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3C2" w:rsidRPr="005D5BD1" w:rsidRDefault="00F313DB" w:rsidP="00B453C2">
      <w:pPr>
        <w:pStyle w:val="Zkladntext3"/>
        <w:autoSpaceDE w:val="0"/>
        <w:autoSpaceDN w:val="0"/>
        <w:adjustRightInd w:val="0"/>
        <w:rPr>
          <w:snapToGrid/>
          <w:szCs w:val="28"/>
          <w:lang w:val="en-US"/>
        </w:rPr>
      </w:pPr>
      <w:r w:rsidRPr="00F313DB">
        <w:rPr>
          <w:snapToGrid/>
          <w:szCs w:val="28"/>
          <w:lang w:val="en-US"/>
        </w:rPr>
        <w:t xml:space="preserve">ELECTROCARDIOGRAPHY (ECG) </w:t>
      </w:r>
    </w:p>
    <w:p w:rsidR="001C3689" w:rsidRPr="00307929" w:rsidRDefault="001C3689" w:rsidP="001C3689">
      <w:pPr>
        <w:pStyle w:val="Normlnweb"/>
        <w:jc w:val="both"/>
        <w:rPr>
          <w:lang w:val="en-US"/>
        </w:rPr>
      </w:pPr>
      <w:r w:rsidRPr="00307929">
        <w:rPr>
          <w:lang w:val="en-US"/>
        </w:rPr>
        <w:t xml:space="preserve">The </w:t>
      </w:r>
      <w:r w:rsidRPr="00307929">
        <w:rPr>
          <w:bCs/>
          <w:lang w:val="en-US"/>
        </w:rPr>
        <w:t>heart</w:t>
      </w:r>
      <w:r w:rsidRPr="00307929">
        <w:rPr>
          <w:lang w:val="en-US"/>
        </w:rPr>
        <w:t xml:space="preserve"> is a muscular organ, which pumps blood through the blood vessels of the circulatory system. Blood provides the body with oxygen and nutrients, as well as assists in the removal of metabolic wastes. The heart is located in the middle compartment of the chest. </w:t>
      </w:r>
    </w:p>
    <w:p w:rsidR="00630989" w:rsidRDefault="00DF36FA" w:rsidP="00966E7C">
      <w:pPr>
        <w:pStyle w:val="Normlnweb"/>
        <w:jc w:val="both"/>
        <w:rPr>
          <w:lang w:val="en-US"/>
        </w:rPr>
      </w:pPr>
      <w:r>
        <w:rPr>
          <w:noProof/>
          <w:lang w:val="cs-CZ" w:eastAsia="cs-CZ"/>
        </w:rPr>
        <w:drawing>
          <wp:anchor distT="0" distB="0" distL="114300" distR="114300" simplePos="0" relativeHeight="251658240" behindDoc="0" locked="0" layoutInCell="1" allowOverlap="1" wp14:anchorId="59BD552C" wp14:editId="4F795B11">
            <wp:simplePos x="0" y="0"/>
            <wp:positionH relativeFrom="column">
              <wp:posOffset>-635</wp:posOffset>
            </wp:positionH>
            <wp:positionV relativeFrom="paragraph">
              <wp:posOffset>831850</wp:posOffset>
            </wp:positionV>
            <wp:extent cx="2749550" cy="2759075"/>
            <wp:effectExtent l="0" t="0" r="0"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 анатомия.png"/>
                    <pic:cNvPicPr/>
                  </pic:nvPicPr>
                  <pic:blipFill>
                    <a:blip r:embed="rId7">
                      <a:clrChange>
                        <a:clrFrom>
                          <a:srgbClr val="E2E2E2"/>
                        </a:clrFrom>
                        <a:clrTo>
                          <a:srgbClr val="E2E2E2">
                            <a:alpha val="0"/>
                          </a:srgbClr>
                        </a:clrTo>
                      </a:clrChange>
                      <a:extLst>
                        <a:ext uri="{28A0092B-C50C-407E-A947-70E740481C1C}">
                          <a14:useLocalDpi xmlns:a14="http://schemas.microsoft.com/office/drawing/2010/main" val="0"/>
                        </a:ext>
                      </a:extLst>
                    </a:blip>
                    <a:stretch>
                      <a:fillRect/>
                    </a:stretch>
                  </pic:blipFill>
                  <pic:spPr>
                    <a:xfrm>
                      <a:off x="0" y="0"/>
                      <a:ext cx="2749550" cy="2759075"/>
                    </a:xfrm>
                    <a:prstGeom prst="rect">
                      <a:avLst/>
                    </a:prstGeom>
                  </pic:spPr>
                </pic:pic>
              </a:graphicData>
            </a:graphic>
            <wp14:sizeRelH relativeFrom="page">
              <wp14:pctWidth>0</wp14:pctWidth>
            </wp14:sizeRelH>
            <wp14:sizeRelV relativeFrom="page">
              <wp14:pctHeight>0</wp14:pctHeight>
            </wp14:sizeRelV>
          </wp:anchor>
        </w:drawing>
      </w:r>
      <w:r w:rsidR="001C3689" w:rsidRPr="00307929">
        <w:rPr>
          <w:lang w:val="en-US"/>
        </w:rPr>
        <w:t xml:space="preserve">In humans the heart is divided into four chambers: upper left and right atria; and lower left and right ventricles. Commonly the right atrium and ventricle are referred together as the </w:t>
      </w:r>
      <w:r w:rsidR="001C3689" w:rsidRPr="00307929">
        <w:rPr>
          <w:i/>
          <w:iCs/>
          <w:lang w:val="en-US"/>
        </w:rPr>
        <w:t>right heart</w:t>
      </w:r>
      <w:r w:rsidR="001C3689" w:rsidRPr="00307929">
        <w:rPr>
          <w:lang w:val="en-US"/>
        </w:rPr>
        <w:t xml:space="preserve"> and their left counterparts as the </w:t>
      </w:r>
      <w:r w:rsidR="001C3689" w:rsidRPr="00307929">
        <w:rPr>
          <w:i/>
          <w:iCs/>
          <w:lang w:val="en-US"/>
        </w:rPr>
        <w:t>left heart</w:t>
      </w:r>
      <w:r w:rsidR="001C3689" w:rsidRPr="00307929">
        <w:rPr>
          <w:lang w:val="en-US"/>
        </w:rPr>
        <w:t>.</w:t>
      </w:r>
      <w:hyperlink r:id="rId8" w:anchor="cite_note-FOOTNOTEGray.27s_Anatomy2008960-12" w:history="1"/>
      <w:r w:rsidR="001C3689" w:rsidRPr="00307929">
        <w:rPr>
          <w:lang w:val="en-US"/>
        </w:rPr>
        <w:t xml:space="preserve"> The heart is enclosed in a protective sac, the pericardium, which also contains a small amount of fluid. The wall of the heart is made up of three layers: epicardium, myocardium, and endocardium. </w:t>
      </w:r>
    </w:p>
    <w:p w:rsidR="00966E7C" w:rsidRDefault="001C3689" w:rsidP="00966E7C">
      <w:pPr>
        <w:pStyle w:val="Normlnweb"/>
        <w:jc w:val="both"/>
        <w:rPr>
          <w:lang w:val="en-US"/>
        </w:rPr>
      </w:pPr>
      <w:r w:rsidRPr="00307929">
        <w:rPr>
          <w:lang w:val="en-US"/>
        </w:rPr>
        <w:t xml:space="preserve">The heart pumps blood with a rhythm determined by a group of </w:t>
      </w:r>
      <w:proofErr w:type="spellStart"/>
      <w:r w:rsidRPr="00307929">
        <w:rPr>
          <w:lang w:val="en-US"/>
        </w:rPr>
        <w:t>pacemaking</w:t>
      </w:r>
      <w:proofErr w:type="spellEnd"/>
      <w:r w:rsidRPr="00307929">
        <w:rPr>
          <w:lang w:val="en-US"/>
        </w:rPr>
        <w:t xml:space="preserve"> cells in the sinoatrial node. These generate a current that causes contraction of the heart, traveling through the atrioventricular node and along the conduction system of the heart. The heart receives blood low in oxygen from the systemic circulation, which enters the right atrium from the superior and inferior venae </w:t>
      </w:r>
      <w:proofErr w:type="spellStart"/>
      <w:r w:rsidRPr="00307929">
        <w:rPr>
          <w:lang w:val="en-US"/>
        </w:rPr>
        <w:t>cavae</w:t>
      </w:r>
      <w:proofErr w:type="spellEnd"/>
      <w:r w:rsidRPr="00307929">
        <w:rPr>
          <w:lang w:val="en-US"/>
        </w:rPr>
        <w:t xml:space="preserve"> and passes to the right ventricle. From here it is pumped into the pulmonary circulation, through the lungs where it receives oxygen and gives off carbon dioxide. Oxygenated blood then returns to the left atrium, passes through the left ventricle and is pumped out through the aorta to the systemic circulation−where the oxygen is used and metabolized to carbon dioxide. </w:t>
      </w:r>
    </w:p>
    <w:p w:rsidR="00DF36FA" w:rsidRDefault="00966E7C" w:rsidP="00DF36FA">
      <w:pPr>
        <w:pStyle w:val="Normlnweb"/>
        <w:jc w:val="both"/>
        <w:rPr>
          <w:lang w:val="en"/>
        </w:rPr>
      </w:pPr>
      <w:r>
        <w:rPr>
          <w:lang w:val="en"/>
        </w:rPr>
        <w:t>Effective blood flow with minimal</w:t>
      </w:r>
      <w:r w:rsidR="00DF36FA">
        <w:rPr>
          <w:lang w:val="en"/>
        </w:rPr>
        <w:t xml:space="preserve"> </w:t>
      </w:r>
      <w:r>
        <w:rPr>
          <w:lang w:val="en"/>
        </w:rPr>
        <w:t>demand for energy requires synchronized cardiac cycles. T</w:t>
      </w:r>
      <w:r>
        <w:rPr>
          <w:rStyle w:val="alt-edited"/>
          <w:lang w:val="en"/>
        </w:rPr>
        <w:t>he impulse</w:t>
      </w:r>
      <w:r>
        <w:rPr>
          <w:lang w:val="en"/>
        </w:rPr>
        <w:t xml:space="preserve"> for the contraction of heart cells (cardiomyocytes) is the formation of action potential (excitation) on the cell</w:t>
      </w:r>
      <w:r>
        <w:rPr>
          <w:lang w:val="en-US"/>
        </w:rPr>
        <w:t>’</w:t>
      </w:r>
      <w:r>
        <w:rPr>
          <w:lang w:val="en"/>
        </w:rPr>
        <w:t xml:space="preserve">s plasma membrane. </w:t>
      </w:r>
      <w:r w:rsidR="00DF36FA">
        <w:rPr>
          <w:lang w:val="en"/>
        </w:rPr>
        <w:t xml:space="preserve">Cardiomyocytes </w:t>
      </w:r>
      <w:r>
        <w:rPr>
          <w:lang w:val="en"/>
        </w:rPr>
        <w:t xml:space="preserve">create functional </w:t>
      </w:r>
      <w:proofErr w:type="gramStart"/>
      <w:r>
        <w:rPr>
          <w:lang w:val="en"/>
        </w:rPr>
        <w:t>syncytium,</w:t>
      </w:r>
      <w:proofErr w:type="gramEnd"/>
      <w:r>
        <w:rPr>
          <w:lang w:val="en"/>
        </w:rPr>
        <w:t xml:space="preserve"> this means that the cells are electrically connected (not isolated).</w:t>
      </w:r>
      <w:r w:rsidR="00DF36FA">
        <w:rPr>
          <w:lang w:val="en"/>
        </w:rPr>
        <w:t xml:space="preserve"> </w:t>
      </w:r>
      <w:r w:rsidR="00DF36FA" w:rsidRPr="00DF36FA">
        <w:rPr>
          <w:lang w:val="en"/>
        </w:rPr>
        <w:t>Action potential formed in a certain part of the myocardium extends to the whole heart.</w:t>
      </w:r>
    </w:p>
    <w:p w:rsidR="00403C2A" w:rsidRDefault="00403C2A" w:rsidP="000F5CF9">
      <w:pPr>
        <w:pStyle w:val="Normlnweb"/>
        <w:jc w:val="both"/>
        <w:rPr>
          <w:lang w:val="en-US"/>
        </w:rPr>
      </w:pPr>
      <w:r w:rsidRPr="00403C2A">
        <w:rPr>
          <w:lang w:val="en-US"/>
        </w:rPr>
        <w:t xml:space="preserve">There are two types of cells within the heart: </w:t>
      </w:r>
    </w:p>
    <w:p w:rsidR="00403C2A" w:rsidRDefault="00403C2A" w:rsidP="00403C2A">
      <w:pPr>
        <w:pStyle w:val="Normlnweb"/>
        <w:numPr>
          <w:ilvl w:val="0"/>
          <w:numId w:val="2"/>
        </w:numPr>
        <w:jc w:val="both"/>
        <w:rPr>
          <w:lang w:val="en-US"/>
        </w:rPr>
      </w:pPr>
      <w:r w:rsidRPr="00403C2A">
        <w:rPr>
          <w:lang w:val="en-US"/>
        </w:rPr>
        <w:t xml:space="preserve">the cardiomyocytes </w:t>
      </w:r>
    </w:p>
    <w:p w:rsidR="00403C2A" w:rsidRDefault="00403C2A" w:rsidP="00403C2A">
      <w:pPr>
        <w:pStyle w:val="Normlnweb"/>
        <w:numPr>
          <w:ilvl w:val="0"/>
          <w:numId w:val="2"/>
        </w:numPr>
        <w:jc w:val="both"/>
        <w:rPr>
          <w:lang w:val="en-US"/>
        </w:rPr>
      </w:pPr>
      <w:proofErr w:type="gramStart"/>
      <w:r w:rsidRPr="00403C2A">
        <w:rPr>
          <w:lang w:val="en-US"/>
        </w:rPr>
        <w:t>the</w:t>
      </w:r>
      <w:proofErr w:type="gramEnd"/>
      <w:r w:rsidRPr="00403C2A">
        <w:rPr>
          <w:lang w:val="en-US"/>
        </w:rPr>
        <w:t xml:space="preserve"> cardiac pacemaker cells. </w:t>
      </w:r>
    </w:p>
    <w:p w:rsidR="000F5CF9" w:rsidRPr="000F5CF9" w:rsidRDefault="007F6456" w:rsidP="000F5CF9">
      <w:pPr>
        <w:pStyle w:val="Normlnweb"/>
        <w:jc w:val="both"/>
        <w:rPr>
          <w:b/>
          <w:bCs/>
          <w:lang w:val="en-US"/>
        </w:rPr>
      </w:pPr>
      <w:r w:rsidRPr="007F6456">
        <w:rPr>
          <w:lang w:val="en-US"/>
        </w:rPr>
        <w:t xml:space="preserve">Cardiomyocytes make up the atria (the chambers in which blood enters the heart) and the ventricles (the chambers where blood is collected and pumped out of the heart). These cells </w:t>
      </w:r>
      <w:r w:rsidR="004E4903">
        <w:rPr>
          <w:rStyle w:val="shorttext"/>
          <w:lang w:val="en"/>
        </w:rPr>
        <w:t xml:space="preserve">are responsible for contraction. </w:t>
      </w:r>
      <w:r w:rsidR="004E4903">
        <w:rPr>
          <w:lang w:val="en-US"/>
        </w:rPr>
        <w:t>T</w:t>
      </w:r>
      <w:r w:rsidR="004E4903" w:rsidRPr="00403C2A">
        <w:rPr>
          <w:lang w:val="en-US"/>
        </w:rPr>
        <w:t>he cardiac pacemaker cells</w:t>
      </w:r>
      <w:r w:rsidR="004E4903">
        <w:rPr>
          <w:lang w:val="en"/>
        </w:rPr>
        <w:t xml:space="preserve"> ensure the formation of action potential and its extension in the heart to the </w:t>
      </w:r>
      <w:r w:rsidR="004E4903" w:rsidRPr="00403C2A">
        <w:rPr>
          <w:lang w:val="en-US"/>
        </w:rPr>
        <w:t>cardiomyocytes</w:t>
      </w:r>
      <w:r w:rsidR="004E4903">
        <w:rPr>
          <w:lang w:val="en-US"/>
        </w:rPr>
        <w:t>.</w:t>
      </w:r>
      <w:r w:rsidR="004E4903" w:rsidRPr="00403C2A">
        <w:rPr>
          <w:lang w:val="en-US"/>
        </w:rPr>
        <w:t xml:space="preserve"> </w:t>
      </w:r>
      <w:r w:rsidR="004E4903">
        <w:rPr>
          <w:lang w:val="en-US"/>
        </w:rPr>
        <w:t>T</w:t>
      </w:r>
      <w:r w:rsidR="004E4903" w:rsidRPr="00403C2A">
        <w:rPr>
          <w:lang w:val="en-US"/>
        </w:rPr>
        <w:t>he cardiac pacemaker cells</w:t>
      </w:r>
      <w:r w:rsidR="004E4903">
        <w:rPr>
          <w:lang w:val="en"/>
        </w:rPr>
        <w:t xml:space="preserve"> are determined by three </w:t>
      </w:r>
      <w:r w:rsidR="004E4903">
        <w:rPr>
          <w:rStyle w:val="alt-edited"/>
          <w:lang w:val="en"/>
        </w:rPr>
        <w:t>basic</w:t>
      </w:r>
      <w:r w:rsidR="004E4903">
        <w:rPr>
          <w:lang w:val="en"/>
        </w:rPr>
        <w:t xml:space="preserve"> characteristics of heart activity:</w:t>
      </w:r>
      <w:r w:rsidR="000F5CF9" w:rsidRPr="000F5CF9">
        <w:rPr>
          <w:b/>
          <w:bCs/>
          <w:lang w:val="en-US"/>
        </w:rPr>
        <w:t xml:space="preserve"> </w:t>
      </w:r>
    </w:p>
    <w:p w:rsidR="00B86B94" w:rsidRPr="000951F3" w:rsidRDefault="00630989" w:rsidP="000951F3">
      <w:pPr>
        <w:pStyle w:val="Normlnweb"/>
        <w:autoSpaceDE w:val="0"/>
        <w:autoSpaceDN w:val="0"/>
        <w:adjustRightInd w:val="0"/>
        <w:jc w:val="both"/>
        <w:rPr>
          <w:color w:val="000000" w:themeColor="text1"/>
          <w:lang w:val="en"/>
        </w:rPr>
      </w:pPr>
      <w:r w:rsidRPr="000951F3">
        <w:rPr>
          <w:b/>
          <w:color w:val="000000" w:themeColor="text1"/>
          <w:lang w:val="en-US"/>
        </w:rPr>
        <w:t xml:space="preserve">1. </w:t>
      </w:r>
      <w:r w:rsidR="004E4903" w:rsidRPr="000951F3">
        <w:rPr>
          <w:b/>
          <w:color w:val="000000" w:themeColor="text1"/>
          <w:lang w:val="en"/>
        </w:rPr>
        <w:t>Automaticity</w:t>
      </w:r>
      <w:r w:rsidRPr="000951F3">
        <w:rPr>
          <w:b/>
          <w:color w:val="000000" w:themeColor="text1"/>
          <w:lang w:val="en"/>
        </w:rPr>
        <w:t xml:space="preserve">. </w:t>
      </w:r>
      <w:r w:rsidR="00B86B94" w:rsidRPr="000951F3">
        <w:rPr>
          <w:color w:val="000000" w:themeColor="text1"/>
          <w:lang w:val="en"/>
        </w:rPr>
        <w:t xml:space="preserve">Some cardiac fibers have the capability of self-excitation, a process that can cause automatic rhythmical discharge and contraction. This is especially true of the fibers of </w:t>
      </w:r>
      <w:r w:rsidR="00B86B94" w:rsidRPr="000951F3">
        <w:rPr>
          <w:color w:val="000000" w:themeColor="text1"/>
          <w:lang w:val="en"/>
        </w:rPr>
        <w:lastRenderedPageBreak/>
        <w:t xml:space="preserve">the heart’s specialized conducting system, including the fibers of the sinus node. For this reason, the sinus node ordinarily controls the rate of beat of the entire heart. </w:t>
      </w:r>
    </w:p>
    <w:p w:rsidR="004721EB" w:rsidRPr="000951F3" w:rsidRDefault="00630989" w:rsidP="000951F3">
      <w:pPr>
        <w:pStyle w:val="Default"/>
        <w:jc w:val="both"/>
        <w:rPr>
          <w:rFonts w:ascii="Times New Roman" w:hAnsi="Times New Roman" w:cs="Times New Roman"/>
          <w:color w:val="000000" w:themeColor="text1"/>
        </w:rPr>
      </w:pPr>
      <w:r w:rsidRPr="000951F3">
        <w:rPr>
          <w:rFonts w:ascii="Times New Roman" w:hAnsi="Times New Roman" w:cs="Times New Roman"/>
          <w:b/>
          <w:color w:val="000000" w:themeColor="text1"/>
          <w:lang w:val="en"/>
        </w:rPr>
        <w:t xml:space="preserve">2. </w:t>
      </w:r>
      <w:r w:rsidR="00CC68B2" w:rsidRPr="000951F3">
        <w:rPr>
          <w:rFonts w:ascii="Times New Roman" w:hAnsi="Times New Roman" w:cs="Times New Roman"/>
          <w:b/>
          <w:color w:val="000000" w:themeColor="text1"/>
          <w:lang w:val="en"/>
        </w:rPr>
        <w:t>Autonomy</w:t>
      </w:r>
      <w:r w:rsidRPr="000951F3">
        <w:rPr>
          <w:rFonts w:ascii="Times New Roman" w:hAnsi="Times New Roman" w:cs="Times New Roman"/>
          <w:b/>
          <w:color w:val="000000" w:themeColor="text1"/>
          <w:lang w:val="en"/>
        </w:rPr>
        <w:t xml:space="preserve">. </w:t>
      </w:r>
      <w:r w:rsidR="000951F3" w:rsidRPr="000951F3">
        <w:rPr>
          <w:rFonts w:ascii="Times New Roman" w:hAnsi="Times New Roman" w:cs="Times New Roman"/>
          <w:color w:val="000000" w:themeColor="text1"/>
          <w:lang w:val="en-US"/>
        </w:rPr>
        <w:t>Impulses for contraction produced in the heart itself. Nervous or humoral mechanisms of regulation may regulate only frequency and cardiac contractility. Heart is able to work even outside the organism in case of constant nutrients and oxygen supply.</w:t>
      </w:r>
    </w:p>
    <w:p w:rsidR="004E4903" w:rsidRPr="000951F3" w:rsidRDefault="00630989" w:rsidP="000951F3">
      <w:pPr>
        <w:pStyle w:val="Normlnweb"/>
        <w:jc w:val="both"/>
        <w:rPr>
          <w:color w:val="000000" w:themeColor="text1"/>
          <w:lang w:val="en"/>
        </w:rPr>
      </w:pPr>
      <w:r w:rsidRPr="000951F3">
        <w:rPr>
          <w:b/>
          <w:color w:val="000000" w:themeColor="text1"/>
          <w:lang w:val="en"/>
        </w:rPr>
        <w:t xml:space="preserve">3. </w:t>
      </w:r>
      <w:proofErr w:type="spellStart"/>
      <w:r w:rsidR="00CC68B2" w:rsidRPr="000951F3">
        <w:rPr>
          <w:b/>
          <w:color w:val="000000" w:themeColor="text1"/>
          <w:lang w:val="en"/>
        </w:rPr>
        <w:t>Rhytmicity</w:t>
      </w:r>
      <w:proofErr w:type="spellEnd"/>
      <w:r w:rsidRPr="000951F3">
        <w:rPr>
          <w:b/>
          <w:color w:val="000000" w:themeColor="text1"/>
          <w:lang w:val="en"/>
        </w:rPr>
        <w:t xml:space="preserve">. </w:t>
      </w:r>
      <w:r w:rsidR="00CC68B2" w:rsidRPr="000951F3">
        <w:rPr>
          <w:color w:val="000000" w:themeColor="text1"/>
          <w:lang w:val="en"/>
        </w:rPr>
        <w:t xml:space="preserve">Impulses are generated </w:t>
      </w:r>
      <w:r w:rsidR="000951F3" w:rsidRPr="000951F3">
        <w:rPr>
          <w:rStyle w:val="shorttext"/>
          <w:color w:val="000000" w:themeColor="text1"/>
          <w:lang w:val="en"/>
        </w:rPr>
        <w:t>regularly</w:t>
      </w:r>
      <w:r w:rsidR="000951F3" w:rsidRPr="000951F3">
        <w:rPr>
          <w:color w:val="000000" w:themeColor="text1"/>
          <w:lang w:val="en"/>
        </w:rPr>
        <w:t xml:space="preserve"> with a certain frequency</w:t>
      </w:r>
      <w:r w:rsidR="000951F3" w:rsidRPr="000951F3">
        <w:rPr>
          <w:color w:val="000000" w:themeColor="text1"/>
          <w:lang w:val="en"/>
        </w:rPr>
        <w:t xml:space="preserve">. </w:t>
      </w:r>
    </w:p>
    <w:p w:rsidR="000951F3" w:rsidRDefault="000951F3" w:rsidP="000951F3">
      <w:pPr>
        <w:pStyle w:val="Default"/>
      </w:pPr>
    </w:p>
    <w:p w:rsidR="003A0104" w:rsidRPr="00525186" w:rsidRDefault="003C18E2" w:rsidP="00525186">
      <w:pPr>
        <w:autoSpaceDE w:val="0"/>
        <w:autoSpaceDN w:val="0"/>
        <w:adjustRightInd w:val="0"/>
        <w:jc w:val="both"/>
        <w:rPr>
          <w:rFonts w:eastAsiaTheme="minorHAnsi"/>
          <w:b/>
          <w:bCs/>
          <w:lang w:val="en-US" w:eastAsia="en-US"/>
        </w:rPr>
      </w:pPr>
      <w:r w:rsidRPr="00525186">
        <w:rPr>
          <w:rFonts w:eastAsiaTheme="minorHAnsi"/>
          <w:b/>
          <w:bCs/>
          <w:lang w:val="en-US" w:eastAsia="en-US"/>
        </w:rPr>
        <w:t>SPECIALIZED EXCITATORY AND CONDUCTIVE SYSTEM OF THE HEART</w:t>
      </w:r>
    </w:p>
    <w:p w:rsidR="00525186" w:rsidRPr="00525186" w:rsidRDefault="00525186" w:rsidP="00525186">
      <w:pPr>
        <w:autoSpaceDE w:val="0"/>
        <w:autoSpaceDN w:val="0"/>
        <w:adjustRightInd w:val="0"/>
        <w:jc w:val="both"/>
        <w:rPr>
          <w:rFonts w:eastAsiaTheme="minorHAnsi"/>
          <w:b/>
          <w:bCs/>
          <w:lang w:val="en-US" w:eastAsia="en-US"/>
        </w:rPr>
      </w:pPr>
      <w:r>
        <w:rPr>
          <w:rFonts w:eastAsiaTheme="minorHAnsi"/>
          <w:noProof/>
        </w:rPr>
        <w:drawing>
          <wp:anchor distT="0" distB="0" distL="114300" distR="114300" simplePos="0" relativeHeight="251659264" behindDoc="1" locked="0" layoutInCell="1" allowOverlap="1" wp14:anchorId="6DD7DB22" wp14:editId="0CFEA2D6">
            <wp:simplePos x="0" y="0"/>
            <wp:positionH relativeFrom="column">
              <wp:posOffset>-276225</wp:posOffset>
            </wp:positionH>
            <wp:positionV relativeFrom="paragraph">
              <wp:posOffset>177165</wp:posOffset>
            </wp:positionV>
            <wp:extent cx="2593340" cy="2242185"/>
            <wp:effectExtent l="0" t="0" r="0" b="5715"/>
            <wp:wrapTight wrapText="bothSides">
              <wp:wrapPolygon edited="0">
                <wp:start x="0" y="0"/>
                <wp:lineTo x="0" y="21472"/>
                <wp:lineTo x="21420" y="21472"/>
                <wp:lineTo x="2142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dce 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3340" cy="2242185"/>
                    </a:xfrm>
                    <a:prstGeom prst="rect">
                      <a:avLst/>
                    </a:prstGeom>
                  </pic:spPr>
                </pic:pic>
              </a:graphicData>
            </a:graphic>
            <wp14:sizeRelH relativeFrom="page">
              <wp14:pctWidth>0</wp14:pctWidth>
            </wp14:sizeRelH>
            <wp14:sizeRelV relativeFrom="page">
              <wp14:pctHeight>0</wp14:pctHeight>
            </wp14:sizeRelV>
          </wp:anchor>
        </w:drawing>
      </w:r>
    </w:p>
    <w:p w:rsidR="003A0104" w:rsidRPr="00525186" w:rsidRDefault="00525186" w:rsidP="00525186">
      <w:pPr>
        <w:autoSpaceDE w:val="0"/>
        <w:autoSpaceDN w:val="0"/>
        <w:adjustRightInd w:val="0"/>
        <w:jc w:val="both"/>
        <w:rPr>
          <w:rFonts w:eastAsiaTheme="minorHAnsi"/>
          <w:lang w:val="en-US" w:eastAsia="en-US"/>
        </w:rPr>
      </w:pPr>
      <w:r w:rsidRPr="00525186">
        <w:rPr>
          <w:rFonts w:eastAsiaTheme="minorHAnsi"/>
          <w:lang w:val="en-US" w:eastAsia="en-US"/>
        </w:rPr>
        <w:t xml:space="preserve">Figure </w:t>
      </w:r>
      <w:r w:rsidRPr="00525186">
        <w:rPr>
          <w:rFonts w:eastAsiaTheme="minorHAnsi"/>
          <w:bCs/>
          <w:lang w:val="en-US" w:eastAsia="en-US"/>
        </w:rPr>
        <w:t>shows</w:t>
      </w:r>
      <w:r w:rsidR="003A0104" w:rsidRPr="00525186">
        <w:rPr>
          <w:rFonts w:eastAsiaTheme="minorHAnsi"/>
          <w:lang w:val="en-US" w:eastAsia="en-US"/>
        </w:rPr>
        <w:t xml:space="preserve"> the specialized excitatory and conductive system of the heart</w:t>
      </w:r>
      <w:r w:rsidRPr="00525186">
        <w:rPr>
          <w:rFonts w:eastAsiaTheme="minorHAnsi"/>
          <w:lang w:val="en-US" w:eastAsia="en-US"/>
        </w:rPr>
        <w:t xml:space="preserve"> </w:t>
      </w:r>
      <w:r w:rsidR="003A0104" w:rsidRPr="00525186">
        <w:rPr>
          <w:rFonts w:eastAsiaTheme="minorHAnsi"/>
          <w:lang w:val="en-US" w:eastAsia="en-US"/>
        </w:rPr>
        <w:t xml:space="preserve">that controls cardiac contractions. The figure shows the </w:t>
      </w:r>
      <w:r w:rsidR="003A0104" w:rsidRPr="00525186">
        <w:rPr>
          <w:rFonts w:eastAsiaTheme="minorHAnsi"/>
          <w:iCs/>
          <w:lang w:val="en-US" w:eastAsia="en-US"/>
        </w:rPr>
        <w:t xml:space="preserve">sinus node </w:t>
      </w:r>
      <w:r w:rsidR="003A0104" w:rsidRPr="00525186">
        <w:rPr>
          <w:rFonts w:eastAsiaTheme="minorHAnsi"/>
          <w:lang w:val="en-US" w:eastAsia="en-US"/>
        </w:rPr>
        <w:t>(also called</w:t>
      </w:r>
      <w:r w:rsidRPr="00525186">
        <w:rPr>
          <w:rFonts w:eastAsiaTheme="minorHAnsi"/>
          <w:lang w:val="en-US" w:eastAsia="en-US"/>
        </w:rPr>
        <w:t xml:space="preserve"> </w:t>
      </w:r>
      <w:r w:rsidR="003A0104" w:rsidRPr="00525186">
        <w:rPr>
          <w:rFonts w:eastAsiaTheme="minorHAnsi"/>
          <w:iCs/>
          <w:lang w:val="en-US" w:eastAsia="en-US"/>
        </w:rPr>
        <w:t xml:space="preserve">sinoatrial </w:t>
      </w:r>
      <w:r w:rsidR="003A0104" w:rsidRPr="00525186">
        <w:rPr>
          <w:rFonts w:eastAsiaTheme="minorHAnsi"/>
          <w:lang w:val="en-US" w:eastAsia="en-US"/>
        </w:rPr>
        <w:t xml:space="preserve">or </w:t>
      </w:r>
      <w:r w:rsidR="003A0104" w:rsidRPr="00525186">
        <w:rPr>
          <w:rFonts w:eastAsiaTheme="minorHAnsi"/>
          <w:iCs/>
          <w:lang w:val="en-US" w:eastAsia="en-US"/>
        </w:rPr>
        <w:t>S-A node</w:t>
      </w:r>
      <w:r w:rsidR="003A0104" w:rsidRPr="00525186">
        <w:rPr>
          <w:rFonts w:eastAsiaTheme="minorHAnsi"/>
          <w:lang w:val="en-US" w:eastAsia="en-US"/>
        </w:rPr>
        <w:t>), in which the normal rhythmical impulse is generated;</w:t>
      </w:r>
      <w:r w:rsidRPr="00525186">
        <w:rPr>
          <w:rFonts w:eastAsiaTheme="minorHAnsi"/>
          <w:lang w:val="en-US" w:eastAsia="en-US"/>
        </w:rPr>
        <w:t xml:space="preserve"> </w:t>
      </w:r>
      <w:r w:rsidR="003A0104" w:rsidRPr="00525186">
        <w:rPr>
          <w:rFonts w:eastAsiaTheme="minorHAnsi"/>
          <w:lang w:val="en-US" w:eastAsia="en-US"/>
        </w:rPr>
        <w:t xml:space="preserve">the </w:t>
      </w:r>
      <w:proofErr w:type="spellStart"/>
      <w:r w:rsidR="003A0104" w:rsidRPr="00525186">
        <w:rPr>
          <w:rFonts w:eastAsiaTheme="minorHAnsi"/>
          <w:iCs/>
          <w:lang w:val="en-US" w:eastAsia="en-US"/>
        </w:rPr>
        <w:t>internodal</w:t>
      </w:r>
      <w:proofErr w:type="spellEnd"/>
      <w:r w:rsidR="003A0104" w:rsidRPr="00525186">
        <w:rPr>
          <w:rFonts w:eastAsiaTheme="minorHAnsi"/>
          <w:iCs/>
          <w:lang w:val="en-US" w:eastAsia="en-US"/>
        </w:rPr>
        <w:t xml:space="preserve"> pathways </w:t>
      </w:r>
      <w:r w:rsidR="003A0104" w:rsidRPr="00525186">
        <w:rPr>
          <w:rFonts w:eastAsiaTheme="minorHAnsi"/>
          <w:lang w:val="en-US" w:eastAsia="en-US"/>
        </w:rPr>
        <w:t>that conduct the impulse from the sinus node to the</w:t>
      </w:r>
      <w:r w:rsidRPr="00525186">
        <w:rPr>
          <w:rFonts w:eastAsiaTheme="minorHAnsi"/>
          <w:lang w:val="en-US" w:eastAsia="en-US"/>
        </w:rPr>
        <w:t xml:space="preserve"> </w:t>
      </w:r>
      <w:r w:rsidR="003A0104" w:rsidRPr="00525186">
        <w:rPr>
          <w:rFonts w:eastAsiaTheme="minorHAnsi"/>
          <w:lang w:val="en-US" w:eastAsia="en-US"/>
        </w:rPr>
        <w:t xml:space="preserve">atrioventricular (A-V) node; the </w:t>
      </w:r>
      <w:r w:rsidR="003A0104" w:rsidRPr="00525186">
        <w:rPr>
          <w:rFonts w:eastAsiaTheme="minorHAnsi"/>
          <w:iCs/>
          <w:lang w:val="en-US" w:eastAsia="en-US"/>
        </w:rPr>
        <w:t xml:space="preserve">A-V node, </w:t>
      </w:r>
      <w:r w:rsidR="003A0104" w:rsidRPr="00525186">
        <w:rPr>
          <w:rFonts w:eastAsiaTheme="minorHAnsi"/>
          <w:lang w:val="en-US" w:eastAsia="en-US"/>
        </w:rPr>
        <w:t>in which the impulse from the atria</w:t>
      </w:r>
      <w:r w:rsidRPr="00525186">
        <w:rPr>
          <w:rFonts w:eastAsiaTheme="minorHAnsi"/>
          <w:lang w:val="en-US" w:eastAsia="en-US"/>
        </w:rPr>
        <w:t xml:space="preserve"> </w:t>
      </w:r>
      <w:r w:rsidR="003A0104" w:rsidRPr="00525186">
        <w:rPr>
          <w:rFonts w:eastAsiaTheme="minorHAnsi"/>
          <w:lang w:val="en-US" w:eastAsia="en-US"/>
        </w:rPr>
        <w:t xml:space="preserve">is delayed before passing into the ventricles; the </w:t>
      </w:r>
      <w:r w:rsidR="003A0104" w:rsidRPr="00525186">
        <w:rPr>
          <w:rFonts w:eastAsiaTheme="minorHAnsi"/>
          <w:iCs/>
          <w:lang w:val="en-US" w:eastAsia="en-US"/>
        </w:rPr>
        <w:t xml:space="preserve">A-V bundle, </w:t>
      </w:r>
      <w:r w:rsidR="003A0104" w:rsidRPr="00525186">
        <w:rPr>
          <w:rFonts w:eastAsiaTheme="minorHAnsi"/>
          <w:lang w:val="en-US" w:eastAsia="en-US"/>
        </w:rPr>
        <w:t>which conducts</w:t>
      </w:r>
      <w:r w:rsidRPr="00525186">
        <w:rPr>
          <w:rFonts w:eastAsiaTheme="minorHAnsi"/>
          <w:lang w:val="en-US" w:eastAsia="en-US"/>
        </w:rPr>
        <w:t xml:space="preserve"> </w:t>
      </w:r>
      <w:r w:rsidR="003A0104" w:rsidRPr="00525186">
        <w:rPr>
          <w:rFonts w:eastAsiaTheme="minorHAnsi"/>
          <w:lang w:val="en-US" w:eastAsia="en-US"/>
        </w:rPr>
        <w:t xml:space="preserve">the impulse from the atria into the ventricles; and the </w:t>
      </w:r>
      <w:r w:rsidR="003A0104" w:rsidRPr="00525186">
        <w:rPr>
          <w:rFonts w:eastAsiaTheme="minorHAnsi"/>
          <w:iCs/>
          <w:lang w:val="en-US" w:eastAsia="en-US"/>
        </w:rPr>
        <w:t xml:space="preserve">left </w:t>
      </w:r>
      <w:r w:rsidR="003A0104" w:rsidRPr="00525186">
        <w:rPr>
          <w:rFonts w:eastAsiaTheme="minorHAnsi"/>
          <w:lang w:val="en-US" w:eastAsia="en-US"/>
        </w:rPr>
        <w:t xml:space="preserve">and </w:t>
      </w:r>
      <w:r w:rsidR="003A0104" w:rsidRPr="00525186">
        <w:rPr>
          <w:rFonts w:eastAsiaTheme="minorHAnsi"/>
          <w:iCs/>
          <w:lang w:val="en-US" w:eastAsia="en-US"/>
        </w:rPr>
        <w:t>right bundle</w:t>
      </w:r>
      <w:r w:rsidRPr="00525186">
        <w:rPr>
          <w:rFonts w:eastAsiaTheme="minorHAnsi"/>
          <w:iCs/>
          <w:lang w:val="en-US" w:eastAsia="en-US"/>
        </w:rPr>
        <w:t xml:space="preserve"> </w:t>
      </w:r>
      <w:r w:rsidR="003A0104" w:rsidRPr="00525186">
        <w:rPr>
          <w:rFonts w:eastAsiaTheme="minorHAnsi"/>
          <w:iCs/>
          <w:lang w:val="en-US" w:eastAsia="en-US"/>
        </w:rPr>
        <w:t xml:space="preserve">branches of Purkinje fibers, </w:t>
      </w:r>
      <w:r w:rsidR="003A0104" w:rsidRPr="00525186">
        <w:rPr>
          <w:rFonts w:eastAsiaTheme="minorHAnsi"/>
          <w:lang w:val="en-US" w:eastAsia="en-US"/>
        </w:rPr>
        <w:t>which conduct the cardiac impulse to all parts of</w:t>
      </w:r>
      <w:r w:rsidRPr="00525186">
        <w:rPr>
          <w:rFonts w:eastAsiaTheme="minorHAnsi"/>
          <w:lang w:val="en-US" w:eastAsia="en-US"/>
        </w:rPr>
        <w:t xml:space="preserve"> </w:t>
      </w:r>
      <w:r w:rsidR="003A0104" w:rsidRPr="00525186">
        <w:rPr>
          <w:rFonts w:eastAsiaTheme="minorHAnsi"/>
          <w:lang w:val="en-US" w:eastAsia="en-US"/>
        </w:rPr>
        <w:t>the ventricles.</w:t>
      </w:r>
    </w:p>
    <w:p w:rsidR="001C3689" w:rsidRPr="003C18E2" w:rsidRDefault="003C18E2" w:rsidP="00525186">
      <w:pPr>
        <w:pStyle w:val="Normlnweb"/>
        <w:jc w:val="both"/>
        <w:rPr>
          <w:b/>
          <w:bCs/>
          <w:lang w:val="en-US"/>
        </w:rPr>
      </w:pPr>
      <w:r w:rsidRPr="003C18E2">
        <w:rPr>
          <w:rStyle w:val="shorttext"/>
          <w:b/>
          <w:lang w:val="en"/>
        </w:rPr>
        <w:t>ACTION POTENTIAL OF CARDIAC CELLS</w:t>
      </w:r>
    </w:p>
    <w:p w:rsidR="001C3689" w:rsidRDefault="004721EB" w:rsidP="00525186">
      <w:pPr>
        <w:pStyle w:val="Normlnweb"/>
        <w:jc w:val="both"/>
        <w:rPr>
          <w:lang w:val="en"/>
        </w:rPr>
      </w:pPr>
      <w:r w:rsidRPr="004721EB">
        <w:rPr>
          <w:noProof/>
          <w:lang w:val="en"/>
        </w:rPr>
        <mc:AlternateContent>
          <mc:Choice Requires="wps">
            <w:drawing>
              <wp:anchor distT="0" distB="0" distL="114300" distR="114300" simplePos="0" relativeHeight="251787264" behindDoc="0" locked="0" layoutInCell="1" allowOverlap="1" wp14:anchorId="42DEC941" wp14:editId="77DB9BED">
                <wp:simplePos x="0" y="0"/>
                <wp:positionH relativeFrom="column">
                  <wp:posOffset>-2246630</wp:posOffset>
                </wp:positionH>
                <wp:positionV relativeFrom="paragraph">
                  <wp:posOffset>31115</wp:posOffset>
                </wp:positionV>
                <wp:extent cx="428625" cy="1403985"/>
                <wp:effectExtent l="318" t="0" r="0" b="0"/>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8625" cy="1403985"/>
                        </a:xfrm>
                        <a:prstGeom prst="rect">
                          <a:avLst/>
                        </a:prstGeom>
                        <a:noFill/>
                        <a:ln w="9525">
                          <a:noFill/>
                          <a:miter lim="800000"/>
                          <a:headEnd/>
                          <a:tailEnd/>
                        </a:ln>
                      </wps:spPr>
                      <wps:txbx>
                        <w:txbxContent>
                          <w:p w:rsidR="004721EB" w:rsidRPr="004721EB" w:rsidRDefault="004721EB">
                            <w:pPr>
                              <w:rPr>
                                <w:color w:val="4F81BD" w:themeColor="accent1"/>
                              </w:rPr>
                            </w:pPr>
                            <w:proofErr w:type="spellStart"/>
                            <w:r w:rsidRPr="004721EB">
                              <w:rPr>
                                <w:color w:val="4F81BD" w:themeColor="accent1"/>
                              </w:rPr>
                              <w:t>mV</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76.9pt;margin-top:2.45pt;width:33.75pt;height:110.55pt;rotation:-90;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" filled="f" stroked="f">
                <v:textbox style="mso-fit-shape-to-text:t">
                  <w:txbxContent>
                    <w:p w:rsidR="004721EB" w:rsidRPr="004721EB" w:rsidRDefault="004721EB">
                      <w:pPr>
                        <w:rPr>
                          <w:color w:val="4F81BD" w:themeColor="accent1"/>
                        </w:rPr>
                      </w:pPr>
                      <w:proofErr w:type="spellStart"/>
                      <w:r w:rsidRPr="004721EB">
                        <w:rPr>
                          <w:color w:val="4F81BD" w:themeColor="accent1"/>
                        </w:rPr>
                        <w:t>mV</w:t>
                      </w:r>
                      <w:proofErr w:type="spellEnd"/>
                    </w:p>
                  </w:txbxContent>
                </v:textbox>
              </v:shape>
            </w:pict>
          </mc:Fallback>
        </mc:AlternateContent>
      </w:r>
      <w:r w:rsidR="0097529A">
        <w:rPr>
          <w:rFonts w:eastAsia="MinionPro-Regular"/>
          <w:noProof/>
          <w:color w:val="000000"/>
          <w:lang w:val="cs-CZ" w:eastAsia="cs-CZ"/>
        </w:rPr>
        <w:drawing>
          <wp:anchor distT="0" distB="0" distL="114300" distR="114300" simplePos="0" relativeHeight="251774976" behindDoc="0" locked="0" layoutInCell="1" allowOverlap="1" wp14:anchorId="3EF9C0B8" wp14:editId="0E6322CC">
            <wp:simplePos x="0" y="0"/>
            <wp:positionH relativeFrom="column">
              <wp:posOffset>-76200</wp:posOffset>
            </wp:positionH>
            <wp:positionV relativeFrom="paragraph">
              <wp:posOffset>6350</wp:posOffset>
            </wp:positionV>
            <wp:extent cx="2338705" cy="3924300"/>
            <wp:effectExtent l="0" t="0" r="4445" b="0"/>
            <wp:wrapSquare wrapText="bothSides"/>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sval.jpg"/>
                    <pic:cNvPicPr/>
                  </pic:nvPicPr>
                  <pic:blipFill rotWithShape="1">
                    <a:blip r:embed="rId10" cstate="print">
                      <a:extLst>
                        <a:ext uri="{28A0092B-C50C-407E-A947-70E740481C1C}">
                          <a14:useLocalDpi xmlns:a14="http://schemas.microsoft.com/office/drawing/2010/main" val="0"/>
                        </a:ext>
                      </a:extLst>
                    </a:blip>
                    <a:srcRect t="7949" b="5858"/>
                    <a:stretch/>
                  </pic:blipFill>
                  <pic:spPr bwMode="auto">
                    <a:xfrm>
                      <a:off x="0" y="0"/>
                      <a:ext cx="2338705"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942">
        <w:rPr>
          <w:lang w:val="en"/>
        </w:rPr>
        <w:t xml:space="preserve">Excitable cells respond to adequate stimulus stereotypical electrical responses </w:t>
      </w:r>
      <w:r w:rsidR="00A53942">
        <w:rPr>
          <w:lang w:val="en-US"/>
        </w:rPr>
        <w:t xml:space="preserve">that </w:t>
      </w:r>
      <w:r w:rsidR="00A53942">
        <w:rPr>
          <w:lang w:val="en"/>
        </w:rPr>
        <w:t xml:space="preserve">we call action potential. Action potential varies according to the type of heart cells and its localization. </w:t>
      </w:r>
      <w:r w:rsidR="00541592">
        <w:rPr>
          <w:lang w:val="en"/>
        </w:rPr>
        <w:t>The</w:t>
      </w:r>
      <w:r w:rsidR="00A53942">
        <w:rPr>
          <w:lang w:val="en"/>
        </w:rPr>
        <w:t xml:space="preserve"> action potential is the result of a fine balan</w:t>
      </w:r>
      <w:r w:rsidR="00541592">
        <w:rPr>
          <w:lang w:val="en"/>
        </w:rPr>
        <w:t>ce between the</w:t>
      </w:r>
      <w:r w:rsidR="00A53942">
        <w:rPr>
          <w:lang w:val="en"/>
        </w:rPr>
        <w:t xml:space="preserve"> flowing ion currents.</w:t>
      </w:r>
    </w:p>
    <w:p w:rsidR="0097529A" w:rsidRDefault="0097529A" w:rsidP="00574313">
      <w:pPr>
        <w:autoSpaceDE w:val="0"/>
        <w:autoSpaceDN w:val="0"/>
        <w:adjustRightInd w:val="0"/>
        <w:rPr>
          <w:bCs/>
          <w:lang w:val="en-US"/>
        </w:rPr>
      </w:pPr>
      <w:r w:rsidRPr="00574313">
        <w:rPr>
          <w:bCs/>
          <w:lang w:val="en-US"/>
        </w:rPr>
        <w:t>ACTION POTENTIAL OF CARDIOMYOCYTE</w:t>
      </w:r>
    </w:p>
    <w:p w:rsidR="00574313" w:rsidRDefault="004721EB" w:rsidP="00574313">
      <w:pPr>
        <w:pStyle w:val="Normlnweb"/>
        <w:jc w:val="both"/>
        <w:rPr>
          <w:lang w:val="en"/>
        </w:rPr>
      </w:pPr>
      <w:r w:rsidRPr="004721EB">
        <w:rPr>
          <w:rStyle w:val="ZkladntextChar"/>
          <w:i/>
          <w:noProof/>
          <w:lang w:val="en"/>
        </w:rPr>
        <mc:AlternateContent>
          <mc:Choice Requires="wps">
            <w:drawing>
              <wp:anchor distT="0" distB="0" distL="114300" distR="114300" simplePos="0" relativeHeight="251793408" behindDoc="0" locked="0" layoutInCell="1" allowOverlap="1" wp14:anchorId="0F009679" wp14:editId="24996857">
                <wp:simplePos x="0" y="0"/>
                <wp:positionH relativeFrom="column">
                  <wp:posOffset>-2212340</wp:posOffset>
                </wp:positionH>
                <wp:positionV relativeFrom="paragraph">
                  <wp:posOffset>501650</wp:posOffset>
                </wp:positionV>
                <wp:extent cx="447675" cy="1403985"/>
                <wp:effectExtent l="0" t="0" r="317"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7675" cy="1403985"/>
                        </a:xfrm>
                        <a:prstGeom prst="rect">
                          <a:avLst/>
                        </a:prstGeom>
                        <a:noFill/>
                        <a:ln w="9525">
                          <a:noFill/>
                          <a:miter lim="800000"/>
                          <a:headEnd/>
                          <a:tailEnd/>
                        </a:ln>
                      </wps:spPr>
                      <wps:txbx>
                        <w:txbxContent>
                          <w:p w:rsidR="004721EB" w:rsidRPr="004721EB" w:rsidRDefault="004721EB" w:rsidP="004721EB">
                            <w:pPr>
                              <w:rPr>
                                <w:color w:val="4F81BD" w:themeColor="accent1"/>
                              </w:rPr>
                            </w:pPr>
                            <w:r w:rsidRPr="004721EB">
                              <w:rPr>
                                <w:color w:val="4F81BD" w:themeColor="accent1"/>
                              </w:rPr>
                              <w:t>µA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4.2pt;margin-top:39.5pt;width:35.25pt;height:110.55pt;rotation:-90;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" filled="f" stroked="f">
                <v:textbox style="mso-fit-shape-to-text:t">
                  <w:txbxContent>
                    <w:p w:rsidR="004721EB" w:rsidRPr="004721EB" w:rsidRDefault="004721EB" w:rsidP="004721EB">
                      <w:pPr>
                        <w:rPr>
                          <w:color w:val="4F81BD" w:themeColor="accent1"/>
                        </w:rPr>
                      </w:pPr>
                      <w:r w:rsidRPr="004721EB">
                        <w:rPr>
                          <w:color w:val="4F81BD" w:themeColor="accent1"/>
                        </w:rPr>
                        <w:t>µA</w:t>
                      </w:r>
                    </w:p>
                  </w:txbxContent>
                </v:textbox>
              </v:shape>
            </w:pict>
          </mc:Fallback>
        </mc:AlternateContent>
      </w:r>
      <w:r w:rsidRPr="004721EB">
        <w:rPr>
          <w:b/>
          <w:bCs/>
          <w:noProof/>
          <w:lang w:val="en-US"/>
        </w:rPr>
        <mc:AlternateContent>
          <mc:Choice Requires="wps">
            <w:drawing>
              <wp:anchor distT="0" distB="0" distL="114300" distR="114300" simplePos="0" relativeHeight="251783168" behindDoc="0" locked="0" layoutInCell="1" allowOverlap="1" wp14:anchorId="5E393657" wp14:editId="53E69407">
                <wp:simplePos x="0" y="0"/>
                <wp:positionH relativeFrom="column">
                  <wp:posOffset>-834390</wp:posOffset>
                </wp:positionH>
                <wp:positionV relativeFrom="paragraph">
                  <wp:posOffset>450850</wp:posOffset>
                </wp:positionV>
                <wp:extent cx="762000" cy="1403985"/>
                <wp:effectExtent l="0" t="0" r="0" b="0"/>
                <wp:wrapNone/>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5.7pt;margin-top:35.5pt;width:60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" filled="f" stroked="f">
                <v:textbox style="mso-fit-shape-to-text:t">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v:textbox>
              </v:shape>
            </w:pict>
          </mc:Fallback>
        </mc:AlternateContent>
      </w:r>
      <w:r w:rsidR="004118DF" w:rsidRPr="00574313">
        <w:rPr>
          <w:lang w:val="en"/>
        </w:rPr>
        <w:t>Myocardial fi</w:t>
      </w:r>
      <w:r w:rsidR="0093301A" w:rsidRPr="00574313">
        <w:rPr>
          <w:lang w:val="en"/>
        </w:rPr>
        <w:t>bers have a resting membrane</w:t>
      </w:r>
      <w:r w:rsidR="004118DF" w:rsidRPr="00574313">
        <w:rPr>
          <w:lang w:val="en"/>
        </w:rPr>
        <w:t xml:space="preserve"> </w:t>
      </w:r>
      <w:r w:rsidR="0093301A" w:rsidRPr="00574313">
        <w:rPr>
          <w:lang w:val="en"/>
        </w:rPr>
        <w:t>potential of approximately –</w:t>
      </w:r>
      <w:r w:rsidR="0097529A" w:rsidRPr="00574313">
        <w:rPr>
          <w:lang w:val="en"/>
        </w:rPr>
        <w:t>8</w:t>
      </w:r>
      <w:r w:rsidR="0093301A" w:rsidRPr="00574313">
        <w:rPr>
          <w:lang w:val="en"/>
        </w:rPr>
        <w:t xml:space="preserve">0 mV. </w:t>
      </w:r>
    </w:p>
    <w:p w:rsidR="0097529A" w:rsidRPr="00574313" w:rsidRDefault="0093301A" w:rsidP="00574313">
      <w:pPr>
        <w:pStyle w:val="Normlnweb"/>
        <w:jc w:val="both"/>
        <w:rPr>
          <w:lang w:val="en"/>
        </w:rPr>
      </w:pPr>
      <w:r w:rsidRPr="00574313">
        <w:rPr>
          <w:lang w:val="en"/>
        </w:rPr>
        <w:t>The transmembrane action potential of single cardiac muscle cells is characterized by</w:t>
      </w:r>
      <w:r w:rsidR="0097529A" w:rsidRPr="00574313">
        <w:rPr>
          <w:lang w:val="en"/>
        </w:rPr>
        <w:t>:</w:t>
      </w:r>
    </w:p>
    <w:p w:rsidR="006F55D1" w:rsidRDefault="0093301A" w:rsidP="00574313">
      <w:pPr>
        <w:pStyle w:val="Normlnweb"/>
        <w:numPr>
          <w:ilvl w:val="0"/>
          <w:numId w:val="5"/>
        </w:numPr>
        <w:jc w:val="both"/>
        <w:rPr>
          <w:lang w:val="en"/>
        </w:rPr>
      </w:pPr>
      <w:r w:rsidRPr="006F55D1">
        <w:rPr>
          <w:lang w:val="en"/>
        </w:rPr>
        <w:t xml:space="preserve">rapid depolarization (phase 0), </w:t>
      </w:r>
    </w:p>
    <w:p w:rsidR="006F55D1" w:rsidRDefault="0093301A" w:rsidP="00574313">
      <w:pPr>
        <w:pStyle w:val="Normlnweb"/>
        <w:numPr>
          <w:ilvl w:val="0"/>
          <w:numId w:val="5"/>
        </w:numPr>
        <w:jc w:val="both"/>
        <w:rPr>
          <w:lang w:val="en"/>
        </w:rPr>
      </w:pPr>
      <w:r w:rsidRPr="006F55D1">
        <w:rPr>
          <w:lang w:val="en"/>
        </w:rPr>
        <w:t>an initial rapid repolarization</w:t>
      </w:r>
      <w:r w:rsidR="004118DF" w:rsidRPr="006F55D1">
        <w:rPr>
          <w:lang w:val="en"/>
        </w:rPr>
        <w:t xml:space="preserve"> </w:t>
      </w:r>
      <w:r w:rsidRPr="006F55D1">
        <w:rPr>
          <w:lang w:val="en"/>
        </w:rPr>
        <w:t xml:space="preserve">(phase 1), </w:t>
      </w:r>
    </w:p>
    <w:p w:rsidR="006F55D1" w:rsidRDefault="0093301A" w:rsidP="00574313">
      <w:pPr>
        <w:pStyle w:val="Normlnweb"/>
        <w:numPr>
          <w:ilvl w:val="0"/>
          <w:numId w:val="5"/>
        </w:numPr>
        <w:jc w:val="both"/>
        <w:rPr>
          <w:lang w:val="en"/>
        </w:rPr>
      </w:pPr>
      <w:r w:rsidRPr="006F55D1">
        <w:rPr>
          <w:lang w:val="en"/>
        </w:rPr>
        <w:t xml:space="preserve">a plateau (phase 2), </w:t>
      </w:r>
    </w:p>
    <w:p w:rsidR="006F55D1" w:rsidRDefault="0097529A" w:rsidP="00574313">
      <w:pPr>
        <w:pStyle w:val="Normlnweb"/>
        <w:numPr>
          <w:ilvl w:val="0"/>
          <w:numId w:val="5"/>
        </w:numPr>
        <w:jc w:val="both"/>
        <w:rPr>
          <w:lang w:val="en"/>
        </w:rPr>
      </w:pPr>
      <w:r w:rsidRPr="006F55D1">
        <w:rPr>
          <w:lang w:val="en"/>
        </w:rPr>
        <w:t xml:space="preserve">a </w:t>
      </w:r>
      <w:r w:rsidR="0093301A" w:rsidRPr="006F55D1">
        <w:rPr>
          <w:lang w:val="en"/>
        </w:rPr>
        <w:t>slow repolarization (phase 3)</w:t>
      </w:r>
      <w:r w:rsidR="006F55D1">
        <w:rPr>
          <w:lang w:val="en"/>
        </w:rPr>
        <w:t>,</w:t>
      </w:r>
    </w:p>
    <w:p w:rsidR="0097529A" w:rsidRPr="006F55D1" w:rsidRDefault="004721EB" w:rsidP="00574313">
      <w:pPr>
        <w:pStyle w:val="Normlnweb"/>
        <w:numPr>
          <w:ilvl w:val="0"/>
          <w:numId w:val="5"/>
        </w:numPr>
        <w:jc w:val="both"/>
        <w:rPr>
          <w:lang w:val="en"/>
        </w:rPr>
      </w:pPr>
      <w:r w:rsidRPr="004721EB">
        <w:rPr>
          <w:b/>
          <w:bCs/>
          <w:noProof/>
          <w:lang w:val="en-US"/>
        </w:rPr>
        <mc:AlternateContent>
          <mc:Choice Requires="wps">
            <w:drawing>
              <wp:anchor distT="0" distB="0" distL="114300" distR="114300" simplePos="0" relativeHeight="251785216" behindDoc="0" locked="0" layoutInCell="1" allowOverlap="1" wp14:anchorId="64FE1FB8" wp14:editId="0413CA36">
                <wp:simplePos x="0" y="0"/>
                <wp:positionH relativeFrom="column">
                  <wp:posOffset>-834390</wp:posOffset>
                </wp:positionH>
                <wp:positionV relativeFrom="paragraph">
                  <wp:posOffset>330835</wp:posOffset>
                </wp:positionV>
                <wp:extent cx="762000" cy="1403985"/>
                <wp:effectExtent l="0" t="0" r="0" b="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5.7pt;margin-top:26.05pt;width:60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" filled="f" stroked="f">
                <v:textbox style="mso-fit-shape-to-text:t">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v:textbox>
              </v:shape>
            </w:pict>
          </mc:Fallback>
        </mc:AlternateContent>
      </w:r>
      <w:proofErr w:type="gramStart"/>
      <w:r w:rsidR="0093301A" w:rsidRPr="006F55D1">
        <w:rPr>
          <w:lang w:val="en"/>
        </w:rPr>
        <w:t>resting</w:t>
      </w:r>
      <w:proofErr w:type="gramEnd"/>
      <w:r w:rsidR="0093301A" w:rsidRPr="006F55D1">
        <w:rPr>
          <w:lang w:val="en"/>
        </w:rPr>
        <w:t xml:space="preserve"> membrane potential (phase 4). </w:t>
      </w:r>
    </w:p>
    <w:p w:rsidR="0093301A" w:rsidRPr="00574313" w:rsidRDefault="0093301A" w:rsidP="00574313">
      <w:pPr>
        <w:pStyle w:val="Normlnweb"/>
        <w:jc w:val="both"/>
        <w:rPr>
          <w:bCs/>
          <w:lang w:val="en-US" w:eastAsia="cs-CZ"/>
        </w:rPr>
      </w:pPr>
      <w:r w:rsidRPr="00574313">
        <w:rPr>
          <w:lang w:val="en"/>
        </w:rPr>
        <w:t xml:space="preserve">The initial depolarization is due to Na </w:t>
      </w:r>
      <w:r w:rsidRPr="00284687">
        <w:rPr>
          <w:vertAlign w:val="superscript"/>
          <w:lang w:val="en"/>
        </w:rPr>
        <w:t>+</w:t>
      </w:r>
      <w:r w:rsidRPr="00574313">
        <w:rPr>
          <w:lang w:val="en"/>
        </w:rPr>
        <w:t xml:space="preserve"> influx through </w:t>
      </w:r>
      <w:r w:rsidRPr="00574313">
        <w:rPr>
          <w:lang w:val="en"/>
        </w:rPr>
        <w:lastRenderedPageBreak/>
        <w:t xml:space="preserve">rapidly opening Na </w:t>
      </w:r>
      <w:r w:rsidRPr="00284687">
        <w:rPr>
          <w:vertAlign w:val="superscript"/>
          <w:lang w:val="en"/>
        </w:rPr>
        <w:t>+</w:t>
      </w:r>
      <w:r w:rsidRPr="00574313">
        <w:rPr>
          <w:lang w:val="en"/>
        </w:rPr>
        <w:t xml:space="preserve"> channels (the Na </w:t>
      </w:r>
      <w:r w:rsidRPr="00284687">
        <w:rPr>
          <w:vertAlign w:val="superscript"/>
          <w:lang w:val="en"/>
        </w:rPr>
        <w:t>+</w:t>
      </w:r>
      <w:r w:rsidRPr="00574313">
        <w:rPr>
          <w:lang w:val="en"/>
        </w:rPr>
        <w:t xml:space="preserve"> current,</w:t>
      </w:r>
      <w:r w:rsidR="004118DF" w:rsidRPr="00574313">
        <w:rPr>
          <w:lang w:val="en"/>
        </w:rPr>
        <w:t xml:space="preserve"> </w:t>
      </w:r>
      <w:r w:rsidRPr="00574313">
        <w:rPr>
          <w:lang w:val="en"/>
        </w:rPr>
        <w:t xml:space="preserve">I Na). The inactivation of Na </w:t>
      </w:r>
      <w:r w:rsidRPr="00284687">
        <w:rPr>
          <w:vertAlign w:val="superscript"/>
          <w:lang w:val="en"/>
        </w:rPr>
        <w:t>+</w:t>
      </w:r>
      <w:r w:rsidRPr="00574313">
        <w:rPr>
          <w:lang w:val="en"/>
        </w:rPr>
        <w:t xml:space="preserve"> channels</w:t>
      </w:r>
      <w:r w:rsidR="00284687">
        <w:rPr>
          <w:lang w:val="en"/>
        </w:rPr>
        <w:t>,</w:t>
      </w:r>
      <w:r w:rsidR="00574313" w:rsidRPr="00574313">
        <w:rPr>
          <w:lang w:val="en"/>
        </w:rPr>
        <w:t xml:space="preserve"> activation of K</w:t>
      </w:r>
      <w:r w:rsidR="00574313" w:rsidRPr="00284687">
        <w:rPr>
          <w:vertAlign w:val="superscript"/>
          <w:lang w:val="en"/>
        </w:rPr>
        <w:t>+</w:t>
      </w:r>
      <w:r w:rsidR="00574313" w:rsidRPr="00574313">
        <w:rPr>
          <w:lang w:val="en"/>
        </w:rPr>
        <w:t xml:space="preserve"> channels and efflux of K</w:t>
      </w:r>
      <w:r w:rsidR="00574313" w:rsidRPr="00284687">
        <w:rPr>
          <w:vertAlign w:val="superscript"/>
          <w:lang w:val="en"/>
        </w:rPr>
        <w:t>+</w:t>
      </w:r>
      <w:r w:rsidR="00574313" w:rsidRPr="00574313">
        <w:rPr>
          <w:lang w:val="en"/>
        </w:rPr>
        <w:t xml:space="preserve"> ions </w:t>
      </w:r>
      <w:r w:rsidRPr="00574313">
        <w:rPr>
          <w:lang w:val="en"/>
        </w:rPr>
        <w:t>contributes to</w:t>
      </w:r>
      <w:r w:rsidRPr="00574313">
        <w:rPr>
          <w:bCs/>
          <w:lang w:val="en-US" w:eastAsia="cs-CZ"/>
        </w:rPr>
        <w:t xml:space="preserve"> the rapid repolarization phase. Ca </w:t>
      </w:r>
      <w:r w:rsidRPr="00BD6EFA">
        <w:rPr>
          <w:bCs/>
          <w:vertAlign w:val="superscript"/>
          <w:lang w:val="en-US" w:eastAsia="cs-CZ"/>
        </w:rPr>
        <w:t xml:space="preserve">2+ </w:t>
      </w:r>
      <w:r w:rsidRPr="00574313">
        <w:rPr>
          <w:bCs/>
          <w:lang w:val="en-US" w:eastAsia="cs-CZ"/>
        </w:rPr>
        <w:t xml:space="preserve">influx through more slowly opening Ca </w:t>
      </w:r>
      <w:r w:rsidRPr="00284687">
        <w:rPr>
          <w:bCs/>
          <w:vertAlign w:val="superscript"/>
          <w:lang w:val="en-US" w:eastAsia="cs-CZ"/>
        </w:rPr>
        <w:t>2+</w:t>
      </w:r>
      <w:r w:rsidRPr="00574313">
        <w:rPr>
          <w:bCs/>
          <w:lang w:val="en-US" w:eastAsia="cs-CZ"/>
        </w:rPr>
        <w:t xml:space="preserve"> channels (the Ca </w:t>
      </w:r>
      <w:r w:rsidRPr="00284687">
        <w:rPr>
          <w:bCs/>
          <w:vertAlign w:val="superscript"/>
          <w:lang w:val="en-US" w:eastAsia="cs-CZ"/>
        </w:rPr>
        <w:t>2+</w:t>
      </w:r>
      <w:r w:rsidRPr="00574313">
        <w:rPr>
          <w:bCs/>
          <w:lang w:val="en-US" w:eastAsia="cs-CZ"/>
        </w:rPr>
        <w:t xml:space="preserve"> current, I Ca) </w:t>
      </w:r>
      <w:r w:rsidR="00574313" w:rsidRPr="00574313">
        <w:rPr>
          <w:bCs/>
          <w:lang w:val="en-US" w:eastAsia="cs-CZ"/>
        </w:rPr>
        <w:t xml:space="preserve">and balance between Ca </w:t>
      </w:r>
      <w:r w:rsidR="00574313" w:rsidRPr="00284687">
        <w:rPr>
          <w:bCs/>
          <w:vertAlign w:val="superscript"/>
          <w:lang w:val="en-US" w:eastAsia="cs-CZ"/>
        </w:rPr>
        <w:t>2+</w:t>
      </w:r>
      <w:r w:rsidR="00574313" w:rsidRPr="00574313">
        <w:rPr>
          <w:bCs/>
          <w:lang w:val="en-US" w:eastAsia="cs-CZ"/>
        </w:rPr>
        <w:t xml:space="preserve"> and K</w:t>
      </w:r>
      <w:r w:rsidR="00574313" w:rsidRPr="00284687">
        <w:rPr>
          <w:bCs/>
          <w:vertAlign w:val="superscript"/>
          <w:lang w:val="en-US" w:eastAsia="cs-CZ"/>
        </w:rPr>
        <w:t>+</w:t>
      </w:r>
      <w:r w:rsidR="00574313" w:rsidRPr="00574313">
        <w:rPr>
          <w:bCs/>
          <w:lang w:val="en-US" w:eastAsia="cs-CZ"/>
        </w:rPr>
        <w:t xml:space="preserve"> ions produce</w:t>
      </w:r>
      <w:r w:rsidRPr="00574313">
        <w:rPr>
          <w:bCs/>
          <w:lang w:val="en-US" w:eastAsia="cs-CZ"/>
        </w:rPr>
        <w:t xml:space="preserve"> the plateau phase</w:t>
      </w:r>
      <w:r w:rsidR="00574313" w:rsidRPr="00574313">
        <w:rPr>
          <w:bCs/>
          <w:lang w:val="en-US" w:eastAsia="cs-CZ"/>
        </w:rPr>
        <w:t>.</w:t>
      </w:r>
      <w:r w:rsidRPr="00574313">
        <w:rPr>
          <w:bCs/>
          <w:lang w:val="en-US" w:eastAsia="cs-CZ"/>
        </w:rPr>
        <w:t xml:space="preserve"> </w:t>
      </w:r>
      <w:r w:rsidR="00574313" w:rsidRPr="00574313">
        <w:rPr>
          <w:bCs/>
          <w:lang w:val="en-US" w:eastAsia="cs-CZ"/>
        </w:rPr>
        <w:t>R</w:t>
      </w:r>
      <w:r w:rsidRPr="00574313">
        <w:rPr>
          <w:bCs/>
          <w:lang w:val="en-US" w:eastAsia="cs-CZ"/>
        </w:rPr>
        <w:t xml:space="preserve">epolarization is due to net K </w:t>
      </w:r>
      <w:r w:rsidRPr="00284687">
        <w:rPr>
          <w:bCs/>
          <w:vertAlign w:val="superscript"/>
          <w:lang w:val="en-US" w:eastAsia="cs-CZ"/>
        </w:rPr>
        <w:t>+</w:t>
      </w:r>
      <w:r w:rsidRPr="00574313">
        <w:rPr>
          <w:bCs/>
          <w:lang w:val="en-US" w:eastAsia="cs-CZ"/>
        </w:rPr>
        <w:t xml:space="preserve"> efflux through multiple types of K </w:t>
      </w:r>
      <w:r w:rsidRPr="00284687">
        <w:rPr>
          <w:bCs/>
          <w:vertAlign w:val="superscript"/>
          <w:lang w:val="en-US" w:eastAsia="cs-CZ"/>
        </w:rPr>
        <w:t>+</w:t>
      </w:r>
      <w:r w:rsidRPr="00574313">
        <w:rPr>
          <w:bCs/>
          <w:lang w:val="en-US" w:eastAsia="cs-CZ"/>
        </w:rPr>
        <w:t xml:space="preserve"> channels. </w:t>
      </w:r>
    </w:p>
    <w:p w:rsidR="00574313" w:rsidRPr="004721EB" w:rsidRDefault="00574313" w:rsidP="00574313">
      <w:pPr>
        <w:autoSpaceDE w:val="0"/>
        <w:autoSpaceDN w:val="0"/>
        <w:adjustRightInd w:val="0"/>
        <w:rPr>
          <w:b/>
          <w:lang w:val="en-US"/>
        </w:rPr>
      </w:pPr>
      <w:r w:rsidRPr="004721EB">
        <w:rPr>
          <w:b/>
          <w:bCs/>
          <w:lang w:val="en-US"/>
        </w:rPr>
        <w:t xml:space="preserve">ACTION POTENTIAL OF </w:t>
      </w:r>
      <w:r w:rsidR="006F55D1" w:rsidRPr="004721EB">
        <w:rPr>
          <w:b/>
          <w:lang w:val="en-US"/>
        </w:rPr>
        <w:t>THE CARDIAC PACEMAKER CELLS</w:t>
      </w:r>
    </w:p>
    <w:p w:rsidR="00284687" w:rsidRDefault="004721EB" w:rsidP="00284687">
      <w:pPr>
        <w:autoSpaceDE w:val="0"/>
        <w:autoSpaceDN w:val="0"/>
        <w:adjustRightInd w:val="0"/>
        <w:jc w:val="both"/>
        <w:rPr>
          <w:lang w:val="en"/>
        </w:rPr>
      </w:pPr>
      <w:r w:rsidRPr="004721EB">
        <w:rPr>
          <w:noProof/>
          <w:lang w:val="en"/>
        </w:rPr>
        <mc:AlternateContent>
          <mc:Choice Requires="wps">
            <w:drawing>
              <wp:anchor distT="0" distB="0" distL="114300" distR="114300" simplePos="0" relativeHeight="251789312" behindDoc="0" locked="0" layoutInCell="1" allowOverlap="1" wp14:anchorId="17DAFAFC" wp14:editId="46DB4F3E">
                <wp:simplePos x="0" y="0"/>
                <wp:positionH relativeFrom="column">
                  <wp:posOffset>296862</wp:posOffset>
                </wp:positionH>
                <wp:positionV relativeFrom="paragraph">
                  <wp:posOffset>105409</wp:posOffset>
                </wp:positionV>
                <wp:extent cx="428625" cy="1403985"/>
                <wp:effectExtent l="318" t="0" r="0" b="0"/>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8625" cy="1403985"/>
                        </a:xfrm>
                        <a:prstGeom prst="rect">
                          <a:avLst/>
                        </a:prstGeom>
                        <a:noFill/>
                        <a:ln w="9525">
                          <a:noFill/>
                          <a:miter lim="800000"/>
                          <a:headEnd/>
                          <a:tailEnd/>
                        </a:ln>
                      </wps:spPr>
                      <wps:txbx>
                        <w:txbxContent>
                          <w:p w:rsidR="004721EB" w:rsidRPr="004721EB" w:rsidRDefault="004721EB" w:rsidP="004721EB">
                            <w:pPr>
                              <w:rPr>
                                <w:color w:val="4F81BD" w:themeColor="accent1"/>
                              </w:rPr>
                            </w:pPr>
                            <w:proofErr w:type="spellStart"/>
                            <w:r w:rsidRPr="004721EB">
                              <w:rPr>
                                <w:color w:val="4F81BD" w:themeColor="accent1"/>
                              </w:rPr>
                              <w:t>mV</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3.35pt;margin-top:8.3pt;width:33.75pt;height:110.55pt;rotation:-90;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" filled="f" stroked="f">
                <v:textbox style="mso-fit-shape-to-text:t">
                  <w:txbxContent>
                    <w:p w:rsidR="004721EB" w:rsidRPr="004721EB" w:rsidRDefault="004721EB" w:rsidP="004721EB">
                      <w:pPr>
                        <w:rPr>
                          <w:color w:val="4F81BD" w:themeColor="accent1"/>
                        </w:rPr>
                      </w:pPr>
                      <w:proofErr w:type="spellStart"/>
                      <w:r w:rsidRPr="004721EB">
                        <w:rPr>
                          <w:color w:val="4F81BD" w:themeColor="accent1"/>
                        </w:rPr>
                        <w:t>mV</w:t>
                      </w:r>
                      <w:proofErr w:type="spellEnd"/>
                    </w:p>
                  </w:txbxContent>
                </v:textbox>
              </v:shape>
            </w:pict>
          </mc:Fallback>
        </mc:AlternateContent>
      </w:r>
    </w:p>
    <w:p w:rsidR="001C3689" w:rsidRDefault="006F55D1" w:rsidP="00284687">
      <w:pPr>
        <w:autoSpaceDE w:val="0"/>
        <w:autoSpaceDN w:val="0"/>
        <w:adjustRightInd w:val="0"/>
        <w:jc w:val="both"/>
        <w:rPr>
          <w:lang w:val="en"/>
        </w:rPr>
      </w:pPr>
      <w:r>
        <w:rPr>
          <w:bCs/>
          <w:noProof/>
        </w:rPr>
        <w:drawing>
          <wp:anchor distT="0" distB="0" distL="114300" distR="114300" simplePos="0" relativeHeight="251776000" behindDoc="0" locked="0" layoutInCell="1" allowOverlap="1" wp14:anchorId="41C55119" wp14:editId="49C501BA">
            <wp:simplePos x="0" y="0"/>
            <wp:positionH relativeFrom="column">
              <wp:posOffset>-4445</wp:posOffset>
            </wp:positionH>
            <wp:positionV relativeFrom="paragraph">
              <wp:posOffset>635</wp:posOffset>
            </wp:positionV>
            <wp:extent cx="2257425" cy="3581400"/>
            <wp:effectExtent l="0" t="0" r="9525" b="0"/>
            <wp:wrapSquare wrapText="bothSides"/>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sa.jpg"/>
                    <pic:cNvPicPr/>
                  </pic:nvPicPr>
                  <pic:blipFill rotWithShape="1">
                    <a:blip r:embed="rId11" cstate="print">
                      <a:extLst>
                        <a:ext uri="{28A0092B-C50C-407E-A947-70E740481C1C}">
                          <a14:useLocalDpi xmlns:a14="http://schemas.microsoft.com/office/drawing/2010/main" val="0"/>
                        </a:ext>
                      </a:extLst>
                    </a:blip>
                    <a:srcRect t="3342" r="6598"/>
                    <a:stretch/>
                  </pic:blipFill>
                  <pic:spPr bwMode="auto">
                    <a:xfrm>
                      <a:off x="0" y="0"/>
                      <a:ext cx="2257425"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687">
        <w:rPr>
          <w:lang w:val="en"/>
        </w:rPr>
        <w:t xml:space="preserve">Morphology of the action potential SA and AV node differs from the action potential of </w:t>
      </w:r>
      <w:r w:rsidR="00284687" w:rsidRPr="00574313">
        <w:rPr>
          <w:bCs/>
          <w:lang w:val="en-US"/>
        </w:rPr>
        <w:t>cardiomyocyte</w:t>
      </w:r>
      <w:r w:rsidR="00284687">
        <w:rPr>
          <w:bCs/>
          <w:lang w:val="en-US"/>
        </w:rPr>
        <w:t>s</w:t>
      </w:r>
      <w:r w:rsidR="00284687">
        <w:rPr>
          <w:lang w:val="en"/>
        </w:rPr>
        <w:t>. The most striking difference is the inability to maintain a stable resting membrane potential and significantly slower depolarization.</w:t>
      </w:r>
    </w:p>
    <w:p w:rsidR="00AC4E76" w:rsidRDefault="004721EB" w:rsidP="00284687">
      <w:pPr>
        <w:autoSpaceDE w:val="0"/>
        <w:autoSpaceDN w:val="0"/>
        <w:adjustRightInd w:val="0"/>
        <w:jc w:val="both"/>
        <w:rPr>
          <w:lang w:val="en"/>
        </w:rPr>
      </w:pPr>
      <w:r w:rsidRPr="004721EB">
        <w:rPr>
          <w:rStyle w:val="shorttext"/>
          <w:i/>
          <w:noProof/>
          <w:lang w:val="en"/>
        </w:rPr>
        <mc:AlternateContent>
          <mc:Choice Requires="wps">
            <w:drawing>
              <wp:anchor distT="0" distB="0" distL="114300" distR="114300" simplePos="0" relativeHeight="251791360" behindDoc="0" locked="0" layoutInCell="1" allowOverlap="1" wp14:anchorId="46ECF665" wp14:editId="0BB558E3">
                <wp:simplePos x="0" y="0"/>
                <wp:positionH relativeFrom="column">
                  <wp:posOffset>-2094230</wp:posOffset>
                </wp:positionH>
                <wp:positionV relativeFrom="paragraph">
                  <wp:posOffset>900430</wp:posOffset>
                </wp:positionV>
                <wp:extent cx="447675" cy="1403985"/>
                <wp:effectExtent l="0" t="0" r="317"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7675" cy="1403985"/>
                        </a:xfrm>
                        <a:prstGeom prst="rect">
                          <a:avLst/>
                        </a:prstGeom>
                        <a:noFill/>
                        <a:ln w="9525">
                          <a:noFill/>
                          <a:miter lim="800000"/>
                          <a:headEnd/>
                          <a:tailEnd/>
                        </a:ln>
                      </wps:spPr>
                      <wps:txbx>
                        <w:txbxContent>
                          <w:p w:rsidR="004721EB" w:rsidRPr="004721EB" w:rsidRDefault="004721EB">
                            <w:pPr>
                              <w:rPr>
                                <w:color w:val="4F81BD" w:themeColor="accent1"/>
                              </w:rPr>
                            </w:pPr>
                            <w:r w:rsidRPr="004721EB">
                              <w:rPr>
                                <w:color w:val="4F81BD" w:themeColor="accent1"/>
                              </w:rPr>
                              <w:t>µA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64.9pt;margin-top:70.9pt;width:35.25pt;height:110.55pt;rotation:-90;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" filled="f" stroked="f">
                <v:textbox style="mso-fit-shape-to-text:t">
                  <w:txbxContent>
                    <w:p w:rsidR="004721EB" w:rsidRPr="004721EB" w:rsidRDefault="004721EB">
                      <w:pPr>
                        <w:rPr>
                          <w:color w:val="4F81BD" w:themeColor="accent1"/>
                        </w:rPr>
                      </w:pPr>
                      <w:r w:rsidRPr="004721EB">
                        <w:rPr>
                          <w:color w:val="4F81BD" w:themeColor="accent1"/>
                        </w:rPr>
                        <w:t>µA</w:t>
                      </w:r>
                    </w:p>
                  </w:txbxContent>
                </v:textbox>
              </v:shape>
            </w:pict>
          </mc:Fallback>
        </mc:AlternateContent>
      </w:r>
      <w:r w:rsidRPr="004721EB">
        <w:rPr>
          <w:b/>
          <w:bCs/>
          <w:noProof/>
          <w:lang w:val="en-US"/>
        </w:rPr>
        <mc:AlternateContent>
          <mc:Choice Requires="wps">
            <w:drawing>
              <wp:anchor distT="0" distB="0" distL="114300" distR="114300" simplePos="0" relativeHeight="251779072" behindDoc="0" locked="0" layoutInCell="1" allowOverlap="1" wp14:anchorId="3C0AFA4A" wp14:editId="0C30CB1E">
                <wp:simplePos x="0" y="0"/>
                <wp:positionH relativeFrom="column">
                  <wp:posOffset>-1401445</wp:posOffset>
                </wp:positionH>
                <wp:positionV relativeFrom="paragraph">
                  <wp:posOffset>782955</wp:posOffset>
                </wp:positionV>
                <wp:extent cx="762000" cy="1403985"/>
                <wp:effectExtent l="0" t="0"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4721EB" w:rsidRPr="004721EB" w:rsidRDefault="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0.35pt;margin-top:61.65pt;width:60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" filled="f" stroked="f">
                <v:textbox style="mso-fit-shape-to-text:t">
                  <w:txbxContent>
                    <w:p w:rsidR="004721EB" w:rsidRPr="004721EB" w:rsidRDefault="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v:textbox>
              </v:shape>
            </w:pict>
          </mc:Fallback>
        </mc:AlternateContent>
      </w:r>
      <w:r w:rsidR="00284687" w:rsidRPr="00284687">
        <w:rPr>
          <w:rStyle w:val="shorttext"/>
          <w:i/>
          <w:lang w:val="en"/>
        </w:rPr>
        <w:t>Slow diastolic depolarization</w:t>
      </w:r>
      <w:r w:rsidR="00284687">
        <w:rPr>
          <w:rStyle w:val="shorttext"/>
          <w:lang w:val="en"/>
        </w:rPr>
        <w:t xml:space="preserve">. </w:t>
      </w:r>
      <w:r w:rsidR="00284687">
        <w:rPr>
          <w:lang w:val="en"/>
        </w:rPr>
        <w:t>Nodal cells are unable to maintain a constant value of the resting membrane potential. The main reason is the absence of I K (the K</w:t>
      </w:r>
      <w:r w:rsidR="00284687" w:rsidRPr="00284687">
        <w:rPr>
          <w:vertAlign w:val="superscript"/>
          <w:lang w:val="en"/>
        </w:rPr>
        <w:t>+</w:t>
      </w:r>
      <w:r w:rsidR="00284687">
        <w:rPr>
          <w:lang w:val="en"/>
        </w:rPr>
        <w:t xml:space="preserve"> current), and a relatively high background sodium current. The maximum value of membrane voltage, which cells are </w:t>
      </w:r>
      <w:r w:rsidR="00284687">
        <w:rPr>
          <w:rStyle w:val="alt-edited"/>
          <w:lang w:val="en"/>
        </w:rPr>
        <w:t>able to achieve</w:t>
      </w:r>
      <w:r w:rsidR="00284687">
        <w:rPr>
          <w:lang w:val="en"/>
        </w:rPr>
        <w:t xml:space="preserve">, </w:t>
      </w:r>
      <w:r w:rsidR="00284687">
        <w:rPr>
          <w:rStyle w:val="alt-edited"/>
          <w:lang w:val="en"/>
        </w:rPr>
        <w:t>is called</w:t>
      </w:r>
      <w:r w:rsidR="00284687">
        <w:rPr>
          <w:lang w:val="en"/>
        </w:rPr>
        <w:t xml:space="preserve"> as the maximum diastolic potential (MDP) and its value is about -50 mV</w:t>
      </w:r>
      <w:r w:rsidR="00AC4E76">
        <w:rPr>
          <w:lang w:val="en"/>
        </w:rPr>
        <w:t>. After reaching the maximum diastolic potential the potassium channels, that responsible for repolarization, are closing and also the calcium channels of T-type are opening. This increases flow of cations into the cell and cause a gradual shift membrane voltage to more positive values - slow diastolic depolarization (</w:t>
      </w:r>
      <w:r w:rsidR="00BD6EFA">
        <w:rPr>
          <w:lang w:val="en"/>
        </w:rPr>
        <w:t>S</w:t>
      </w:r>
      <w:r w:rsidR="00AC4E76">
        <w:rPr>
          <w:lang w:val="en"/>
        </w:rPr>
        <w:t>DD).</w:t>
      </w:r>
    </w:p>
    <w:p w:rsidR="001C3689" w:rsidRPr="00AC4E76" w:rsidRDefault="004721EB" w:rsidP="00BD6EFA">
      <w:pPr>
        <w:autoSpaceDE w:val="0"/>
        <w:autoSpaceDN w:val="0"/>
        <w:adjustRightInd w:val="0"/>
        <w:jc w:val="both"/>
        <w:rPr>
          <w:b/>
          <w:bCs/>
        </w:rPr>
      </w:pPr>
      <w:r w:rsidRPr="004721EB">
        <w:rPr>
          <w:b/>
          <w:bCs/>
          <w:noProof/>
          <w:lang w:val="en-US"/>
        </w:rPr>
        <mc:AlternateContent>
          <mc:Choice Requires="wps">
            <w:drawing>
              <wp:anchor distT="0" distB="0" distL="114300" distR="114300" simplePos="0" relativeHeight="251781120" behindDoc="0" locked="0" layoutInCell="1" allowOverlap="1" wp14:anchorId="77BA5846" wp14:editId="42D974BC">
                <wp:simplePos x="0" y="0"/>
                <wp:positionH relativeFrom="column">
                  <wp:posOffset>-1401445</wp:posOffset>
                </wp:positionH>
                <wp:positionV relativeFrom="paragraph">
                  <wp:posOffset>149225</wp:posOffset>
                </wp:positionV>
                <wp:extent cx="762000" cy="1403985"/>
                <wp:effectExtent l="0" t="0" r="0"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10.35pt;margin-top:11.75pt;width:60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" filled="f" stroked="f">
                <v:textbox style="mso-fit-shape-to-text:t">
                  <w:txbxContent>
                    <w:p w:rsidR="004721EB" w:rsidRPr="004721EB" w:rsidRDefault="004721EB" w:rsidP="004721EB">
                      <w:pPr>
                        <w:rPr>
                          <w:color w:val="4F81BD" w:themeColor="accent1"/>
                          <w:sz w:val="16"/>
                          <w:szCs w:val="16"/>
                          <w:lang w:val="en-US"/>
                        </w:rPr>
                      </w:pPr>
                      <w:proofErr w:type="gramStart"/>
                      <w:r w:rsidRPr="004721EB">
                        <w:rPr>
                          <w:color w:val="4F81BD" w:themeColor="accent1"/>
                          <w:sz w:val="16"/>
                          <w:szCs w:val="16"/>
                          <w:lang w:val="en-US"/>
                        </w:rPr>
                        <w:t>time</w:t>
                      </w:r>
                      <w:proofErr w:type="gramEnd"/>
                      <w:r w:rsidRPr="004721EB">
                        <w:rPr>
                          <w:color w:val="4F81BD" w:themeColor="accent1"/>
                          <w:sz w:val="16"/>
                          <w:szCs w:val="16"/>
                          <w:lang w:val="en-US"/>
                        </w:rPr>
                        <w:t xml:space="preserve">, </w:t>
                      </w:r>
                      <w:proofErr w:type="spellStart"/>
                      <w:r w:rsidRPr="004721EB">
                        <w:rPr>
                          <w:color w:val="4F81BD" w:themeColor="accent1"/>
                          <w:sz w:val="16"/>
                          <w:szCs w:val="16"/>
                          <w:lang w:val="en-US"/>
                        </w:rPr>
                        <w:t>ms</w:t>
                      </w:r>
                      <w:proofErr w:type="spellEnd"/>
                    </w:p>
                  </w:txbxContent>
                </v:textbox>
              </v:shape>
            </w:pict>
          </mc:Fallback>
        </mc:AlternateContent>
      </w:r>
      <w:proofErr w:type="gramStart"/>
      <w:r w:rsidR="00AC4E76" w:rsidRPr="00AC4E76">
        <w:rPr>
          <w:rStyle w:val="shorttext"/>
          <w:i/>
          <w:lang w:val="en"/>
        </w:rPr>
        <w:t>Depolarization and repolarization</w:t>
      </w:r>
      <w:r w:rsidR="00AC4E76">
        <w:rPr>
          <w:rStyle w:val="shorttext"/>
          <w:i/>
          <w:lang w:val="en"/>
        </w:rPr>
        <w:t>.</w:t>
      </w:r>
      <w:proofErr w:type="gramEnd"/>
      <w:r w:rsidR="00AC4E76">
        <w:rPr>
          <w:rStyle w:val="shorttext"/>
          <w:i/>
          <w:lang w:val="en"/>
        </w:rPr>
        <w:t xml:space="preserve"> </w:t>
      </w:r>
      <w:r w:rsidR="00BD6EFA">
        <w:rPr>
          <w:lang w:val="en"/>
        </w:rPr>
        <w:t xml:space="preserve">SDD shifts a membrane voltage of nodal cells to electric zero until it reaches a value about -40 mV. At this membrane voltage value calcium L-type channels are opening. This leads to </w:t>
      </w:r>
      <w:r w:rsidR="00BD6EFA" w:rsidRPr="00574313">
        <w:rPr>
          <w:bCs/>
          <w:lang w:val="en-US"/>
        </w:rPr>
        <w:t xml:space="preserve">Ca </w:t>
      </w:r>
      <w:r w:rsidR="00BD6EFA" w:rsidRPr="00BD6EFA">
        <w:rPr>
          <w:bCs/>
          <w:vertAlign w:val="superscript"/>
          <w:lang w:val="en-US"/>
        </w:rPr>
        <w:t xml:space="preserve">2+ </w:t>
      </w:r>
      <w:r w:rsidR="00BD6EFA" w:rsidRPr="00574313">
        <w:rPr>
          <w:bCs/>
          <w:lang w:val="en-US"/>
        </w:rPr>
        <w:t xml:space="preserve">influx </w:t>
      </w:r>
      <w:r w:rsidR="00BD6EFA">
        <w:rPr>
          <w:lang w:val="en"/>
        </w:rPr>
        <w:t xml:space="preserve">and to the rapid depolarization. </w:t>
      </w:r>
      <w:r w:rsidR="00BD6EFA">
        <w:rPr>
          <w:rStyle w:val="alt-edited"/>
          <w:lang w:val="en"/>
        </w:rPr>
        <w:t>Follow</w:t>
      </w:r>
      <w:r w:rsidR="00BD6EFA">
        <w:rPr>
          <w:lang w:val="en"/>
        </w:rPr>
        <w:t xml:space="preserve"> inactivating calcium channels with the opening of fast and slow delayed potassium current cause l repolarization of the nodal cells.</w:t>
      </w:r>
    </w:p>
    <w:p w:rsidR="00F92990" w:rsidRPr="00F92990" w:rsidRDefault="00F92990" w:rsidP="00F92990">
      <w:pPr>
        <w:pStyle w:val="Normlnweb"/>
        <w:jc w:val="both"/>
        <w:rPr>
          <w:b/>
          <w:bCs/>
          <w:lang w:val="en-US"/>
        </w:rPr>
      </w:pPr>
      <w:r w:rsidRPr="00F92990">
        <w:rPr>
          <w:b/>
          <w:bCs/>
          <w:lang w:val="en-US"/>
        </w:rPr>
        <w:t>THE ELECTROCARDIOGRAM</w:t>
      </w:r>
    </w:p>
    <w:p w:rsidR="00F92990" w:rsidRPr="00116DBA" w:rsidRDefault="00F92990" w:rsidP="00116DBA">
      <w:pPr>
        <w:autoSpaceDE w:val="0"/>
        <w:autoSpaceDN w:val="0"/>
        <w:adjustRightInd w:val="0"/>
        <w:rPr>
          <w:bCs/>
          <w:lang w:val="en-US"/>
        </w:rPr>
      </w:pPr>
      <w:r w:rsidRPr="00F92990">
        <w:rPr>
          <w:bCs/>
          <w:lang w:val="en-US"/>
        </w:rPr>
        <w:t>The electrocardiogram (ECG) is a continuous record of</w:t>
      </w:r>
      <w:r w:rsidRPr="000B1742">
        <w:rPr>
          <w:bCs/>
          <w:lang w:val="en-US"/>
        </w:rPr>
        <w:t xml:space="preserve"> </w:t>
      </w:r>
      <w:r w:rsidRPr="00F92990">
        <w:rPr>
          <w:bCs/>
          <w:lang w:val="en-US"/>
        </w:rPr>
        <w:t>cardiac electrical activity o</w:t>
      </w:r>
      <w:r>
        <w:rPr>
          <w:bCs/>
          <w:lang w:val="en-US"/>
        </w:rPr>
        <w:t>btained by placing sensing elec</w:t>
      </w:r>
      <w:r w:rsidRPr="00F92990">
        <w:rPr>
          <w:bCs/>
          <w:lang w:val="en-US"/>
        </w:rPr>
        <w:t>trodes on the surface of the body and recording the voltage</w:t>
      </w:r>
      <w:r w:rsidR="000B1742" w:rsidRPr="000B1742">
        <w:rPr>
          <w:bCs/>
          <w:lang w:val="en-US"/>
        </w:rPr>
        <w:t xml:space="preserve"> </w:t>
      </w:r>
      <w:r w:rsidRPr="00F92990">
        <w:rPr>
          <w:bCs/>
          <w:lang w:val="en-US"/>
        </w:rPr>
        <w:t>differences generated by</w:t>
      </w:r>
      <w:r w:rsidR="000B1742">
        <w:rPr>
          <w:bCs/>
          <w:lang w:val="en-US"/>
        </w:rPr>
        <w:t xml:space="preserve"> the heart. </w:t>
      </w:r>
      <w:r w:rsidR="00116DBA" w:rsidRPr="00116DBA">
        <w:rPr>
          <w:bCs/>
          <w:lang w:val="en-US"/>
        </w:rPr>
        <w:t>The ECG may be recorded by using an active or exploring</w:t>
      </w:r>
      <w:r w:rsidR="00116DBA">
        <w:rPr>
          <w:bCs/>
          <w:lang w:val="en-US"/>
        </w:rPr>
        <w:t xml:space="preserve"> </w:t>
      </w:r>
      <w:r w:rsidR="00116DBA" w:rsidRPr="00116DBA">
        <w:rPr>
          <w:bCs/>
          <w:lang w:val="en-US"/>
        </w:rPr>
        <w:t>electrode connected to an indifferent electrode at zero potential</w:t>
      </w:r>
      <w:r w:rsidR="00116DBA">
        <w:rPr>
          <w:bCs/>
          <w:lang w:val="en-US"/>
        </w:rPr>
        <w:t xml:space="preserve"> </w:t>
      </w:r>
      <w:r w:rsidR="00116DBA" w:rsidRPr="00116DBA">
        <w:rPr>
          <w:bCs/>
          <w:lang w:val="en-US"/>
        </w:rPr>
        <w:t>(unipolar recording) or by using two active electrodes</w:t>
      </w:r>
      <w:r w:rsidR="00116DBA">
        <w:rPr>
          <w:bCs/>
          <w:lang w:val="en-US"/>
        </w:rPr>
        <w:t xml:space="preserve"> </w:t>
      </w:r>
      <w:r w:rsidR="00116DBA" w:rsidRPr="00116DBA">
        <w:rPr>
          <w:bCs/>
          <w:lang w:val="en-US"/>
        </w:rPr>
        <w:t>(bipolar recording).</w:t>
      </w:r>
    </w:p>
    <w:p w:rsidR="000B1742" w:rsidRPr="00227F77" w:rsidRDefault="00227F77" w:rsidP="000B1742">
      <w:pPr>
        <w:pStyle w:val="Normlnweb"/>
        <w:jc w:val="both"/>
        <w:rPr>
          <w:b/>
          <w:bCs/>
          <w:color w:val="000000" w:themeColor="text1"/>
          <w:lang w:val="en-US"/>
        </w:rPr>
      </w:pPr>
      <w:r>
        <w:rPr>
          <w:b/>
          <w:bCs/>
          <w:color w:val="000000" w:themeColor="text1"/>
          <w:lang w:val="en-US"/>
        </w:rPr>
        <w:t>T</w:t>
      </w:r>
      <w:r w:rsidRPr="00227F77">
        <w:rPr>
          <w:b/>
          <w:bCs/>
          <w:color w:val="000000" w:themeColor="text1"/>
          <w:lang w:val="en-US"/>
        </w:rPr>
        <w:t>hree bipolar limb leads</w:t>
      </w:r>
      <w:r>
        <w:rPr>
          <w:b/>
          <w:bCs/>
          <w:color w:val="000000" w:themeColor="text1"/>
          <w:lang w:val="en-US"/>
        </w:rPr>
        <w:t>.</w:t>
      </w:r>
    </w:p>
    <w:p w:rsidR="00116DBA" w:rsidRDefault="00116DBA" w:rsidP="00E66E23">
      <w:pPr>
        <w:autoSpaceDE w:val="0"/>
        <w:autoSpaceDN w:val="0"/>
        <w:adjustRightInd w:val="0"/>
        <w:jc w:val="both"/>
        <w:rPr>
          <w:rFonts w:eastAsiaTheme="minorHAnsi"/>
          <w:lang w:val="en-US" w:eastAsia="en-US"/>
        </w:rPr>
      </w:pPr>
      <w:r w:rsidRPr="00E66E23">
        <w:rPr>
          <w:rFonts w:eastAsiaTheme="minorHAnsi"/>
          <w:bCs/>
          <w:lang w:val="en-US" w:eastAsia="en-US"/>
        </w:rPr>
        <w:t xml:space="preserve">Bipolar leads </w:t>
      </w:r>
      <w:r w:rsidRPr="00E66E23">
        <w:rPr>
          <w:rFonts w:eastAsiaTheme="minorHAnsi"/>
          <w:lang w:val="en-US" w:eastAsia="en-US"/>
        </w:rPr>
        <w:t xml:space="preserve">give the potential difference between two </w:t>
      </w:r>
      <w:r w:rsidR="00E66E23">
        <w:rPr>
          <w:rFonts w:eastAsiaTheme="minorHAnsi"/>
          <w:lang w:val="en-US" w:eastAsia="en-US"/>
        </w:rPr>
        <w:t xml:space="preserve">active </w:t>
      </w:r>
      <w:r w:rsidRPr="00E66E23">
        <w:rPr>
          <w:rFonts w:eastAsiaTheme="minorHAnsi"/>
          <w:lang w:val="en-US" w:eastAsia="en-US"/>
        </w:rPr>
        <w:t xml:space="preserve">electrodes placed at different sites. Electrodes of the traditional </w:t>
      </w:r>
      <w:r w:rsidRPr="00E66E23">
        <w:rPr>
          <w:rFonts w:eastAsiaTheme="minorHAnsi"/>
          <w:bCs/>
          <w:lang w:val="en-US" w:eastAsia="en-US"/>
        </w:rPr>
        <w:t xml:space="preserve">bipolar limb leads </w:t>
      </w:r>
      <w:r w:rsidRPr="00E66E23">
        <w:rPr>
          <w:rFonts w:eastAsiaTheme="minorHAnsi"/>
          <w:lang w:val="en-US" w:eastAsia="en-US"/>
        </w:rPr>
        <w:t>are placed on the</w:t>
      </w:r>
      <w:r w:rsidR="00E66E23" w:rsidRPr="00E66E23">
        <w:rPr>
          <w:rFonts w:eastAsiaTheme="minorHAnsi"/>
          <w:lang w:val="en-US" w:eastAsia="en-US"/>
        </w:rPr>
        <w:t xml:space="preserve"> </w:t>
      </w:r>
      <w:r w:rsidRPr="00E66E23">
        <w:rPr>
          <w:rFonts w:eastAsiaTheme="minorHAnsi"/>
          <w:lang w:val="en-US" w:eastAsia="en-US"/>
        </w:rPr>
        <w:t>le</w:t>
      </w:r>
      <w:r w:rsidR="00E66E23" w:rsidRPr="00E66E23">
        <w:rPr>
          <w:rFonts w:eastAsiaTheme="minorHAnsi"/>
          <w:lang w:val="en-US" w:eastAsia="en-US"/>
        </w:rPr>
        <w:t>ft arm, right arm, and left leg</w:t>
      </w:r>
      <w:r w:rsidRPr="00E66E23">
        <w:rPr>
          <w:rFonts w:eastAsiaTheme="minorHAnsi"/>
          <w:lang w:val="en-US" w:eastAsia="en-US"/>
        </w:rPr>
        <w:t>. The potential</w:t>
      </w:r>
      <w:r w:rsidR="00E66E23" w:rsidRPr="00E66E23">
        <w:rPr>
          <w:rFonts w:eastAsiaTheme="minorHAnsi"/>
          <w:lang w:val="en-US" w:eastAsia="en-US"/>
        </w:rPr>
        <w:t xml:space="preserve"> difference between each combination of two of these electrodes give leads</w:t>
      </w:r>
      <w:r w:rsidRPr="00E66E23">
        <w:rPr>
          <w:rFonts w:eastAsiaTheme="minorHAnsi"/>
          <w:lang w:val="en-US" w:eastAsia="en-US"/>
        </w:rPr>
        <w:t xml:space="preserve"> I, II, and III. </w:t>
      </w:r>
    </w:p>
    <w:p w:rsidR="00E66E23" w:rsidRPr="00E66E23" w:rsidRDefault="000E2761" w:rsidP="00E66E23">
      <w:pPr>
        <w:autoSpaceDE w:val="0"/>
        <w:autoSpaceDN w:val="0"/>
        <w:adjustRightInd w:val="0"/>
        <w:jc w:val="both"/>
        <w:rPr>
          <w:bCs/>
          <w:color w:val="000000" w:themeColor="text1"/>
          <w:lang w:val="en-US"/>
        </w:rPr>
      </w:pPr>
      <w:r>
        <w:rPr>
          <w:bCs/>
          <w:noProof/>
          <w:color w:val="E36C0A" w:themeColor="accent6" w:themeShade="BF"/>
        </w:rPr>
        <w:lastRenderedPageBreak/>
        <mc:AlternateContent>
          <mc:Choice Requires="wps">
            <w:drawing>
              <wp:anchor distT="0" distB="0" distL="114300" distR="114300" simplePos="0" relativeHeight="251678720" behindDoc="0" locked="0" layoutInCell="1" allowOverlap="1" wp14:anchorId="0B33E1A2" wp14:editId="6063ACD6">
                <wp:simplePos x="0" y="0"/>
                <wp:positionH relativeFrom="column">
                  <wp:posOffset>1608376</wp:posOffset>
                </wp:positionH>
                <wp:positionV relativeFrom="paragraph">
                  <wp:posOffset>509270</wp:posOffset>
                </wp:positionV>
                <wp:extent cx="71407" cy="61489"/>
                <wp:effectExtent l="0" t="0" r="24130" b="15240"/>
                <wp:wrapNone/>
                <wp:docPr id="18" name="Ovál 18"/>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8" o:spid="_x0000_s1026" style="position:absolute;margin-left:126.65pt;margin-top:40.1pt;width:5.6pt;height: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" fillcolor="yellow" strokecolor="yellow" strokeweight="2pt"/>
            </w:pict>
          </mc:Fallback>
        </mc:AlternateContent>
      </w:r>
      <w:r>
        <w:rPr>
          <w:bCs/>
          <w:noProof/>
          <w:color w:val="E36C0A" w:themeColor="accent6" w:themeShade="BF"/>
        </w:rPr>
        <mc:AlternateContent>
          <mc:Choice Requires="wps">
            <w:drawing>
              <wp:anchor distT="0" distB="0" distL="114300" distR="114300" simplePos="0" relativeHeight="251676672" behindDoc="0" locked="0" layoutInCell="1" allowOverlap="1" wp14:anchorId="3FA29922" wp14:editId="5BD993ED">
                <wp:simplePos x="0" y="0"/>
                <wp:positionH relativeFrom="column">
                  <wp:posOffset>3473450</wp:posOffset>
                </wp:positionH>
                <wp:positionV relativeFrom="paragraph">
                  <wp:posOffset>522049</wp:posOffset>
                </wp:positionV>
                <wp:extent cx="71407" cy="61489"/>
                <wp:effectExtent l="0" t="0" r="24130" b="15240"/>
                <wp:wrapNone/>
                <wp:docPr id="17" name="Ovál 17"/>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7" o:spid="_x0000_s1026" style="position:absolute;margin-left:273.5pt;margin-top:41.1pt;width:5.6pt;height:4.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" fillcolor="yellow" strokecolor="yellow" strokeweight="2pt"/>
            </w:pict>
          </mc:Fallback>
        </mc:AlternateContent>
      </w:r>
      <w:r>
        <w:rPr>
          <w:bCs/>
          <w:noProof/>
          <w:color w:val="E36C0A" w:themeColor="accent6" w:themeShade="BF"/>
        </w:rPr>
        <mc:AlternateContent>
          <mc:Choice Requires="wps">
            <w:drawing>
              <wp:anchor distT="0" distB="0" distL="114300" distR="114300" simplePos="0" relativeHeight="251674624" behindDoc="0" locked="0" layoutInCell="1" allowOverlap="1" wp14:anchorId="50737AB9" wp14:editId="7937E9D7">
                <wp:simplePos x="0" y="0"/>
                <wp:positionH relativeFrom="column">
                  <wp:posOffset>5327429</wp:posOffset>
                </wp:positionH>
                <wp:positionV relativeFrom="paragraph">
                  <wp:posOffset>513198</wp:posOffset>
                </wp:positionV>
                <wp:extent cx="71407" cy="61489"/>
                <wp:effectExtent l="0" t="0" r="24130" b="15240"/>
                <wp:wrapNone/>
                <wp:docPr id="16" name="Ovál 16"/>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6" o:spid="_x0000_s1026" style="position:absolute;margin-left:419.5pt;margin-top:40.4pt;width:5.6pt;height:4.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" fillcolor="yellow" strokecolor="yellow" strokeweight="2pt"/>
            </w:pict>
          </mc:Fallback>
        </mc:AlternateContent>
      </w:r>
      <w:r>
        <w:rPr>
          <w:bCs/>
          <w:noProof/>
          <w:color w:val="E36C0A" w:themeColor="accent6" w:themeShade="BF"/>
        </w:rPr>
        <mc:AlternateContent>
          <mc:Choice Requires="wps">
            <w:drawing>
              <wp:anchor distT="0" distB="0" distL="114300" distR="114300" simplePos="0" relativeHeight="251657215" behindDoc="0" locked="0" layoutInCell="1" allowOverlap="1" wp14:anchorId="516CDEC0" wp14:editId="58AA50AD">
                <wp:simplePos x="0" y="0"/>
                <wp:positionH relativeFrom="column">
                  <wp:posOffset>4667250</wp:posOffset>
                </wp:positionH>
                <wp:positionV relativeFrom="paragraph">
                  <wp:posOffset>1545034</wp:posOffset>
                </wp:positionV>
                <wp:extent cx="71407" cy="61489"/>
                <wp:effectExtent l="0" t="0" r="24130" b="15240"/>
                <wp:wrapNone/>
                <wp:docPr id="15" name="Ovál 15"/>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5" o:spid="_x0000_s1026" style="position:absolute;margin-left:367.5pt;margin-top:121.65pt;width:5.6pt;height:4.8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" fillcolor="#00b050" strokecolor="#00b050" strokeweight="2pt"/>
            </w:pict>
          </mc:Fallback>
        </mc:AlternateContent>
      </w:r>
      <w:r>
        <w:rPr>
          <w:bCs/>
          <w:noProof/>
          <w:color w:val="E36C0A" w:themeColor="accent6" w:themeShade="BF"/>
        </w:rPr>
        <mc:AlternateContent>
          <mc:Choice Requires="wps">
            <w:drawing>
              <wp:anchor distT="0" distB="0" distL="114300" distR="114300" simplePos="0" relativeHeight="251656190" behindDoc="0" locked="0" layoutInCell="1" allowOverlap="1" wp14:anchorId="1D498441" wp14:editId="2863689D">
                <wp:simplePos x="0" y="0"/>
                <wp:positionH relativeFrom="column">
                  <wp:posOffset>2811764</wp:posOffset>
                </wp:positionH>
                <wp:positionV relativeFrom="paragraph">
                  <wp:posOffset>1550603</wp:posOffset>
                </wp:positionV>
                <wp:extent cx="71407" cy="61489"/>
                <wp:effectExtent l="0" t="0" r="24130" b="15240"/>
                <wp:wrapNone/>
                <wp:docPr id="14" name="Ovál 14"/>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4" o:spid="_x0000_s1026" style="position:absolute;margin-left:221.4pt;margin-top:122.1pt;width:5.6pt;height:4.8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" fillcolor="#00b050" strokecolor="#00b050" strokeweight="2pt"/>
            </w:pict>
          </mc:Fallback>
        </mc:AlternateContent>
      </w:r>
      <w:r>
        <w:rPr>
          <w:bCs/>
          <w:noProof/>
          <w:color w:val="E36C0A" w:themeColor="accent6" w:themeShade="BF"/>
        </w:rPr>
        <mc:AlternateContent>
          <mc:Choice Requires="wps">
            <w:drawing>
              <wp:anchor distT="0" distB="0" distL="114300" distR="114300" simplePos="0" relativeHeight="251672576" behindDoc="0" locked="0" layoutInCell="1" allowOverlap="1" wp14:anchorId="3A5CCF6A" wp14:editId="158DF724">
                <wp:simplePos x="0" y="0"/>
                <wp:positionH relativeFrom="column">
                  <wp:posOffset>946864</wp:posOffset>
                </wp:positionH>
                <wp:positionV relativeFrom="paragraph">
                  <wp:posOffset>1536065</wp:posOffset>
                </wp:positionV>
                <wp:extent cx="71407" cy="61489"/>
                <wp:effectExtent l="0" t="0" r="24130" b="15240"/>
                <wp:wrapNone/>
                <wp:docPr id="13" name="Ovál 13"/>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3" o:spid="_x0000_s1026" style="position:absolute;margin-left:74.55pt;margin-top:120.95pt;width:5.6pt;height:4.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" fillcolor="#00b050" strokecolor="#00b050" strokeweight="2pt"/>
            </w:pict>
          </mc:Fallback>
        </mc:AlternateContent>
      </w:r>
      <w:r>
        <w:rPr>
          <w:bCs/>
          <w:noProof/>
          <w:color w:val="E36C0A" w:themeColor="accent6" w:themeShade="BF"/>
        </w:rPr>
        <mc:AlternateContent>
          <mc:Choice Requires="wps">
            <w:drawing>
              <wp:anchor distT="0" distB="0" distL="114300" distR="114300" simplePos="0" relativeHeight="251670528" behindDoc="0" locked="0" layoutInCell="1" allowOverlap="1" wp14:anchorId="672B2F9F" wp14:editId="7ECEE443">
                <wp:simplePos x="0" y="0"/>
                <wp:positionH relativeFrom="column">
                  <wp:posOffset>257175</wp:posOffset>
                </wp:positionH>
                <wp:positionV relativeFrom="paragraph">
                  <wp:posOffset>495856</wp:posOffset>
                </wp:positionV>
                <wp:extent cx="71407" cy="61489"/>
                <wp:effectExtent l="0" t="0" r="24130" b="15240"/>
                <wp:wrapNone/>
                <wp:docPr id="12" name="Ovál 12"/>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2" o:spid="_x0000_s1026" style="position:absolute;margin-left:20.25pt;margin-top:39.05pt;width:5.6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" fillcolor="red" strokecolor="red" strokeweight="2pt"/>
            </w:pict>
          </mc:Fallback>
        </mc:AlternateContent>
      </w:r>
      <w:r>
        <w:rPr>
          <w:bCs/>
          <w:noProof/>
          <w:color w:val="E36C0A" w:themeColor="accent6" w:themeShade="BF"/>
        </w:rPr>
        <mc:AlternateContent>
          <mc:Choice Requires="wps">
            <w:drawing>
              <wp:anchor distT="0" distB="0" distL="114300" distR="114300" simplePos="0" relativeHeight="251668480" behindDoc="0" locked="0" layoutInCell="1" allowOverlap="1" wp14:anchorId="20F48D21" wp14:editId="60D6DD57">
                <wp:simplePos x="0" y="0"/>
                <wp:positionH relativeFrom="column">
                  <wp:posOffset>2123440</wp:posOffset>
                </wp:positionH>
                <wp:positionV relativeFrom="paragraph">
                  <wp:posOffset>513794</wp:posOffset>
                </wp:positionV>
                <wp:extent cx="71407" cy="61489"/>
                <wp:effectExtent l="0" t="0" r="24130" b="15240"/>
                <wp:wrapNone/>
                <wp:docPr id="11" name="Ovál 11"/>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1" o:spid="_x0000_s1026" style="position:absolute;margin-left:167.2pt;margin-top:40.45pt;width:5.6pt;height:4.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" fillcolor="red" strokecolor="red" strokeweight="2pt"/>
            </w:pict>
          </mc:Fallback>
        </mc:AlternateContent>
      </w:r>
      <w:r>
        <w:rPr>
          <w:bCs/>
          <w:noProof/>
          <w:color w:val="E36C0A" w:themeColor="accent6" w:themeShade="BF"/>
        </w:rPr>
        <mc:AlternateContent>
          <mc:Choice Requires="wps">
            <w:drawing>
              <wp:anchor distT="0" distB="0" distL="114300" distR="114300" simplePos="0" relativeHeight="251666432" behindDoc="0" locked="0" layoutInCell="1" allowOverlap="1" wp14:anchorId="030D0BB1" wp14:editId="26863A47">
                <wp:simplePos x="0" y="0"/>
                <wp:positionH relativeFrom="column">
                  <wp:posOffset>3973699</wp:posOffset>
                </wp:positionH>
                <wp:positionV relativeFrom="paragraph">
                  <wp:posOffset>502836</wp:posOffset>
                </wp:positionV>
                <wp:extent cx="71407" cy="61489"/>
                <wp:effectExtent l="0" t="0" r="24130" b="15240"/>
                <wp:wrapNone/>
                <wp:docPr id="10" name="Ovál 10"/>
                <wp:cNvGraphicFramePr/>
                <a:graphic xmlns:a="http://schemas.openxmlformats.org/drawingml/2006/main">
                  <a:graphicData uri="http://schemas.microsoft.com/office/word/2010/wordprocessingShape">
                    <wps:wsp>
                      <wps:cNvSpPr/>
                      <wps:spPr>
                        <a:xfrm>
                          <a:off x="0" y="0"/>
                          <a:ext cx="71407" cy="6148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10" o:spid="_x0000_s1026" style="position:absolute;margin-left:312.9pt;margin-top:39.6pt;width:5.6pt;height: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" fillcolor="red" strokecolor="red" strokeweight="2pt"/>
            </w:pict>
          </mc:Fallback>
        </mc:AlternateContent>
      </w:r>
      <w:r w:rsidRPr="000E2761">
        <w:rPr>
          <w:bCs/>
          <w:noProof/>
          <w:color w:val="E36C0A" w:themeColor="accent6" w:themeShade="BF"/>
        </w:rPr>
        <mc:AlternateContent>
          <mc:Choice Requires="wps">
            <w:drawing>
              <wp:anchor distT="0" distB="0" distL="114300" distR="114300" simplePos="0" relativeHeight="251665408" behindDoc="0" locked="0" layoutInCell="1" allowOverlap="1" wp14:anchorId="6641704C" wp14:editId="777E1169">
                <wp:simplePos x="0" y="0"/>
                <wp:positionH relativeFrom="column">
                  <wp:posOffset>4705616</wp:posOffset>
                </wp:positionH>
                <wp:positionV relativeFrom="paragraph">
                  <wp:posOffset>564325</wp:posOffset>
                </wp:positionV>
                <wp:extent cx="634724" cy="986940"/>
                <wp:effectExtent l="38100" t="19050" r="32385" b="41910"/>
                <wp:wrapNone/>
                <wp:docPr id="9" name="Přímá spojnice se šipkou 9"/>
                <wp:cNvGraphicFramePr/>
                <a:graphic xmlns:a="http://schemas.openxmlformats.org/drawingml/2006/main">
                  <a:graphicData uri="http://schemas.microsoft.com/office/word/2010/wordprocessingShape">
                    <wps:wsp>
                      <wps:cNvCnPr/>
                      <wps:spPr>
                        <a:xfrm flipH="1">
                          <a:off x="0" y="0"/>
                          <a:ext cx="634724" cy="98694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9" o:spid="_x0000_s1026" type="#_x0000_t32" style="position:absolute;margin-left:370.5pt;margin-top:44.45pt;width:50pt;height:77.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" strokecolor="#7030a0" strokeweight="2.25pt">
                <v:stroke endarrow="open"/>
              </v:shape>
            </w:pict>
          </mc:Fallback>
        </mc:AlternateContent>
      </w:r>
      <w:r w:rsidRPr="000E2761">
        <w:rPr>
          <w:bCs/>
          <w:noProof/>
          <w:color w:val="E36C0A" w:themeColor="accent6" w:themeShade="BF"/>
        </w:rPr>
        <mc:AlternateContent>
          <mc:Choice Requires="wps">
            <w:drawing>
              <wp:anchor distT="0" distB="0" distL="114300" distR="114300" simplePos="0" relativeHeight="251663360" behindDoc="0" locked="0" layoutInCell="1" allowOverlap="1" wp14:anchorId="4BD56ED6" wp14:editId="5609D7EA">
                <wp:simplePos x="0" y="0"/>
                <wp:positionH relativeFrom="column">
                  <wp:posOffset>2178619</wp:posOffset>
                </wp:positionH>
                <wp:positionV relativeFrom="paragraph">
                  <wp:posOffset>564325</wp:posOffset>
                </wp:positionV>
                <wp:extent cx="652145" cy="1001675"/>
                <wp:effectExtent l="19050" t="19050" r="71755" b="46355"/>
                <wp:wrapNone/>
                <wp:docPr id="8" name="Přímá spojnice se šipkou 8"/>
                <wp:cNvGraphicFramePr/>
                <a:graphic xmlns:a="http://schemas.openxmlformats.org/drawingml/2006/main">
                  <a:graphicData uri="http://schemas.microsoft.com/office/word/2010/wordprocessingShape">
                    <wps:wsp>
                      <wps:cNvCnPr/>
                      <wps:spPr>
                        <a:xfrm>
                          <a:off x="0" y="0"/>
                          <a:ext cx="652145" cy="100167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8" o:spid="_x0000_s1026" type="#_x0000_t32" style="position:absolute;margin-left:171.55pt;margin-top:44.45pt;width:51.35pt;height:7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" strokecolor="#7030a0" strokeweight="2.25pt">
                <v:stroke endarrow="open"/>
              </v:shape>
            </w:pict>
          </mc:Fallback>
        </mc:AlternateContent>
      </w:r>
      <w:r w:rsidRPr="000E2761">
        <w:rPr>
          <w:bCs/>
          <w:noProof/>
          <w:color w:val="E36C0A" w:themeColor="accent6" w:themeShade="BF"/>
        </w:rPr>
        <mc:AlternateContent>
          <mc:Choice Requires="wps">
            <w:drawing>
              <wp:anchor distT="0" distB="0" distL="114300" distR="114300" simplePos="0" relativeHeight="251661312" behindDoc="0" locked="0" layoutInCell="1" allowOverlap="1" wp14:anchorId="41A0A63D" wp14:editId="4B16494D">
                <wp:simplePos x="0" y="0"/>
                <wp:positionH relativeFrom="column">
                  <wp:posOffset>328000</wp:posOffset>
                </wp:positionH>
                <wp:positionV relativeFrom="paragraph">
                  <wp:posOffset>528622</wp:posOffset>
                </wp:positionV>
                <wp:extent cx="1271820" cy="5080"/>
                <wp:effectExtent l="0" t="114300" r="0" b="128270"/>
                <wp:wrapNone/>
                <wp:docPr id="7" name="Přímá spojnice se šipkou 7"/>
                <wp:cNvGraphicFramePr/>
                <a:graphic xmlns:a="http://schemas.openxmlformats.org/drawingml/2006/main">
                  <a:graphicData uri="http://schemas.microsoft.com/office/word/2010/wordprocessingShape">
                    <wps:wsp>
                      <wps:cNvCnPr/>
                      <wps:spPr>
                        <a:xfrm>
                          <a:off x="0" y="0"/>
                          <a:ext cx="1271820" cy="508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7" o:spid="_x0000_s1026" type="#_x0000_t32" style="position:absolute;margin-left:25.85pt;margin-top:41.6pt;width:100.15pt;height:.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" strokecolor="#7030a0" strokeweight="2.25pt">
                <v:stroke endarrow="open"/>
              </v:shape>
            </w:pict>
          </mc:Fallback>
        </mc:AlternateContent>
      </w:r>
      <w:r w:rsidR="00E66E23">
        <w:rPr>
          <w:bCs/>
          <w:noProof/>
          <w:color w:val="000000" w:themeColor="text1"/>
        </w:rPr>
        <w:drawing>
          <wp:inline distT="0" distB="0" distL="0" distR="0">
            <wp:extent cx="5760720" cy="19126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912620"/>
                    </a:xfrm>
                    <a:prstGeom prst="rect">
                      <a:avLst/>
                    </a:prstGeom>
                  </pic:spPr>
                </pic:pic>
              </a:graphicData>
            </a:graphic>
          </wp:inline>
        </w:drawing>
      </w:r>
    </w:p>
    <w:p w:rsidR="000B1742" w:rsidRPr="000B1742" w:rsidRDefault="000B1742" w:rsidP="000B1742">
      <w:pPr>
        <w:pStyle w:val="Normlnweb"/>
        <w:jc w:val="both"/>
        <w:rPr>
          <w:bCs/>
          <w:color w:val="000000" w:themeColor="text1"/>
          <w:lang w:val="en-US"/>
        </w:rPr>
      </w:pPr>
      <w:r w:rsidRPr="000E2761">
        <w:rPr>
          <w:b/>
          <w:bCs/>
          <w:i/>
          <w:color w:val="000000" w:themeColor="text1"/>
          <w:lang w:val="en-US"/>
        </w:rPr>
        <w:t xml:space="preserve">Lead </w:t>
      </w:r>
      <w:proofErr w:type="gramStart"/>
      <w:r w:rsidRPr="000E2761">
        <w:rPr>
          <w:b/>
          <w:bCs/>
          <w:i/>
          <w:color w:val="000000" w:themeColor="text1"/>
          <w:lang w:val="en-US"/>
        </w:rPr>
        <w:t>I</w:t>
      </w:r>
      <w:proofErr w:type="gramEnd"/>
      <w:r w:rsidRPr="000B1742">
        <w:rPr>
          <w:bCs/>
          <w:color w:val="000000" w:themeColor="text1"/>
          <w:lang w:val="en-US"/>
        </w:rPr>
        <w:t xml:space="preserve">. </w:t>
      </w:r>
      <w:r w:rsidR="00E400FA">
        <w:rPr>
          <w:bCs/>
          <w:color w:val="000000" w:themeColor="text1"/>
          <w:lang w:val="en-US"/>
        </w:rPr>
        <w:t>To</w:t>
      </w:r>
      <w:r w:rsidRPr="000B1742">
        <w:rPr>
          <w:bCs/>
          <w:color w:val="000000" w:themeColor="text1"/>
          <w:lang w:val="en-US"/>
        </w:rPr>
        <w:t xml:space="preserve"> recording limb lead I, the negative terminal</w:t>
      </w:r>
      <w:r w:rsidR="00A61AEA">
        <w:rPr>
          <w:bCs/>
          <w:color w:val="000000" w:themeColor="text1"/>
          <w:lang w:val="en-US"/>
        </w:rPr>
        <w:t xml:space="preserve"> </w:t>
      </w:r>
      <w:r w:rsidRPr="000B1742">
        <w:rPr>
          <w:bCs/>
          <w:color w:val="000000" w:themeColor="text1"/>
          <w:lang w:val="en-US"/>
        </w:rPr>
        <w:t>of the electrocardiograph is connected to the right arm</w:t>
      </w:r>
      <w:r w:rsidR="00A61AEA">
        <w:rPr>
          <w:bCs/>
          <w:color w:val="000000" w:themeColor="text1"/>
          <w:lang w:val="en-US"/>
        </w:rPr>
        <w:t xml:space="preserve"> </w:t>
      </w:r>
      <w:r w:rsidRPr="000B1742">
        <w:rPr>
          <w:bCs/>
          <w:color w:val="000000" w:themeColor="text1"/>
          <w:lang w:val="en-US"/>
        </w:rPr>
        <w:t xml:space="preserve">and the positive terminal to the left arm. </w:t>
      </w:r>
    </w:p>
    <w:p w:rsidR="000B1742" w:rsidRPr="000B1742" w:rsidRDefault="000B1742" w:rsidP="000B1742">
      <w:pPr>
        <w:pStyle w:val="Normlnweb"/>
        <w:jc w:val="both"/>
        <w:rPr>
          <w:bCs/>
          <w:color w:val="000000" w:themeColor="text1"/>
          <w:lang w:val="en-US"/>
        </w:rPr>
      </w:pPr>
      <w:r w:rsidRPr="00E400FA">
        <w:rPr>
          <w:b/>
          <w:bCs/>
          <w:i/>
          <w:color w:val="000000" w:themeColor="text1"/>
          <w:lang w:val="en-US"/>
        </w:rPr>
        <w:t>Lead II</w:t>
      </w:r>
      <w:r w:rsidRPr="000B1742">
        <w:rPr>
          <w:bCs/>
          <w:color w:val="000000" w:themeColor="text1"/>
          <w:lang w:val="en-US"/>
        </w:rPr>
        <w:t>. To record limb lead II, the negative terminal of</w:t>
      </w:r>
      <w:r w:rsidR="00A61AEA">
        <w:rPr>
          <w:bCs/>
          <w:color w:val="000000" w:themeColor="text1"/>
          <w:lang w:val="en-US"/>
        </w:rPr>
        <w:t xml:space="preserve"> </w:t>
      </w:r>
      <w:r w:rsidRPr="000B1742">
        <w:rPr>
          <w:bCs/>
          <w:color w:val="000000" w:themeColor="text1"/>
          <w:lang w:val="en-US"/>
        </w:rPr>
        <w:t>the electrocardiograph is connected to the right arm and</w:t>
      </w:r>
      <w:r w:rsidR="00A61AEA">
        <w:rPr>
          <w:bCs/>
          <w:color w:val="000000" w:themeColor="text1"/>
          <w:lang w:val="en-US"/>
        </w:rPr>
        <w:t xml:space="preserve"> </w:t>
      </w:r>
      <w:r w:rsidRPr="000B1742">
        <w:rPr>
          <w:bCs/>
          <w:color w:val="000000" w:themeColor="text1"/>
          <w:lang w:val="en-US"/>
        </w:rPr>
        <w:t xml:space="preserve">the positive terminal to the left leg. </w:t>
      </w:r>
    </w:p>
    <w:p w:rsidR="000B1742" w:rsidRPr="000B1742" w:rsidRDefault="000B1742" w:rsidP="000B1742">
      <w:pPr>
        <w:pStyle w:val="Normlnweb"/>
        <w:jc w:val="both"/>
        <w:rPr>
          <w:bCs/>
          <w:color w:val="000000" w:themeColor="text1"/>
          <w:lang w:val="en-US"/>
        </w:rPr>
      </w:pPr>
      <w:r w:rsidRPr="00E400FA">
        <w:rPr>
          <w:b/>
          <w:bCs/>
          <w:i/>
          <w:color w:val="000000" w:themeColor="text1"/>
          <w:lang w:val="en-US"/>
        </w:rPr>
        <w:t>Lead III</w:t>
      </w:r>
      <w:r w:rsidRPr="000B1742">
        <w:rPr>
          <w:bCs/>
          <w:color w:val="000000" w:themeColor="text1"/>
          <w:lang w:val="en-US"/>
        </w:rPr>
        <w:t>. To record limb lead III, the negative terminal</w:t>
      </w:r>
      <w:r w:rsidR="00A61AEA">
        <w:rPr>
          <w:bCs/>
          <w:color w:val="000000" w:themeColor="text1"/>
          <w:lang w:val="en-US"/>
        </w:rPr>
        <w:t xml:space="preserve"> </w:t>
      </w:r>
      <w:r w:rsidRPr="000B1742">
        <w:rPr>
          <w:bCs/>
          <w:color w:val="000000" w:themeColor="text1"/>
          <w:lang w:val="en-US"/>
        </w:rPr>
        <w:t>of the electrocardiograph is connected to the left arm</w:t>
      </w:r>
      <w:r w:rsidR="00A61AEA">
        <w:rPr>
          <w:bCs/>
          <w:color w:val="000000" w:themeColor="text1"/>
          <w:lang w:val="en-US"/>
        </w:rPr>
        <w:t xml:space="preserve"> </w:t>
      </w:r>
      <w:r w:rsidRPr="000B1742">
        <w:rPr>
          <w:bCs/>
          <w:color w:val="000000" w:themeColor="text1"/>
          <w:lang w:val="en-US"/>
        </w:rPr>
        <w:t xml:space="preserve">and the positive terminal to the left leg. </w:t>
      </w:r>
    </w:p>
    <w:p w:rsidR="000B1742" w:rsidRPr="000B1742" w:rsidRDefault="00524C4F" w:rsidP="000B1742">
      <w:pPr>
        <w:pStyle w:val="Normlnweb"/>
        <w:jc w:val="both"/>
        <w:rPr>
          <w:bCs/>
          <w:color w:val="000000" w:themeColor="text1"/>
          <w:lang w:val="en-US"/>
        </w:rPr>
      </w:pPr>
      <w:r>
        <w:rPr>
          <w:bCs/>
          <w:noProof/>
          <w:color w:val="000000" w:themeColor="text1"/>
          <w:lang w:val="cs-CZ" w:eastAsia="cs-CZ"/>
        </w:rPr>
        <w:drawing>
          <wp:anchor distT="0" distB="0" distL="114300" distR="114300" simplePos="0" relativeHeight="251777024" behindDoc="0" locked="0" layoutInCell="1" allowOverlap="1">
            <wp:simplePos x="0" y="0"/>
            <wp:positionH relativeFrom="column">
              <wp:posOffset>-4445</wp:posOffset>
            </wp:positionH>
            <wp:positionV relativeFrom="paragraph">
              <wp:posOffset>73025</wp:posOffset>
            </wp:positionV>
            <wp:extent cx="2448560" cy="1838325"/>
            <wp:effectExtent l="0" t="0" r="8890"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jpg"/>
                    <pic:cNvPicPr/>
                  </pic:nvPicPr>
                  <pic:blipFill>
                    <a:blip r:embed="rId13">
                      <a:extLst>
                        <a:ext uri="{28A0092B-C50C-407E-A947-70E740481C1C}">
                          <a14:useLocalDpi xmlns:a14="http://schemas.microsoft.com/office/drawing/2010/main" val="0"/>
                        </a:ext>
                      </a:extLst>
                    </a:blip>
                    <a:stretch>
                      <a:fillRect/>
                    </a:stretch>
                  </pic:blipFill>
                  <pic:spPr>
                    <a:xfrm>
                      <a:off x="0" y="0"/>
                      <a:ext cx="2448560" cy="1838325"/>
                    </a:xfrm>
                    <a:prstGeom prst="rect">
                      <a:avLst/>
                    </a:prstGeom>
                  </pic:spPr>
                </pic:pic>
              </a:graphicData>
            </a:graphic>
            <wp14:sizeRelH relativeFrom="page">
              <wp14:pctWidth>0</wp14:pctWidth>
            </wp14:sizeRelH>
            <wp14:sizeRelV relativeFrom="page">
              <wp14:pctHeight>0</wp14:pctHeight>
            </wp14:sizeRelV>
          </wp:anchor>
        </w:drawing>
      </w:r>
      <w:proofErr w:type="gramStart"/>
      <w:r w:rsidR="000B1742" w:rsidRPr="000B1742">
        <w:rPr>
          <w:bCs/>
          <w:color w:val="000000" w:themeColor="text1"/>
          <w:lang w:val="en-US"/>
        </w:rPr>
        <w:t>Einthoven’s Triangle.</w:t>
      </w:r>
      <w:proofErr w:type="gramEnd"/>
      <w:r w:rsidR="000B1742" w:rsidRPr="000B1742">
        <w:rPr>
          <w:bCs/>
          <w:color w:val="000000" w:themeColor="text1"/>
          <w:lang w:val="en-US"/>
        </w:rPr>
        <w:t xml:space="preserve"> In </w:t>
      </w:r>
      <w:r w:rsidR="00E400FA">
        <w:rPr>
          <w:bCs/>
          <w:color w:val="000000" w:themeColor="text1"/>
          <w:lang w:val="en-US"/>
        </w:rPr>
        <w:t>image</w:t>
      </w:r>
      <w:r w:rsidR="000B1742" w:rsidRPr="000B1742">
        <w:rPr>
          <w:bCs/>
          <w:color w:val="000000" w:themeColor="text1"/>
          <w:lang w:val="en-US"/>
        </w:rPr>
        <w:t>, the triangle, called</w:t>
      </w:r>
      <w:r w:rsidR="00A61AEA">
        <w:rPr>
          <w:bCs/>
          <w:color w:val="000000" w:themeColor="text1"/>
          <w:lang w:val="en-US"/>
        </w:rPr>
        <w:t xml:space="preserve"> </w:t>
      </w:r>
      <w:r w:rsidR="000B1742" w:rsidRPr="000B1742">
        <w:rPr>
          <w:bCs/>
          <w:color w:val="000000" w:themeColor="text1"/>
          <w:lang w:val="en-US"/>
        </w:rPr>
        <w:t>Einthoven’s triangle, is drawn around the area of the</w:t>
      </w:r>
      <w:r w:rsidR="00A61AEA">
        <w:rPr>
          <w:bCs/>
          <w:color w:val="000000" w:themeColor="text1"/>
          <w:lang w:val="en-US"/>
        </w:rPr>
        <w:t xml:space="preserve"> </w:t>
      </w:r>
      <w:r w:rsidR="000B1742" w:rsidRPr="000B1742">
        <w:rPr>
          <w:bCs/>
          <w:color w:val="000000" w:themeColor="text1"/>
          <w:lang w:val="en-US"/>
        </w:rPr>
        <w:t>heart.</w:t>
      </w:r>
      <w:r w:rsidR="00E400FA">
        <w:rPr>
          <w:bCs/>
          <w:color w:val="000000" w:themeColor="text1"/>
          <w:lang w:val="en-US"/>
        </w:rPr>
        <w:t xml:space="preserve"> </w:t>
      </w:r>
      <w:r w:rsidR="000B1742" w:rsidRPr="000B1742">
        <w:rPr>
          <w:bCs/>
          <w:color w:val="000000" w:themeColor="text1"/>
          <w:lang w:val="en-US"/>
        </w:rPr>
        <w:t>This illustrates that the two arms and the left leg</w:t>
      </w:r>
      <w:r w:rsidR="00A61AEA">
        <w:rPr>
          <w:bCs/>
          <w:color w:val="000000" w:themeColor="text1"/>
          <w:lang w:val="en-US"/>
        </w:rPr>
        <w:t xml:space="preserve"> </w:t>
      </w:r>
      <w:r w:rsidR="000B1742" w:rsidRPr="000B1742">
        <w:rPr>
          <w:bCs/>
          <w:color w:val="000000" w:themeColor="text1"/>
          <w:lang w:val="en-US"/>
        </w:rPr>
        <w:t>form apices of a triangle surrounding the heart. The</w:t>
      </w:r>
      <w:r w:rsidR="00A61AEA">
        <w:rPr>
          <w:bCs/>
          <w:color w:val="000000" w:themeColor="text1"/>
          <w:lang w:val="en-US"/>
        </w:rPr>
        <w:t xml:space="preserve"> </w:t>
      </w:r>
      <w:r w:rsidR="000B1742" w:rsidRPr="000B1742">
        <w:rPr>
          <w:bCs/>
          <w:color w:val="000000" w:themeColor="text1"/>
          <w:lang w:val="en-US"/>
        </w:rPr>
        <w:t>two apices at the upper part of the triangle represent</w:t>
      </w:r>
      <w:r w:rsidR="00A61AEA">
        <w:rPr>
          <w:bCs/>
          <w:color w:val="000000" w:themeColor="text1"/>
          <w:lang w:val="en-US"/>
        </w:rPr>
        <w:t xml:space="preserve"> </w:t>
      </w:r>
      <w:r w:rsidR="000B1742" w:rsidRPr="000B1742">
        <w:rPr>
          <w:bCs/>
          <w:color w:val="000000" w:themeColor="text1"/>
          <w:lang w:val="en-US"/>
        </w:rPr>
        <w:t>the points at which the two arms connect electrically</w:t>
      </w:r>
      <w:r w:rsidR="00A61AEA">
        <w:rPr>
          <w:bCs/>
          <w:color w:val="000000" w:themeColor="text1"/>
          <w:lang w:val="en-US"/>
        </w:rPr>
        <w:t xml:space="preserve"> </w:t>
      </w:r>
      <w:r w:rsidR="000B1742" w:rsidRPr="000B1742">
        <w:rPr>
          <w:bCs/>
          <w:color w:val="000000" w:themeColor="text1"/>
          <w:lang w:val="en-US"/>
        </w:rPr>
        <w:t>with the ﬂuids around the heart, and the lower apex is</w:t>
      </w:r>
      <w:r w:rsidR="00A61AEA">
        <w:rPr>
          <w:bCs/>
          <w:color w:val="000000" w:themeColor="text1"/>
          <w:lang w:val="en-US"/>
        </w:rPr>
        <w:t xml:space="preserve"> </w:t>
      </w:r>
      <w:r w:rsidR="000B1742" w:rsidRPr="000B1742">
        <w:rPr>
          <w:bCs/>
          <w:color w:val="000000" w:themeColor="text1"/>
          <w:lang w:val="en-US"/>
        </w:rPr>
        <w:t>the point at which the left leg connects with the ﬂuids.</w:t>
      </w:r>
      <w:r w:rsidR="00A61AEA">
        <w:rPr>
          <w:bCs/>
          <w:color w:val="000000" w:themeColor="text1"/>
          <w:lang w:val="en-US"/>
        </w:rPr>
        <w:t xml:space="preserve"> </w:t>
      </w:r>
    </w:p>
    <w:p w:rsidR="000B1742" w:rsidRPr="000B1742" w:rsidRDefault="000B1742" w:rsidP="000B1742">
      <w:pPr>
        <w:pStyle w:val="Normlnweb"/>
        <w:jc w:val="both"/>
        <w:rPr>
          <w:bCs/>
          <w:color w:val="000000" w:themeColor="text1"/>
          <w:lang w:val="en-US"/>
        </w:rPr>
      </w:pPr>
      <w:proofErr w:type="gramStart"/>
      <w:r w:rsidRPr="000B1742">
        <w:rPr>
          <w:bCs/>
          <w:color w:val="000000" w:themeColor="text1"/>
          <w:lang w:val="en-US"/>
        </w:rPr>
        <w:t>Einthoven’s Law.</w:t>
      </w:r>
      <w:proofErr w:type="gramEnd"/>
      <w:r w:rsidRPr="000B1742">
        <w:rPr>
          <w:bCs/>
          <w:color w:val="000000" w:themeColor="text1"/>
          <w:lang w:val="en-US"/>
        </w:rPr>
        <w:t xml:space="preserve"> Einthoven’s law states that if the</w:t>
      </w:r>
      <w:r w:rsidR="00A61AEA">
        <w:rPr>
          <w:bCs/>
          <w:color w:val="000000" w:themeColor="text1"/>
          <w:lang w:val="en-US"/>
        </w:rPr>
        <w:t xml:space="preserve"> </w:t>
      </w:r>
      <w:r w:rsidRPr="000B1742">
        <w:rPr>
          <w:bCs/>
          <w:color w:val="000000" w:themeColor="text1"/>
          <w:lang w:val="en-US"/>
        </w:rPr>
        <w:t>electrical potentials of any two of the three bipolar</w:t>
      </w:r>
      <w:r w:rsidR="00A61AEA">
        <w:rPr>
          <w:bCs/>
          <w:color w:val="000000" w:themeColor="text1"/>
          <w:lang w:val="en-US"/>
        </w:rPr>
        <w:t xml:space="preserve"> </w:t>
      </w:r>
      <w:r w:rsidRPr="000B1742">
        <w:rPr>
          <w:bCs/>
          <w:color w:val="000000" w:themeColor="text1"/>
          <w:lang w:val="en-US"/>
        </w:rPr>
        <w:t>limb electrocardiographic leads are known at any</w:t>
      </w:r>
      <w:r w:rsidR="00A61AEA">
        <w:rPr>
          <w:bCs/>
          <w:color w:val="000000" w:themeColor="text1"/>
          <w:lang w:val="en-US"/>
        </w:rPr>
        <w:t xml:space="preserve"> </w:t>
      </w:r>
      <w:r w:rsidRPr="000B1742">
        <w:rPr>
          <w:bCs/>
          <w:color w:val="000000" w:themeColor="text1"/>
          <w:lang w:val="en-US"/>
        </w:rPr>
        <w:t xml:space="preserve">given instant, the third one can be determined </w:t>
      </w:r>
      <w:r w:rsidR="00A61AEA">
        <w:rPr>
          <w:bCs/>
          <w:color w:val="000000" w:themeColor="text1"/>
          <w:lang w:val="en-US"/>
        </w:rPr>
        <w:t xml:space="preserve"> </w:t>
      </w:r>
      <w:r w:rsidRPr="000B1742">
        <w:rPr>
          <w:bCs/>
          <w:color w:val="000000" w:themeColor="text1"/>
          <w:lang w:val="en-US"/>
        </w:rPr>
        <w:t>mathematically by simply summing the ﬁrst two (but</w:t>
      </w:r>
      <w:r w:rsidR="00A61AEA">
        <w:rPr>
          <w:bCs/>
          <w:color w:val="000000" w:themeColor="text1"/>
          <w:lang w:val="en-US"/>
        </w:rPr>
        <w:t xml:space="preserve"> </w:t>
      </w:r>
      <w:r w:rsidRPr="000B1742">
        <w:rPr>
          <w:bCs/>
          <w:color w:val="000000" w:themeColor="text1"/>
          <w:lang w:val="en-US"/>
        </w:rPr>
        <w:t>note that the positive and negative signs of the different leads must be observed when making this</w:t>
      </w:r>
      <w:r w:rsidR="00A61AEA">
        <w:rPr>
          <w:bCs/>
          <w:color w:val="000000" w:themeColor="text1"/>
          <w:lang w:val="en-US"/>
        </w:rPr>
        <w:t xml:space="preserve"> </w:t>
      </w:r>
      <w:r w:rsidRPr="000B1742">
        <w:rPr>
          <w:bCs/>
          <w:color w:val="000000" w:themeColor="text1"/>
          <w:lang w:val="en-US"/>
        </w:rPr>
        <w:t>summation).</w:t>
      </w:r>
    </w:p>
    <w:p w:rsidR="00D673E6" w:rsidRPr="00D673E6" w:rsidRDefault="00D673E6" w:rsidP="00D673E6">
      <w:pPr>
        <w:autoSpaceDE w:val="0"/>
        <w:autoSpaceDN w:val="0"/>
        <w:adjustRightInd w:val="0"/>
        <w:rPr>
          <w:rFonts w:eastAsiaTheme="minorHAnsi"/>
          <w:b/>
          <w:bCs/>
          <w:lang w:val="en-US" w:eastAsia="en-US"/>
        </w:rPr>
      </w:pPr>
      <w:r w:rsidRPr="00D673E6">
        <w:rPr>
          <w:rFonts w:eastAsiaTheme="minorHAnsi"/>
          <w:b/>
          <w:bCs/>
          <w:lang w:val="en-US" w:eastAsia="en-US"/>
        </w:rPr>
        <w:t>Unipolar lead</w:t>
      </w:r>
    </w:p>
    <w:p w:rsidR="00D673E6" w:rsidRPr="00D673E6" w:rsidRDefault="00D673E6" w:rsidP="00D673E6">
      <w:pPr>
        <w:pStyle w:val="Normlnweb"/>
        <w:jc w:val="both"/>
        <w:rPr>
          <w:bCs/>
          <w:color w:val="000000" w:themeColor="text1"/>
          <w:lang w:val="en-US"/>
        </w:rPr>
      </w:pPr>
      <w:r w:rsidRPr="00D673E6">
        <w:rPr>
          <w:bCs/>
          <w:color w:val="000000" w:themeColor="text1"/>
          <w:lang w:val="en-US"/>
        </w:rPr>
        <w:t>Unipolar lead is the pair of electrical conductors giving the potential difference between an exploring electrode and a reference input, sometimes called the indifferent electrode. The reference input comes from a combination of electrodes at different sites, which is supposed to give roughly zero potential throughout excitation of the heart. Assuming this to be the case, the recorded electrical activity is the result of the influence of cardiac electrical activity on the exploring electrode. By convention, when the exploring electrode is positive relative to the reference input, an upward deflection is recorded.</w:t>
      </w:r>
    </w:p>
    <w:p w:rsidR="000951F3" w:rsidRDefault="000951F3" w:rsidP="00841673">
      <w:pPr>
        <w:autoSpaceDE w:val="0"/>
        <w:autoSpaceDN w:val="0"/>
        <w:adjustRightInd w:val="0"/>
        <w:rPr>
          <w:rFonts w:eastAsiaTheme="minorHAnsi"/>
          <w:b/>
          <w:bCs/>
          <w:lang w:val="en-US" w:eastAsia="en-US"/>
        </w:rPr>
      </w:pPr>
    </w:p>
    <w:p w:rsidR="000951F3" w:rsidRDefault="000951F3" w:rsidP="00841673">
      <w:pPr>
        <w:autoSpaceDE w:val="0"/>
        <w:autoSpaceDN w:val="0"/>
        <w:adjustRightInd w:val="0"/>
        <w:rPr>
          <w:rFonts w:eastAsiaTheme="minorHAnsi"/>
          <w:b/>
          <w:bCs/>
          <w:lang w:val="en-US" w:eastAsia="en-US"/>
        </w:rPr>
      </w:pPr>
    </w:p>
    <w:p w:rsidR="000951F3" w:rsidRDefault="000951F3" w:rsidP="00841673">
      <w:pPr>
        <w:autoSpaceDE w:val="0"/>
        <w:autoSpaceDN w:val="0"/>
        <w:adjustRightInd w:val="0"/>
        <w:rPr>
          <w:rFonts w:eastAsiaTheme="minorHAnsi"/>
          <w:b/>
          <w:bCs/>
          <w:lang w:val="en-US" w:eastAsia="en-US"/>
        </w:rPr>
      </w:pPr>
    </w:p>
    <w:p w:rsidR="00841673" w:rsidRPr="00841673" w:rsidRDefault="00841673" w:rsidP="00841673">
      <w:pPr>
        <w:autoSpaceDE w:val="0"/>
        <w:autoSpaceDN w:val="0"/>
        <w:adjustRightInd w:val="0"/>
        <w:rPr>
          <w:rFonts w:eastAsiaTheme="minorHAnsi"/>
          <w:b/>
          <w:bCs/>
          <w:lang w:eastAsia="en-US"/>
        </w:rPr>
      </w:pPr>
      <w:r w:rsidRPr="00972956">
        <w:rPr>
          <w:rFonts w:eastAsiaTheme="minorHAnsi"/>
          <w:b/>
          <w:bCs/>
          <w:lang w:val="en-US" w:eastAsia="en-US"/>
        </w:rPr>
        <w:lastRenderedPageBreak/>
        <w:t>Augmented</w:t>
      </w:r>
      <w:r w:rsidRPr="00841673">
        <w:rPr>
          <w:rFonts w:eastAsiaTheme="minorHAnsi"/>
          <w:b/>
          <w:bCs/>
          <w:lang w:eastAsia="en-US"/>
        </w:rPr>
        <w:t xml:space="preserve"> </w:t>
      </w:r>
      <w:r w:rsidR="00972956" w:rsidRPr="00972956">
        <w:rPr>
          <w:rFonts w:eastAsiaTheme="minorHAnsi"/>
          <w:b/>
          <w:bCs/>
          <w:lang w:val="en-US" w:eastAsia="en-US"/>
        </w:rPr>
        <w:t>unipolar limb leads</w:t>
      </w:r>
    </w:p>
    <w:p w:rsidR="00D673E6" w:rsidRPr="00D673E6" w:rsidRDefault="00D673E6" w:rsidP="00D673E6">
      <w:pPr>
        <w:pStyle w:val="Normlnweb"/>
        <w:jc w:val="both"/>
        <w:rPr>
          <w:bCs/>
          <w:color w:val="000000" w:themeColor="text1"/>
          <w:lang w:val="en-US"/>
        </w:rPr>
      </w:pPr>
      <w:r w:rsidRPr="00D673E6">
        <w:rPr>
          <w:bCs/>
          <w:color w:val="000000" w:themeColor="text1"/>
          <w:lang w:val="en-US"/>
        </w:rPr>
        <w:t xml:space="preserve">The exploratory electrode for an augmented limb lead is an electrode on a single limb. The reference input is the two other limb electrodes connected together. Lead </w:t>
      </w:r>
      <w:proofErr w:type="spellStart"/>
      <w:r w:rsidRPr="00D673E6">
        <w:rPr>
          <w:bCs/>
          <w:color w:val="000000" w:themeColor="text1"/>
          <w:lang w:val="en-US"/>
        </w:rPr>
        <w:t>aVR</w:t>
      </w:r>
      <w:proofErr w:type="spellEnd"/>
      <w:r w:rsidRPr="00D673E6">
        <w:rPr>
          <w:bCs/>
          <w:color w:val="000000" w:themeColor="text1"/>
          <w:lang w:val="en-US"/>
        </w:rPr>
        <w:t xml:space="preserve"> gives the potential difference between the right arm (exploring electrode) and the combination of the left arm and the left leg (reference). Lead </w:t>
      </w:r>
      <w:proofErr w:type="spellStart"/>
      <w:r w:rsidRPr="00D673E6">
        <w:rPr>
          <w:bCs/>
          <w:color w:val="000000" w:themeColor="text1"/>
          <w:lang w:val="en-US"/>
        </w:rPr>
        <w:t>aVL</w:t>
      </w:r>
      <w:proofErr w:type="spellEnd"/>
      <w:r w:rsidRPr="00D673E6">
        <w:rPr>
          <w:bCs/>
          <w:color w:val="000000" w:themeColor="text1"/>
          <w:lang w:val="en-US"/>
        </w:rPr>
        <w:t xml:space="preserve"> gives the potential difference between the left arm and the combination of the right arm and left leg. Lead </w:t>
      </w:r>
      <w:proofErr w:type="spellStart"/>
      <w:r w:rsidRPr="00D673E6">
        <w:rPr>
          <w:bCs/>
          <w:color w:val="000000" w:themeColor="text1"/>
          <w:lang w:val="en-US"/>
        </w:rPr>
        <w:t>aVF</w:t>
      </w:r>
      <w:proofErr w:type="spellEnd"/>
      <w:r w:rsidRPr="00D673E6">
        <w:rPr>
          <w:bCs/>
          <w:color w:val="000000" w:themeColor="text1"/>
          <w:lang w:val="en-US"/>
        </w:rPr>
        <w:t xml:space="preserve"> gives the potential difference between the left leg and the combination of the left arm and right arm.</w:t>
      </w:r>
    </w:p>
    <w:p w:rsidR="00B470E1" w:rsidRPr="00841673" w:rsidRDefault="00404ED4" w:rsidP="00841673">
      <w:pPr>
        <w:pStyle w:val="Normlnweb"/>
        <w:jc w:val="both"/>
        <w:rPr>
          <w:bCs/>
          <w:color w:val="000000" w:themeColor="text1"/>
          <w:lang w:val="en-US"/>
        </w:rPr>
      </w:pPr>
      <w:r>
        <w:rPr>
          <w:bCs/>
          <w:noProof/>
          <w:color w:val="000000" w:themeColor="text1"/>
          <w:lang w:val="cs-CZ" w:eastAsia="cs-CZ"/>
        </w:rPr>
        <mc:AlternateContent>
          <mc:Choice Requires="wps">
            <w:drawing>
              <wp:anchor distT="0" distB="0" distL="114300" distR="114300" simplePos="0" relativeHeight="251696128" behindDoc="0" locked="0" layoutInCell="1" allowOverlap="1" wp14:anchorId="508E1F4A" wp14:editId="775341A8">
                <wp:simplePos x="0" y="0"/>
                <wp:positionH relativeFrom="column">
                  <wp:posOffset>4757420</wp:posOffset>
                </wp:positionH>
                <wp:positionV relativeFrom="paragraph">
                  <wp:posOffset>1458574</wp:posOffset>
                </wp:positionV>
                <wp:extent cx="74295" cy="72390"/>
                <wp:effectExtent l="0" t="0" r="20955" b="22860"/>
                <wp:wrapNone/>
                <wp:docPr id="30" name="Ovál 30"/>
                <wp:cNvGraphicFramePr/>
                <a:graphic xmlns:a="http://schemas.openxmlformats.org/drawingml/2006/main">
                  <a:graphicData uri="http://schemas.microsoft.com/office/word/2010/wordprocessingShape">
                    <wps:wsp>
                      <wps:cNvSpPr/>
                      <wps:spPr>
                        <a:xfrm>
                          <a:off x="0" y="0"/>
                          <a:ext cx="74295" cy="723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30" o:spid="_x0000_s1026" style="position:absolute;margin-left:374.6pt;margin-top:114.85pt;width:5.85pt;height: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" fillcolor="#00b050" strokecolor="#00b050" strokeweight="2pt"/>
            </w:pict>
          </mc:Fallback>
        </mc:AlternateContent>
      </w:r>
      <w:r>
        <w:rPr>
          <w:bCs/>
          <w:noProof/>
          <w:color w:val="000000" w:themeColor="text1"/>
          <w:lang w:val="cs-CZ" w:eastAsia="cs-CZ"/>
        </w:rPr>
        <mc:AlternateContent>
          <mc:Choice Requires="wps">
            <w:drawing>
              <wp:anchor distT="0" distB="0" distL="114300" distR="114300" simplePos="0" relativeHeight="251685888" behindDoc="0" locked="0" layoutInCell="1" allowOverlap="1" wp14:anchorId="70DC4CBB" wp14:editId="4E78A176">
                <wp:simplePos x="0" y="0"/>
                <wp:positionH relativeFrom="column">
                  <wp:posOffset>4051300</wp:posOffset>
                </wp:positionH>
                <wp:positionV relativeFrom="paragraph">
                  <wp:posOffset>426064</wp:posOffset>
                </wp:positionV>
                <wp:extent cx="74295" cy="72390"/>
                <wp:effectExtent l="0" t="0" r="20955" b="22860"/>
                <wp:wrapNone/>
                <wp:docPr id="25" name="Ovál 25"/>
                <wp:cNvGraphicFramePr/>
                <a:graphic xmlns:a="http://schemas.openxmlformats.org/drawingml/2006/main">
                  <a:graphicData uri="http://schemas.microsoft.com/office/word/2010/wordprocessingShape">
                    <wps:wsp>
                      <wps:cNvSpPr/>
                      <wps:spPr>
                        <a:xfrm>
                          <a:off x="0" y="0"/>
                          <a:ext cx="74295" cy="723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5" o:spid="_x0000_s1026" style="position:absolute;margin-left:319pt;margin-top:33.55pt;width:5.85pt;height:5.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" fillcolor="red" strokecolor="red" strokeweight="2pt"/>
            </w:pict>
          </mc:Fallback>
        </mc:AlternateContent>
      </w:r>
      <w:r>
        <w:rPr>
          <w:bCs/>
          <w:noProof/>
          <w:color w:val="000000" w:themeColor="text1"/>
          <w:lang w:val="cs-CZ" w:eastAsia="cs-CZ"/>
        </w:rPr>
        <mc:AlternateContent>
          <mc:Choice Requires="wps">
            <w:drawing>
              <wp:anchor distT="0" distB="0" distL="114300" distR="114300" simplePos="0" relativeHeight="251701248" behindDoc="0" locked="0" layoutInCell="1" allowOverlap="1" wp14:anchorId="04D70BB4" wp14:editId="48E8B814">
                <wp:simplePos x="0" y="0"/>
                <wp:positionH relativeFrom="column">
                  <wp:posOffset>4101465</wp:posOffset>
                </wp:positionH>
                <wp:positionV relativeFrom="paragraph">
                  <wp:posOffset>472419</wp:posOffset>
                </wp:positionV>
                <wp:extent cx="1031240" cy="519430"/>
                <wp:effectExtent l="0" t="57150" r="16510" b="33020"/>
                <wp:wrapNone/>
                <wp:docPr id="33" name="Přímá spojnice se šipkou 33"/>
                <wp:cNvGraphicFramePr/>
                <a:graphic xmlns:a="http://schemas.openxmlformats.org/drawingml/2006/main">
                  <a:graphicData uri="http://schemas.microsoft.com/office/word/2010/wordprocessingShape">
                    <wps:wsp>
                      <wps:cNvCnPr/>
                      <wps:spPr>
                        <a:xfrm flipH="1" flipV="1">
                          <a:off x="0" y="0"/>
                          <a:ext cx="1031240" cy="51943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 o:spid="_x0000_s1026" type="#_x0000_t32" style="position:absolute;margin-left:322.95pt;margin-top:37.2pt;width:81.2pt;height:40.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" strokecolor="#7030a0" strokeweight="2.25pt">
                <v:stroke endarrow="open"/>
              </v:shape>
            </w:pict>
          </mc:Fallback>
        </mc:AlternateContent>
      </w:r>
      <w:r>
        <w:rPr>
          <w:bCs/>
          <w:noProof/>
          <w:color w:val="000000" w:themeColor="text1"/>
          <w:lang w:val="cs-CZ" w:eastAsia="cs-CZ"/>
        </w:rPr>
        <mc:AlternateContent>
          <mc:Choice Requires="wps">
            <w:drawing>
              <wp:anchor distT="0" distB="0" distL="114300" distR="114300" simplePos="0" relativeHeight="251694080" behindDoc="0" locked="0" layoutInCell="1" allowOverlap="1" wp14:anchorId="22EAC03E" wp14:editId="22DDD05C">
                <wp:simplePos x="0" y="0"/>
                <wp:positionH relativeFrom="column">
                  <wp:posOffset>2848610</wp:posOffset>
                </wp:positionH>
                <wp:positionV relativeFrom="paragraph">
                  <wp:posOffset>1474470</wp:posOffset>
                </wp:positionV>
                <wp:extent cx="74295" cy="72390"/>
                <wp:effectExtent l="0" t="0" r="20955" b="22860"/>
                <wp:wrapNone/>
                <wp:docPr id="29" name="Ovál 29"/>
                <wp:cNvGraphicFramePr/>
                <a:graphic xmlns:a="http://schemas.openxmlformats.org/drawingml/2006/main">
                  <a:graphicData uri="http://schemas.microsoft.com/office/word/2010/wordprocessingShape">
                    <wps:wsp>
                      <wps:cNvSpPr/>
                      <wps:spPr>
                        <a:xfrm>
                          <a:off x="0" y="0"/>
                          <a:ext cx="74295" cy="723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9" o:spid="_x0000_s1026" style="position:absolute;margin-left:224.3pt;margin-top:116.1pt;width:5.85pt;height:5.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" fillcolor="#00b050" strokecolor="#00b050" strokeweight="2pt"/>
            </w:pict>
          </mc:Fallback>
        </mc:AlternateContent>
      </w:r>
      <w:r>
        <w:rPr>
          <w:bCs/>
          <w:noProof/>
          <w:color w:val="000000" w:themeColor="text1"/>
          <w:lang w:val="cs-CZ" w:eastAsia="cs-CZ"/>
        </w:rPr>
        <mc:AlternateContent>
          <mc:Choice Requires="wpg">
            <w:drawing>
              <wp:anchor distT="0" distB="0" distL="114300" distR="114300" simplePos="0" relativeHeight="251724800" behindDoc="0" locked="0" layoutInCell="1" allowOverlap="1" wp14:anchorId="328F17FD" wp14:editId="36981216">
                <wp:simplePos x="0" y="0"/>
                <wp:positionH relativeFrom="column">
                  <wp:posOffset>922655</wp:posOffset>
                </wp:positionH>
                <wp:positionV relativeFrom="paragraph">
                  <wp:posOffset>1581764</wp:posOffset>
                </wp:positionV>
                <wp:extent cx="106680" cy="81915"/>
                <wp:effectExtent l="0" t="0" r="26670" b="13335"/>
                <wp:wrapNone/>
                <wp:docPr id="50" name="Skupina 50"/>
                <wp:cNvGraphicFramePr/>
                <a:graphic xmlns:a="http://schemas.openxmlformats.org/drawingml/2006/main">
                  <a:graphicData uri="http://schemas.microsoft.com/office/word/2010/wordprocessingGroup">
                    <wpg:wgp>
                      <wpg:cNvGrpSpPr/>
                      <wpg:grpSpPr>
                        <a:xfrm>
                          <a:off x="0" y="0"/>
                          <a:ext cx="106680" cy="81915"/>
                          <a:chOff x="0" y="0"/>
                          <a:chExt cx="106680" cy="82131"/>
                        </a:xfrm>
                      </wpg:grpSpPr>
                      <wps:wsp>
                        <wps:cNvPr id="51" name="Přímá spojnice 51"/>
                        <wps:cNvCnPr/>
                        <wps:spPr>
                          <a:xfrm>
                            <a:off x="0" y="38328"/>
                            <a:ext cx="10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Přímá spojnice 52"/>
                        <wps:cNvCnPr/>
                        <wps:spPr>
                          <a:xfrm>
                            <a:off x="54754" y="0"/>
                            <a:ext cx="0" cy="821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Skupina 50" o:spid="_x0000_s1026" style="position:absolute;margin-left:72.65pt;margin-top:124.55pt;width:8.4pt;height:6.45pt;z-index:251724800;mso-height-relative:margin" coordsize="106680,8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">
                <v:line id="Přímá spojnice 51" o:spid="_x0000_s1027" style="position:absolute;visibility:visible;mso-wrap-style:square" from="0,38328" to="106680,3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line id="Přímá spojnice 52" o:spid="_x0000_s1028" style="position:absolute;visibility:visible;mso-wrap-style:square" from="54754,0" to="54754,8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HFMQAAADbAAAADwAAAGRycy9kb3ducmV2LnhtbESPQWvCQBSE7wX/w/KE3urGgEaiqwRB&#10;0Hqqben1kX0mabNvw+4ao7/eLRR6HGbmG2a1GUwrenK+saxgOklAEJdWN1wp+HjfvSxA+ICssbVM&#10;Cm7kYbMePa0w1/bKb9SfQiUihH2OCuoQulxKX9Zk0E9sRxy9s3UGQ5SuktrhNcJNK9MkmUuDDceF&#10;Gjva1lT+nC5GwaJ8/XZFVhyms88uu/fpcb77ypR6Hg/FEkSgIfyH/9p7rWCWwu+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cUxAAAANsAAAAPAAAAAAAAAAAA&#10;AAAAAKECAABkcnMvZG93bnJldi54bWxQSwUGAAAAAAQABAD5AAAAkgMAAAAA&#10;" strokecolor="black [3213]"/>
              </v:group>
            </w:pict>
          </mc:Fallback>
        </mc:AlternateContent>
      </w:r>
      <w:r>
        <w:rPr>
          <w:bCs/>
          <w:noProof/>
          <w:color w:val="000000" w:themeColor="text1"/>
          <w:lang w:val="cs-CZ" w:eastAsia="cs-CZ"/>
        </w:rPr>
        <mc:AlternateContent>
          <mc:Choice Requires="wps">
            <w:drawing>
              <wp:anchor distT="0" distB="0" distL="114300" distR="114300" simplePos="0" relativeHeight="251692032" behindDoc="0" locked="0" layoutInCell="1" allowOverlap="1" wp14:anchorId="02FAB348" wp14:editId="66BC8A1A">
                <wp:simplePos x="0" y="0"/>
                <wp:positionH relativeFrom="column">
                  <wp:posOffset>942975</wp:posOffset>
                </wp:positionH>
                <wp:positionV relativeFrom="paragraph">
                  <wp:posOffset>1475719</wp:posOffset>
                </wp:positionV>
                <wp:extent cx="74295" cy="72390"/>
                <wp:effectExtent l="0" t="0" r="20955" b="22860"/>
                <wp:wrapNone/>
                <wp:docPr id="28" name="Ovál 28"/>
                <wp:cNvGraphicFramePr/>
                <a:graphic xmlns:a="http://schemas.openxmlformats.org/drawingml/2006/main">
                  <a:graphicData uri="http://schemas.microsoft.com/office/word/2010/wordprocessingShape">
                    <wps:wsp>
                      <wps:cNvSpPr/>
                      <wps:spPr>
                        <a:xfrm>
                          <a:off x="0" y="0"/>
                          <a:ext cx="74295" cy="723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8" o:spid="_x0000_s1026" style="position:absolute;margin-left:74.25pt;margin-top:116.2pt;width:5.85pt;height:5.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" fillcolor="#00b050" strokecolor="#00b050" strokeweight="2pt"/>
            </w:pict>
          </mc:Fallback>
        </mc:AlternateContent>
      </w:r>
      <w:r>
        <w:rPr>
          <w:bCs/>
          <w:noProof/>
          <w:color w:val="000000" w:themeColor="text1"/>
          <w:lang w:val="cs-CZ" w:eastAsia="cs-CZ"/>
        </w:rPr>
        <mc:AlternateContent>
          <mc:Choice Requires="wps">
            <w:drawing>
              <wp:anchor distT="0" distB="0" distL="114300" distR="114300" simplePos="0" relativeHeight="251699200" behindDoc="0" locked="0" layoutInCell="1" allowOverlap="1" wp14:anchorId="6A0AE315" wp14:editId="3EB69317">
                <wp:simplePos x="0" y="0"/>
                <wp:positionH relativeFrom="column">
                  <wp:posOffset>2557780</wp:posOffset>
                </wp:positionH>
                <wp:positionV relativeFrom="paragraph">
                  <wp:posOffset>466069</wp:posOffset>
                </wp:positionV>
                <wp:extent cx="1007110" cy="546735"/>
                <wp:effectExtent l="19050" t="38100" r="40640" b="24765"/>
                <wp:wrapNone/>
                <wp:docPr id="32" name="Přímá spojnice se šipkou 32"/>
                <wp:cNvGraphicFramePr/>
                <a:graphic xmlns:a="http://schemas.openxmlformats.org/drawingml/2006/main">
                  <a:graphicData uri="http://schemas.microsoft.com/office/word/2010/wordprocessingShape">
                    <wps:wsp>
                      <wps:cNvCnPr/>
                      <wps:spPr>
                        <a:xfrm flipV="1">
                          <a:off x="0" y="0"/>
                          <a:ext cx="1007110" cy="54673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2" o:spid="_x0000_s1026" type="#_x0000_t32" style="position:absolute;margin-left:201.4pt;margin-top:36.7pt;width:79.3pt;height:43.0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" strokecolor="#7030a0" strokeweight="2.25pt">
                <v:stroke endarrow="open"/>
              </v:shape>
            </w:pict>
          </mc:Fallback>
        </mc:AlternateContent>
      </w:r>
      <w:r w:rsidR="002D25EB">
        <w:rPr>
          <w:bCs/>
          <w:noProof/>
          <w:color w:val="000000" w:themeColor="text1"/>
          <w:lang w:val="cs-CZ" w:eastAsia="cs-CZ"/>
        </w:rPr>
        <mc:AlternateContent>
          <mc:Choice Requires="wpg">
            <w:drawing>
              <wp:anchor distT="0" distB="0" distL="114300" distR="114300" simplePos="0" relativeHeight="251722752" behindDoc="0" locked="0" layoutInCell="1" allowOverlap="1" wp14:anchorId="7D35B9DC" wp14:editId="11282B54">
                <wp:simplePos x="0" y="0"/>
                <wp:positionH relativeFrom="column">
                  <wp:posOffset>3530600</wp:posOffset>
                </wp:positionH>
                <wp:positionV relativeFrom="paragraph">
                  <wp:posOffset>330835</wp:posOffset>
                </wp:positionV>
                <wp:extent cx="106680" cy="81915"/>
                <wp:effectExtent l="0" t="0" r="26670" b="13335"/>
                <wp:wrapNone/>
                <wp:docPr id="47" name="Skupina 47"/>
                <wp:cNvGraphicFramePr/>
                <a:graphic xmlns:a="http://schemas.openxmlformats.org/drawingml/2006/main">
                  <a:graphicData uri="http://schemas.microsoft.com/office/word/2010/wordprocessingGroup">
                    <wpg:wgp>
                      <wpg:cNvGrpSpPr/>
                      <wpg:grpSpPr>
                        <a:xfrm>
                          <a:off x="0" y="0"/>
                          <a:ext cx="106680" cy="81915"/>
                          <a:chOff x="0" y="0"/>
                          <a:chExt cx="106680" cy="82131"/>
                        </a:xfrm>
                      </wpg:grpSpPr>
                      <wps:wsp>
                        <wps:cNvPr id="48" name="Přímá spojnice 48"/>
                        <wps:cNvCnPr/>
                        <wps:spPr>
                          <a:xfrm>
                            <a:off x="0" y="38328"/>
                            <a:ext cx="10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Přímá spojnice 49"/>
                        <wps:cNvCnPr/>
                        <wps:spPr>
                          <a:xfrm>
                            <a:off x="54754" y="0"/>
                            <a:ext cx="0" cy="821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Skupina 47" o:spid="_x0000_s1026" style="position:absolute;margin-left:278pt;margin-top:26.05pt;width:8.4pt;height:6.45pt;z-index:251722752;mso-height-relative:margin" coordsize="106680,8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">
                <v:line id="Přímá spojnice 48" o:spid="_x0000_s1027" style="position:absolute;visibility:visible;mso-wrap-style:square" from="0,38328" to="106680,3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Přímá spojnice 49" o:spid="_x0000_s1028" style="position:absolute;visibility:visible;mso-wrap-style:square" from="54754,0" to="54754,8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group>
            </w:pict>
          </mc:Fallback>
        </mc:AlternateContent>
      </w:r>
      <w:r w:rsidR="002D25EB">
        <w:rPr>
          <w:bCs/>
          <w:noProof/>
          <w:color w:val="000000" w:themeColor="text1"/>
          <w:lang w:val="cs-CZ" w:eastAsia="cs-CZ"/>
        </w:rPr>
        <mc:AlternateContent>
          <mc:Choice Requires="wpg">
            <w:drawing>
              <wp:anchor distT="0" distB="0" distL="114300" distR="114300" simplePos="0" relativeHeight="251720704" behindDoc="0" locked="0" layoutInCell="1" allowOverlap="1" wp14:anchorId="4D12F97A" wp14:editId="6BF98D7E">
                <wp:simplePos x="0" y="0"/>
                <wp:positionH relativeFrom="column">
                  <wp:posOffset>3972982</wp:posOffset>
                </wp:positionH>
                <wp:positionV relativeFrom="paragraph">
                  <wp:posOffset>329143</wp:posOffset>
                </wp:positionV>
                <wp:extent cx="106680" cy="82131"/>
                <wp:effectExtent l="0" t="0" r="26670" b="13335"/>
                <wp:wrapNone/>
                <wp:docPr id="46" name="Skupina 46"/>
                <wp:cNvGraphicFramePr/>
                <a:graphic xmlns:a="http://schemas.openxmlformats.org/drawingml/2006/main">
                  <a:graphicData uri="http://schemas.microsoft.com/office/word/2010/wordprocessingGroup">
                    <wpg:wgp>
                      <wpg:cNvGrpSpPr/>
                      <wpg:grpSpPr>
                        <a:xfrm>
                          <a:off x="0" y="0"/>
                          <a:ext cx="106680" cy="82131"/>
                          <a:chOff x="0" y="0"/>
                          <a:chExt cx="106680" cy="82131"/>
                        </a:xfrm>
                      </wpg:grpSpPr>
                      <wps:wsp>
                        <wps:cNvPr id="44" name="Přímá spojnice 44"/>
                        <wps:cNvCnPr/>
                        <wps:spPr>
                          <a:xfrm>
                            <a:off x="0" y="38328"/>
                            <a:ext cx="10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Přímá spojnice 45"/>
                        <wps:cNvCnPr/>
                        <wps:spPr>
                          <a:xfrm>
                            <a:off x="54754" y="0"/>
                            <a:ext cx="0" cy="821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Skupina 46" o:spid="_x0000_s1026" style="position:absolute;margin-left:312.85pt;margin-top:25.9pt;width:8.4pt;height:6.45pt;z-index:251720704;mso-height-relative:margin" coordsize="106680,8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">
                <v:line id="Přímá spojnice 44" o:spid="_x0000_s1027" style="position:absolute;visibility:visible;mso-wrap-style:square" from="0,38328" to="106680,3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line id="Přímá spojnice 45" o:spid="_x0000_s1028" style="position:absolute;visibility:visible;mso-wrap-style:square" from="54754,0" to="54754,8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JvcUAAADbAAAADwAAAGRycy9kb3ducmV2LnhtbESPQWvCQBSE7wX/w/KE3upGU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8JvcUAAADbAAAADwAAAAAAAAAA&#10;AAAAAAChAgAAZHJzL2Rvd25yZXYueG1sUEsFBgAAAAAEAAQA+QAAAJMDAAAAAA==&#10;" strokecolor="black [3213]"/>
              </v:group>
            </w:pict>
          </mc:Fallback>
        </mc:AlternateContent>
      </w:r>
      <w:r w:rsidR="002D25EB">
        <w:rPr>
          <w:bCs/>
          <w:noProof/>
          <w:color w:val="000000" w:themeColor="text1"/>
          <w:lang w:val="cs-CZ" w:eastAsia="cs-CZ"/>
        </w:rPr>
        <mc:AlternateContent>
          <mc:Choice Requires="wps">
            <w:drawing>
              <wp:anchor distT="0" distB="0" distL="114300" distR="114300" simplePos="0" relativeHeight="251716608" behindDoc="0" locked="0" layoutInCell="1" allowOverlap="1" wp14:anchorId="5FB6023F" wp14:editId="6481253E">
                <wp:simplePos x="0" y="0"/>
                <wp:positionH relativeFrom="column">
                  <wp:posOffset>5173098</wp:posOffset>
                </wp:positionH>
                <wp:positionV relativeFrom="paragraph">
                  <wp:posOffset>1038929</wp:posOffset>
                </wp:positionV>
                <wp:extent cx="106771" cy="0"/>
                <wp:effectExtent l="0" t="0" r="26670" b="19050"/>
                <wp:wrapNone/>
                <wp:docPr id="43" name="Přímá spojnice 43"/>
                <wp:cNvGraphicFramePr/>
                <a:graphic xmlns:a="http://schemas.openxmlformats.org/drawingml/2006/main">
                  <a:graphicData uri="http://schemas.microsoft.com/office/word/2010/wordprocessingShape">
                    <wps:wsp>
                      <wps:cNvCnPr/>
                      <wps:spPr>
                        <a:xfrm>
                          <a:off x="0" y="0"/>
                          <a:ext cx="1067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4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35pt,81.8pt" to="415.7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" strokecolor="black [3213]"/>
            </w:pict>
          </mc:Fallback>
        </mc:AlternateContent>
      </w:r>
      <w:r w:rsidR="002D25EB">
        <w:rPr>
          <w:bCs/>
          <w:noProof/>
          <w:color w:val="000000" w:themeColor="text1"/>
          <w:lang w:val="cs-CZ" w:eastAsia="cs-CZ"/>
        </w:rPr>
        <mc:AlternateContent>
          <mc:Choice Requires="wps">
            <w:drawing>
              <wp:anchor distT="0" distB="0" distL="114300" distR="114300" simplePos="0" relativeHeight="251714560" behindDoc="0" locked="0" layoutInCell="1" allowOverlap="1" wp14:anchorId="497EAD1D" wp14:editId="1BC41977">
                <wp:simplePos x="0" y="0"/>
                <wp:positionH relativeFrom="column">
                  <wp:posOffset>2395315</wp:posOffset>
                </wp:positionH>
                <wp:positionV relativeFrom="paragraph">
                  <wp:posOffset>1060054</wp:posOffset>
                </wp:positionV>
                <wp:extent cx="106771" cy="0"/>
                <wp:effectExtent l="0" t="0" r="26670" b="19050"/>
                <wp:wrapNone/>
                <wp:docPr id="42" name="Přímá spojnice 42"/>
                <wp:cNvGraphicFramePr/>
                <a:graphic xmlns:a="http://schemas.openxmlformats.org/drawingml/2006/main">
                  <a:graphicData uri="http://schemas.microsoft.com/office/word/2010/wordprocessingShape">
                    <wps:wsp>
                      <wps:cNvCnPr/>
                      <wps:spPr>
                        <a:xfrm>
                          <a:off x="0" y="0"/>
                          <a:ext cx="1067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42"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6pt,83.45pt" to="19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" strokecolor="black [3213]"/>
            </w:pict>
          </mc:Fallback>
        </mc:AlternateContent>
      </w:r>
      <w:r w:rsidR="002D25EB">
        <w:rPr>
          <w:bCs/>
          <w:noProof/>
          <w:color w:val="000000" w:themeColor="text1"/>
          <w:lang w:val="cs-CZ" w:eastAsia="cs-CZ"/>
        </w:rPr>
        <mc:AlternateContent>
          <mc:Choice Requires="wps">
            <w:drawing>
              <wp:anchor distT="0" distB="0" distL="114300" distR="114300" simplePos="0" relativeHeight="251712512" behindDoc="0" locked="0" layoutInCell="1" allowOverlap="1" wp14:anchorId="4D119B3C" wp14:editId="377D1EB2">
                <wp:simplePos x="0" y="0"/>
                <wp:positionH relativeFrom="column">
                  <wp:posOffset>931697</wp:posOffset>
                </wp:positionH>
                <wp:positionV relativeFrom="paragraph">
                  <wp:posOffset>410932</wp:posOffset>
                </wp:positionV>
                <wp:extent cx="106771" cy="0"/>
                <wp:effectExtent l="0" t="0" r="26670" b="19050"/>
                <wp:wrapNone/>
                <wp:docPr id="41" name="Přímá spojnice 41"/>
                <wp:cNvGraphicFramePr/>
                <a:graphic xmlns:a="http://schemas.openxmlformats.org/drawingml/2006/main">
                  <a:graphicData uri="http://schemas.microsoft.com/office/word/2010/wordprocessingShape">
                    <wps:wsp>
                      <wps:cNvCnPr/>
                      <wps:spPr>
                        <a:xfrm>
                          <a:off x="0" y="0"/>
                          <a:ext cx="1067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4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35pt,32.35pt" to="81.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" strokecolor="black [3213]"/>
            </w:pict>
          </mc:Fallback>
        </mc:AlternateContent>
      </w:r>
      <w:r w:rsidR="00972956">
        <w:rPr>
          <w:bCs/>
          <w:noProof/>
          <w:color w:val="000000" w:themeColor="text1"/>
          <w:lang w:val="cs-CZ" w:eastAsia="cs-CZ"/>
        </w:rPr>
        <mc:AlternateContent>
          <mc:Choice Requires="wps">
            <w:drawing>
              <wp:anchor distT="0" distB="0" distL="114300" distR="114300" simplePos="0" relativeHeight="251697152" behindDoc="0" locked="0" layoutInCell="1" allowOverlap="1" wp14:anchorId="560F5A98" wp14:editId="26136172">
                <wp:simplePos x="0" y="0"/>
                <wp:positionH relativeFrom="column">
                  <wp:posOffset>982345</wp:posOffset>
                </wp:positionH>
                <wp:positionV relativeFrom="paragraph">
                  <wp:posOffset>482163</wp:posOffset>
                </wp:positionV>
                <wp:extent cx="0" cy="1031875"/>
                <wp:effectExtent l="133350" t="0" r="114300" b="53975"/>
                <wp:wrapNone/>
                <wp:docPr id="31" name="Přímá spojnice se šipkou 31"/>
                <wp:cNvGraphicFramePr/>
                <a:graphic xmlns:a="http://schemas.openxmlformats.org/drawingml/2006/main">
                  <a:graphicData uri="http://schemas.microsoft.com/office/word/2010/wordprocessingShape">
                    <wps:wsp>
                      <wps:cNvCnPr/>
                      <wps:spPr>
                        <a:xfrm>
                          <a:off x="0" y="0"/>
                          <a:ext cx="0" cy="103187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 o:spid="_x0000_s1026" type="#_x0000_t32" style="position:absolute;margin-left:77.35pt;margin-top:37.95pt;width:0;height: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" strokecolor="#7030a0" strokeweight="2.25pt">
                <v:stroke endarrow="open"/>
              </v:shape>
            </w:pict>
          </mc:Fallback>
        </mc:AlternateContent>
      </w:r>
      <w:r w:rsidR="00972956">
        <w:rPr>
          <w:bCs/>
          <w:noProof/>
          <w:color w:val="000000" w:themeColor="text1"/>
          <w:lang w:val="cs-CZ" w:eastAsia="cs-CZ"/>
        </w:rPr>
        <mc:AlternateContent>
          <mc:Choice Requires="wps">
            <w:drawing>
              <wp:anchor distT="0" distB="0" distL="114300" distR="114300" simplePos="0" relativeHeight="251689984" behindDoc="0" locked="0" layoutInCell="1" allowOverlap="1" wp14:anchorId="0AC907C2" wp14:editId="5D3B5453">
                <wp:simplePos x="0" y="0"/>
                <wp:positionH relativeFrom="column">
                  <wp:posOffset>241464</wp:posOffset>
                </wp:positionH>
                <wp:positionV relativeFrom="paragraph">
                  <wp:posOffset>442247</wp:posOffset>
                </wp:positionV>
                <wp:extent cx="74726" cy="72698"/>
                <wp:effectExtent l="0" t="0" r="20955" b="22860"/>
                <wp:wrapNone/>
                <wp:docPr id="27" name="Ovál 27"/>
                <wp:cNvGraphicFramePr/>
                <a:graphic xmlns:a="http://schemas.openxmlformats.org/drawingml/2006/main">
                  <a:graphicData uri="http://schemas.microsoft.com/office/word/2010/wordprocessingShape">
                    <wps:wsp>
                      <wps:cNvSpPr/>
                      <wps:spPr>
                        <a:xfrm>
                          <a:off x="0" y="0"/>
                          <a:ext cx="74726" cy="7269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7" o:spid="_x0000_s1026" style="position:absolute;margin-left:19pt;margin-top:34.8pt;width:5.9pt;height:5.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" fillcolor="red" strokecolor="red" strokeweight="2pt"/>
            </w:pict>
          </mc:Fallback>
        </mc:AlternateContent>
      </w:r>
      <w:r w:rsidR="00972956">
        <w:rPr>
          <w:bCs/>
          <w:noProof/>
          <w:color w:val="000000" w:themeColor="text1"/>
          <w:lang w:val="cs-CZ" w:eastAsia="cs-CZ"/>
        </w:rPr>
        <mc:AlternateContent>
          <mc:Choice Requires="wps">
            <w:drawing>
              <wp:anchor distT="0" distB="0" distL="114300" distR="114300" simplePos="0" relativeHeight="251687936" behindDoc="0" locked="0" layoutInCell="1" allowOverlap="1" wp14:anchorId="481ECC7E" wp14:editId="6097DD88">
                <wp:simplePos x="0" y="0"/>
                <wp:positionH relativeFrom="column">
                  <wp:posOffset>2148573</wp:posOffset>
                </wp:positionH>
                <wp:positionV relativeFrom="paragraph">
                  <wp:posOffset>446057</wp:posOffset>
                </wp:positionV>
                <wp:extent cx="74726" cy="72698"/>
                <wp:effectExtent l="0" t="0" r="20955" b="22860"/>
                <wp:wrapNone/>
                <wp:docPr id="26" name="Ovál 26"/>
                <wp:cNvGraphicFramePr/>
                <a:graphic xmlns:a="http://schemas.openxmlformats.org/drawingml/2006/main">
                  <a:graphicData uri="http://schemas.microsoft.com/office/word/2010/wordprocessingShape">
                    <wps:wsp>
                      <wps:cNvSpPr/>
                      <wps:spPr>
                        <a:xfrm>
                          <a:off x="0" y="0"/>
                          <a:ext cx="74726" cy="7269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6" o:spid="_x0000_s1026" style="position:absolute;margin-left:169.2pt;margin-top:35.1pt;width:5.9pt;height:5.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" fillcolor="red" strokecolor="red" strokeweight="2pt"/>
            </w:pict>
          </mc:Fallback>
        </mc:AlternateContent>
      </w:r>
      <w:r w:rsidR="00972956">
        <w:rPr>
          <w:bCs/>
          <w:noProof/>
          <w:color w:val="000000" w:themeColor="text1"/>
          <w:lang w:val="cs-CZ" w:eastAsia="cs-CZ"/>
        </w:rPr>
        <mc:AlternateContent>
          <mc:Choice Requires="wps">
            <w:drawing>
              <wp:anchor distT="0" distB="0" distL="114300" distR="114300" simplePos="0" relativeHeight="251683840" behindDoc="0" locked="0" layoutInCell="1" allowOverlap="1" wp14:anchorId="0EE0F99E" wp14:editId="67D4CD55">
                <wp:simplePos x="0" y="0"/>
                <wp:positionH relativeFrom="column">
                  <wp:posOffset>5431605</wp:posOffset>
                </wp:positionH>
                <wp:positionV relativeFrom="paragraph">
                  <wp:posOffset>442862</wp:posOffset>
                </wp:positionV>
                <wp:extent cx="74726" cy="72698"/>
                <wp:effectExtent l="0" t="0" r="20955" b="22860"/>
                <wp:wrapNone/>
                <wp:docPr id="24" name="Ovál 24"/>
                <wp:cNvGraphicFramePr/>
                <a:graphic xmlns:a="http://schemas.openxmlformats.org/drawingml/2006/main">
                  <a:graphicData uri="http://schemas.microsoft.com/office/word/2010/wordprocessingShape">
                    <wps:wsp>
                      <wps:cNvSpPr/>
                      <wps:spPr>
                        <a:xfrm>
                          <a:off x="0" y="0"/>
                          <a:ext cx="74726" cy="72698"/>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4" o:spid="_x0000_s1026" style="position:absolute;margin-left:427.7pt;margin-top:34.85pt;width:5.9pt;height:5.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" fillcolor="yellow" strokecolor="yellow" strokeweight="2pt"/>
            </w:pict>
          </mc:Fallback>
        </mc:AlternateContent>
      </w:r>
      <w:r w:rsidR="00972956">
        <w:rPr>
          <w:bCs/>
          <w:noProof/>
          <w:color w:val="000000" w:themeColor="text1"/>
          <w:lang w:val="cs-CZ" w:eastAsia="cs-CZ"/>
        </w:rPr>
        <mc:AlternateContent>
          <mc:Choice Requires="wps">
            <w:drawing>
              <wp:anchor distT="0" distB="0" distL="114300" distR="114300" simplePos="0" relativeHeight="251681792" behindDoc="0" locked="0" layoutInCell="1" allowOverlap="1" wp14:anchorId="69D612CA" wp14:editId="549BB236">
                <wp:simplePos x="0" y="0"/>
                <wp:positionH relativeFrom="column">
                  <wp:posOffset>3529433</wp:posOffset>
                </wp:positionH>
                <wp:positionV relativeFrom="paragraph">
                  <wp:posOffset>456074</wp:posOffset>
                </wp:positionV>
                <wp:extent cx="74726" cy="72698"/>
                <wp:effectExtent l="0" t="0" r="20955" b="22860"/>
                <wp:wrapNone/>
                <wp:docPr id="23" name="Ovál 23"/>
                <wp:cNvGraphicFramePr/>
                <a:graphic xmlns:a="http://schemas.openxmlformats.org/drawingml/2006/main">
                  <a:graphicData uri="http://schemas.microsoft.com/office/word/2010/wordprocessingShape">
                    <wps:wsp>
                      <wps:cNvSpPr/>
                      <wps:spPr>
                        <a:xfrm>
                          <a:off x="0" y="0"/>
                          <a:ext cx="74726" cy="72698"/>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3" o:spid="_x0000_s1026" style="position:absolute;margin-left:277.9pt;margin-top:35.9pt;width:5.9pt;height:5.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" fillcolor="yellow" strokecolor="yellow" strokeweight="2pt"/>
            </w:pict>
          </mc:Fallback>
        </mc:AlternateContent>
      </w:r>
      <w:r w:rsidR="00972956">
        <w:rPr>
          <w:bCs/>
          <w:noProof/>
          <w:color w:val="000000" w:themeColor="text1"/>
          <w:lang w:val="cs-CZ" w:eastAsia="cs-CZ"/>
        </w:rPr>
        <mc:AlternateContent>
          <mc:Choice Requires="wps">
            <w:drawing>
              <wp:anchor distT="0" distB="0" distL="114300" distR="114300" simplePos="0" relativeHeight="251679744" behindDoc="0" locked="0" layoutInCell="1" allowOverlap="1" wp14:anchorId="7410B1DB" wp14:editId="3F842282">
                <wp:simplePos x="0" y="0"/>
                <wp:positionH relativeFrom="column">
                  <wp:posOffset>1621175</wp:posOffset>
                </wp:positionH>
                <wp:positionV relativeFrom="paragraph">
                  <wp:posOffset>455602</wp:posOffset>
                </wp:positionV>
                <wp:extent cx="74726" cy="72698"/>
                <wp:effectExtent l="0" t="0" r="20955" b="22860"/>
                <wp:wrapNone/>
                <wp:docPr id="22" name="Ovál 22"/>
                <wp:cNvGraphicFramePr/>
                <a:graphic xmlns:a="http://schemas.openxmlformats.org/drawingml/2006/main">
                  <a:graphicData uri="http://schemas.microsoft.com/office/word/2010/wordprocessingShape">
                    <wps:wsp>
                      <wps:cNvSpPr/>
                      <wps:spPr>
                        <a:xfrm>
                          <a:off x="0" y="0"/>
                          <a:ext cx="74726" cy="72698"/>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ál 22" o:spid="_x0000_s1026" style="position:absolute;margin-left:127.65pt;margin-top:35.85pt;width:5.9pt;height:5.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" fillcolor="yellow" strokecolor="yellow" strokeweight="2pt"/>
            </w:pict>
          </mc:Fallback>
        </mc:AlternateContent>
      </w:r>
      <w:r w:rsidR="00B470E1">
        <w:rPr>
          <w:bCs/>
          <w:noProof/>
          <w:color w:val="000000" w:themeColor="text1"/>
          <w:lang w:val="cs-CZ" w:eastAsia="cs-CZ"/>
        </w:rPr>
        <w:drawing>
          <wp:inline distT="0" distB="0" distL="0" distR="0" wp14:anchorId="4B2CAA1F" wp14:editId="0B873963">
            <wp:extent cx="5762625" cy="186690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866283"/>
                    </a:xfrm>
                    <a:prstGeom prst="rect">
                      <a:avLst/>
                    </a:prstGeom>
                  </pic:spPr>
                </pic:pic>
              </a:graphicData>
            </a:graphic>
          </wp:inline>
        </w:drawing>
      </w:r>
    </w:p>
    <w:p w:rsidR="00D673E6" w:rsidRDefault="000B1742" w:rsidP="00D673E6">
      <w:pPr>
        <w:pStyle w:val="Normlnweb"/>
        <w:jc w:val="both"/>
        <w:rPr>
          <w:b/>
          <w:bCs/>
          <w:color w:val="000000" w:themeColor="text1"/>
          <w:lang w:val="en-US"/>
        </w:rPr>
      </w:pPr>
      <w:r w:rsidRPr="00A61AEA">
        <w:rPr>
          <w:b/>
          <w:bCs/>
          <w:color w:val="000000" w:themeColor="text1"/>
          <w:lang w:val="en-US"/>
        </w:rPr>
        <w:t xml:space="preserve">Chest </w:t>
      </w:r>
      <w:r w:rsidR="00972956">
        <w:rPr>
          <w:b/>
          <w:bCs/>
          <w:color w:val="000000" w:themeColor="text1"/>
          <w:lang w:val="en-US"/>
        </w:rPr>
        <w:t>l</w:t>
      </w:r>
      <w:r w:rsidRPr="00A61AEA">
        <w:rPr>
          <w:b/>
          <w:bCs/>
          <w:color w:val="000000" w:themeColor="text1"/>
          <w:lang w:val="en-US"/>
        </w:rPr>
        <w:t>eads (</w:t>
      </w:r>
      <w:r w:rsidR="002D25EB" w:rsidRPr="00A61AEA">
        <w:rPr>
          <w:b/>
          <w:bCs/>
          <w:color w:val="000000" w:themeColor="text1"/>
          <w:lang w:val="en-US"/>
        </w:rPr>
        <w:t>precordial leads</w:t>
      </w:r>
      <w:r w:rsidRPr="00A61AEA">
        <w:rPr>
          <w:b/>
          <w:bCs/>
          <w:color w:val="000000" w:themeColor="text1"/>
          <w:lang w:val="en-US"/>
        </w:rPr>
        <w:t>)</w:t>
      </w:r>
    </w:p>
    <w:p w:rsidR="00404ED4" w:rsidRDefault="00404ED4" w:rsidP="00D673E6">
      <w:pPr>
        <w:pStyle w:val="Normlnweb"/>
        <w:jc w:val="both"/>
        <w:rPr>
          <w:b/>
          <w:bCs/>
          <w:color w:val="000000" w:themeColor="text1"/>
          <w:lang w:val="en-US"/>
        </w:rPr>
      </w:pPr>
      <w:r w:rsidRPr="00D673E6">
        <w:rPr>
          <w:bCs/>
          <w:color w:val="000000" w:themeColor="text1"/>
          <w:lang w:val="en-US"/>
        </w:rPr>
        <w:t>The exploring electrode for the precordial or chest leads is the single electrode placed on the anterior and left lateral chest wall. For the chest leads, the reference input is obtained by connecting the three limb electrodes. The observed ECGs recorded from the chest leads are each the result of voltage changes at a specified point on the surface of the chest. Unipolar chest leads are designated V1 to V6 and are placed over the areas of the chest.</w:t>
      </w:r>
    </w:p>
    <w:p w:rsidR="002D25EB" w:rsidRPr="002D25EB" w:rsidRDefault="00CC1BD2" w:rsidP="00D673E6">
      <w:pPr>
        <w:pStyle w:val="Normlnweb"/>
        <w:jc w:val="both"/>
        <w:rPr>
          <w:bCs/>
          <w:color w:val="000000" w:themeColor="text1"/>
          <w:lang w:val="en-US"/>
        </w:rPr>
      </w:pPr>
      <w:r w:rsidRPr="00404ED4">
        <w:rPr>
          <w:bCs/>
          <w:noProof/>
          <w:color w:val="000000" w:themeColor="text1"/>
          <w:lang w:val="cs-CZ" w:eastAsia="cs-CZ"/>
        </w:rPr>
        <mc:AlternateContent>
          <mc:Choice Requires="wps">
            <w:drawing>
              <wp:anchor distT="0" distB="0" distL="114300" distR="114300" simplePos="0" relativeHeight="251756544" behindDoc="0" locked="0" layoutInCell="1" allowOverlap="1" wp14:anchorId="60002F9A" wp14:editId="022EFFC7">
                <wp:simplePos x="0" y="0"/>
                <wp:positionH relativeFrom="column">
                  <wp:posOffset>3249295</wp:posOffset>
                </wp:positionH>
                <wp:positionV relativeFrom="paragraph">
                  <wp:posOffset>222885</wp:posOffset>
                </wp:positionV>
                <wp:extent cx="895350" cy="140398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3985"/>
                        </a:xfrm>
                        <a:prstGeom prst="rect">
                          <a:avLst/>
                        </a:prstGeom>
                        <a:noFill/>
                        <a:ln w="9525">
                          <a:noFill/>
                          <a:miter lim="800000"/>
                          <a:headEnd/>
                          <a:tailEnd/>
                        </a:ln>
                      </wps:spPr>
                      <wps:txbx>
                        <w:txbxContent>
                          <w:p w:rsidR="00BD6EFA" w:rsidRDefault="00BD6EFA">
                            <w:r>
                              <w:t>V</w:t>
                            </w:r>
                            <w:r w:rsidRPr="00404ED4">
                              <w:rPr>
                                <w:vertAlign w:val="subscript"/>
                              </w:rPr>
                              <w:t>1</w:t>
                            </w:r>
                            <w:r>
                              <w:t xml:space="preserve"> – V</w:t>
                            </w:r>
                            <w:r w:rsidRPr="00404ED4">
                              <w:rPr>
                                <w:vertAlign w:val="subscript"/>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55.85pt;margin-top:17.55pt;width:70.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" filled="f" stroked="f">
                <v:textbox style="mso-fit-shape-to-text:t">
                  <w:txbxContent>
                    <w:p w:rsidR="00BD6EFA" w:rsidRDefault="00BD6EFA">
                      <w:r>
                        <w:t>V</w:t>
                      </w:r>
                      <w:r w:rsidRPr="00404ED4">
                        <w:rPr>
                          <w:vertAlign w:val="subscript"/>
                        </w:rPr>
                        <w:t>1</w:t>
                      </w:r>
                      <w:r>
                        <w:t xml:space="preserve"> – V</w:t>
                      </w:r>
                      <w:r w:rsidRPr="00404ED4">
                        <w:rPr>
                          <w:vertAlign w:val="subscript"/>
                        </w:rPr>
                        <w:t>6</w:t>
                      </w:r>
                    </w:p>
                  </w:txbxContent>
                </v:textbox>
              </v:shape>
            </w:pict>
          </mc:Fallback>
        </mc:AlternateContent>
      </w:r>
      <w:r>
        <w:rPr>
          <w:bCs/>
          <w:noProof/>
          <w:color w:val="000000" w:themeColor="text1"/>
          <w:lang w:val="cs-CZ" w:eastAsia="cs-CZ"/>
        </w:rPr>
        <mc:AlternateContent>
          <mc:Choice Requires="wpg">
            <w:drawing>
              <wp:anchor distT="0" distB="0" distL="114300" distR="114300" simplePos="0" relativeHeight="251754496" behindDoc="0" locked="0" layoutInCell="1" allowOverlap="1" wp14:anchorId="00DCC060" wp14:editId="2FCCD47B">
                <wp:simplePos x="0" y="0"/>
                <wp:positionH relativeFrom="column">
                  <wp:posOffset>2738755</wp:posOffset>
                </wp:positionH>
                <wp:positionV relativeFrom="paragraph">
                  <wp:posOffset>436880</wp:posOffset>
                </wp:positionV>
                <wp:extent cx="2087245" cy="1414145"/>
                <wp:effectExtent l="0" t="38100" r="27305" b="14605"/>
                <wp:wrapNone/>
                <wp:docPr id="84" name="Skupina 84"/>
                <wp:cNvGraphicFramePr/>
                <a:graphic xmlns:a="http://schemas.openxmlformats.org/drawingml/2006/main">
                  <a:graphicData uri="http://schemas.microsoft.com/office/word/2010/wordprocessingGroup">
                    <wpg:wgp>
                      <wpg:cNvGrpSpPr/>
                      <wpg:grpSpPr>
                        <a:xfrm>
                          <a:off x="0" y="0"/>
                          <a:ext cx="2087245" cy="1414145"/>
                          <a:chOff x="0" y="0"/>
                          <a:chExt cx="2409825" cy="1685925"/>
                        </a:xfrm>
                      </wpg:grpSpPr>
                      <wps:wsp>
                        <wps:cNvPr id="56" name="Ovál 56"/>
                        <wps:cNvSpPr/>
                        <wps:spPr>
                          <a:xfrm>
                            <a:off x="914400" y="1457325"/>
                            <a:ext cx="117114" cy="117114"/>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 name="Skupina 83"/>
                        <wpg:cNvGrpSpPr/>
                        <wpg:grpSpPr>
                          <a:xfrm>
                            <a:off x="0" y="0"/>
                            <a:ext cx="2409825" cy="1685925"/>
                            <a:chOff x="0" y="0"/>
                            <a:chExt cx="4459605" cy="3609975"/>
                          </a:xfrm>
                        </wpg:grpSpPr>
                        <wps:wsp>
                          <wps:cNvPr id="54" name="Ovál 54"/>
                          <wps:cNvSpPr/>
                          <wps:spPr>
                            <a:xfrm>
                              <a:off x="0" y="152400"/>
                              <a:ext cx="209550" cy="209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EFA" w:rsidRDefault="00BD6EFA" w:rsidP="007027E4">
                                <w:pPr>
                                  <w:jc w:val="center"/>
                                </w:pPr>
                                <w:r>
                                  <w:t>c</w:t>
                                </w:r>
                                <w:r>
                                  <w:rPr>
                                    <w:noProof/>
                                  </w:rPr>
                                  <w:drawing>
                                    <wp:inline distT="0" distB="0" distL="0" distR="0" wp14:anchorId="3BB397BF" wp14:editId="73D14CCE">
                                      <wp:extent cx="0" cy="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3F7C738C" wp14:editId="24698D50">
                                      <wp:extent cx="0" cy="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005F0C89" wp14:editId="59708869">
                                      <wp:extent cx="0" cy="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ál 55"/>
                          <wps:cNvSpPr/>
                          <wps:spPr>
                            <a:xfrm>
                              <a:off x="3314700" y="190500"/>
                              <a:ext cx="209550" cy="2095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Přímá spojnice 57"/>
                          <wps:cNvCnPr/>
                          <wps:spPr>
                            <a:xfrm>
                              <a:off x="1943100" y="2809875"/>
                              <a:ext cx="20955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Přímá spojnice 58"/>
                          <wps:cNvCnPr/>
                          <wps:spPr>
                            <a:xfrm flipV="1">
                              <a:off x="4067175" y="295275"/>
                              <a:ext cx="0" cy="3314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Přímá spojnice 59"/>
                          <wps:cNvCnPr/>
                          <wps:spPr>
                            <a:xfrm flipV="1">
                              <a:off x="123825" y="295275"/>
                              <a:ext cx="0" cy="3314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Přímá spojnice 60"/>
                          <wps:cNvCnPr/>
                          <wps:spPr>
                            <a:xfrm>
                              <a:off x="95250" y="3609975"/>
                              <a:ext cx="40005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 name="Přímá spojnice 61"/>
                          <wps:cNvCnPr/>
                          <wps:spPr>
                            <a:xfrm>
                              <a:off x="3524250" y="285750"/>
                              <a:ext cx="5429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2" name="Obdélník 62"/>
                          <wps:cNvSpPr/>
                          <wps:spPr>
                            <a:xfrm>
                              <a:off x="4038600" y="2162175"/>
                              <a:ext cx="57150" cy="4286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bdélník 65"/>
                          <wps:cNvSpPr/>
                          <wps:spPr>
                            <a:xfrm>
                              <a:off x="4038600" y="3009900"/>
                              <a:ext cx="57150" cy="4286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bdélník 66"/>
                          <wps:cNvSpPr/>
                          <wps:spPr>
                            <a:xfrm>
                              <a:off x="3371850" y="2771775"/>
                              <a:ext cx="43815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ál 70"/>
                          <wps:cNvSpPr/>
                          <wps:spPr>
                            <a:xfrm>
                              <a:off x="3971925" y="2705100"/>
                              <a:ext cx="209550" cy="2095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EFA" w:rsidRDefault="00BD6EFA" w:rsidP="007027E4">
                                <w:pPr>
                                  <w:jc w:val="center"/>
                                </w:pPr>
                                <w:r>
                                  <w:t>c</w:t>
                                </w:r>
                                <w:r>
                                  <w:rPr>
                                    <w:noProof/>
                                  </w:rPr>
                                  <w:drawing>
                                    <wp:inline distT="0" distB="0" distL="0" distR="0" wp14:anchorId="1D9846DB" wp14:editId="75E2FA39">
                                      <wp:extent cx="0" cy="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1FA66587" wp14:editId="4D91B998">
                                      <wp:extent cx="0" cy="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6A89D5FB" wp14:editId="44E2EF40">
                                      <wp:extent cx="0" cy="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ál 74"/>
                          <wps:cNvSpPr/>
                          <wps:spPr>
                            <a:xfrm>
                              <a:off x="1685925" y="190500"/>
                              <a:ext cx="209550" cy="20955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EFA" w:rsidRDefault="00BD6EFA" w:rsidP="007027E4">
                                <w:pPr>
                                  <w:jc w:val="center"/>
                                </w:pPr>
                                <w:r>
                                  <w:t>c</w:t>
                                </w:r>
                                <w:r>
                                  <w:rPr>
                                    <w:noProof/>
                                  </w:rPr>
                                  <w:drawing>
                                    <wp:inline distT="0" distB="0" distL="0" distR="0" wp14:anchorId="3ABB4293" wp14:editId="3CF5E1FC">
                                      <wp:extent cx="0" cy="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3FEB5F8E" wp14:editId="43BDB0B7">
                                      <wp:extent cx="0" cy="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5F31260F" wp14:editId="7B8DF585">
                                      <wp:extent cx="0" cy="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Přímá spojnice se šipkou 78"/>
                          <wps:cNvCnPr/>
                          <wps:spPr>
                            <a:xfrm flipH="1" flipV="1">
                              <a:off x="1895475" y="400050"/>
                              <a:ext cx="2209800" cy="2409826"/>
                            </a:xfrm>
                            <a:prstGeom prst="straightConnector1">
                              <a:avLst/>
                            </a:prstGeom>
                            <a:ln w="571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Přímá spojnice 79"/>
                          <wps:cNvCnPr/>
                          <wps:spPr>
                            <a:xfrm>
                              <a:off x="4352925" y="2828925"/>
                              <a:ext cx="10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0" name="Skupina 80"/>
                          <wpg:cNvGrpSpPr/>
                          <wpg:grpSpPr>
                            <a:xfrm>
                              <a:off x="1733550" y="0"/>
                              <a:ext cx="106680" cy="81915"/>
                              <a:chOff x="0" y="0"/>
                              <a:chExt cx="106680" cy="82131"/>
                            </a:xfrm>
                          </wpg:grpSpPr>
                          <wps:wsp>
                            <wps:cNvPr id="81" name="Přímá spojnice 81"/>
                            <wps:cNvCnPr/>
                            <wps:spPr>
                              <a:xfrm>
                                <a:off x="0" y="38328"/>
                                <a:ext cx="10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Přímá spojnice 82"/>
                            <wps:cNvCnPr/>
                            <wps:spPr>
                              <a:xfrm>
                                <a:off x="54754" y="0"/>
                                <a:ext cx="0" cy="821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Skupina 84" o:spid="_x0000_s1035" style="position:absolute;left:0;text-align:left;margin-left:215.65pt;margin-top:34.4pt;width:164.35pt;height:111.35pt;z-index:251754496;mso-width-relative:margin;mso-height-relative:margin" coordsize="2409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">
                <v:oval id="Ovál 56" o:spid="_x0000_s1036" style="position:absolute;left:9144;top:14573;width:117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b+sQA&#10;AADbAAAADwAAAGRycy9kb3ducmV2LnhtbESP3WrCQBSE74W+w3IKvdNNtQ1JdJUiWIRaqD8PcMwe&#10;k8Xs2ZDdmvTtu4WCl8PMfMMsVoNtxI06bxwreJ4kIIhLpw1XCk7HzTgD4QOyxsYxKfghD6vlw2iB&#10;hXY97+l2CJWIEPYFKqhDaAspfVmTRT9xLXH0Lq6zGKLsKqk77CPcNnKaJKm0aDgu1NjSuqbyevi2&#10;Cga3M7i3Z7PN+vxl9zH7/Ho3uVJPj8PbHESgIdzD/+2tVvCa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G/rEAAAA2wAAAA8AAAAAAAAAAAAAAAAAmAIAAGRycy9k&#10;b3ducmV2LnhtbFBLBQYAAAAABAAEAPUAAACJAwAAAAA=&#10;" fillcolor="#00b050" strokecolor="#00b050" strokeweight="2pt"/>
                <v:group id="Skupina 83" o:spid="_x0000_s1037" style="position:absolute;width:24098;height:16859" coordsize="44596,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ál 54" o:spid="_x0000_s1038" style="position:absolute;top:1524;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IocMA&#10;AADbAAAADwAAAGRycy9kb3ducmV2LnhtbESPQWsCMRSE70L/Q3gFb5qt1lVWo5SC4KVQbfX83Lxu&#10;lm5eliRdt/31jSB4HGbmG2a16W0jOvKhdqzgaZyBIC6drrlS8PmxHS1AhIissXFMCn4pwGb9MFhh&#10;od2F99QdYiUShEOBCkyMbSFlKA1ZDGPXEifvy3mLMUlfSe3xkuC2kZMsy6XFmtOCwZZeDZXfhx+r&#10;4G8+NZ0P+fG0eHufdJk/x5LnSg0f+5cliEh9vIdv7Z1WMHuG6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IocMAAADbAAAADwAAAAAAAAAAAAAAAACYAgAAZHJzL2Rv&#10;d25yZXYueG1sUEsFBgAAAAAEAAQA9QAAAIgDAAAAAA==&#10;" fillcolor="red" strokecolor="red" strokeweight="2pt">
                    <v:textbox>
                      <w:txbxContent>
                        <w:p w:rsidR="00BD6EFA" w:rsidRDefault="00BD6EFA" w:rsidP="007027E4">
                          <w:pPr>
                            <w:jc w:val="center"/>
                          </w:pPr>
                          <w:r>
                            <w:t>c</w:t>
                          </w:r>
                          <w:r>
                            <w:rPr>
                              <w:noProof/>
                            </w:rPr>
                            <w:drawing>
                              <wp:inline distT="0" distB="0" distL="0" distR="0" wp14:anchorId="3BB397BF" wp14:editId="73D14CCE">
                                <wp:extent cx="0" cy="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3F7C738C" wp14:editId="24698D50">
                                <wp:extent cx="0" cy="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005F0C89" wp14:editId="59708869">
                                <wp:extent cx="0" cy="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ál 55" o:spid="_x0000_s1039" style="position:absolute;left:33147;top:1905;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SRsMA&#10;AADbAAAADwAAAGRycy9kb3ducmV2LnhtbESPT4vCMBTE74LfITzBm6a7oGjXKGVB9LAH/+L10bxt&#10;yjYvpYna7qc3guBxmJnfMItVaytxo8aXjhV8jBMQxLnTJRcKTsf1aAbCB2SNlWNS0JGH1bLfW2Cq&#10;3Z33dDuEQkQI+xQVmBDqVEqfG7Lox64mjt6vayyGKJtC6gbvEW4r+ZkkU2mx5LhgsKZvQ/nf4WoV&#10;ZNl5G07za939by5md5Szbr3/UWo4aLMvEIHa8A6/2lutYDKB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JSRsMAAADbAAAADwAAAAAAAAAAAAAAAACYAgAAZHJzL2Rv&#10;d25yZXYueG1sUEsFBgAAAAAEAAQA9QAAAIgDAAAAAA==&#10;" fillcolor="yellow" strokecolor="yellow" strokeweight="2pt"/>
                  <v:line id="Přímá spojnice 57" o:spid="_x0000_s1040" style="position:absolute;visibility:visible;mso-wrap-style:square" from="19431,28098" to="40386,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TQ8QAAADbAAAADwAAAGRycy9kb3ducmV2LnhtbESPQWvCQBSE74X+h+UJvRTdWGiU6CpF&#10;KBQ8GS29PndfssHs25Ddxthf7xYKPQ4z8w2z3o6uFQP1ofGsYD7LQBBrbxquFZyO79MliBCRDbae&#10;ScGNAmw3jw9rLIy/8oGGMtYiQTgUqMDG2BVSBm3JYZj5jjh5le8dxiT7WpoerwnuWvmSZbl02HBa&#10;sNjRzpK+lN9OwT5flHg+6s+v27Mc7J4q/ZNXSj1NxrcViEhj/A//tT+MgtcF/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1NDxAAAANsAAAAPAAAAAAAAAAAA&#10;AAAAAKECAABkcnMvZG93bnJldi54bWxQSwUGAAAAAAQABAD5AAAAkgMAAAAA&#10;" strokecolor="black [3213]">
                    <v:stroke dashstyle="dash"/>
                  </v:line>
                  <v:line id="Přímá spojnice 58" o:spid="_x0000_s1041" style="position:absolute;flip:y;visibility:visible;mso-wrap-style:square" from="40671,2952" to="40671,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ar70AAADbAAAADwAAAGRycy9kb3ducmV2LnhtbERPzWoCMRC+F/oOYQreatKKIqtRRCiI&#10;B/8fYNiMu4ubyZJMdX17cyj0+PH9z5e9b9WdYmoCW/gaGlDEZXANVxYu55/PKagkyA7bwGThSQmW&#10;i/e3ORYuPPhI95NUKodwKtBCLdIVWqeyJo9pGDrizF1D9CgZxkq7iI8c7lv9bcxEe2w4N9TY0bqm&#10;8nb69Ra04CqOzPpqiA5b2d0u++3TWDv46FczUEK9/Iv/3BtnYZzH5i/5B+jF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FFWq+9AAAA2wAAAA8AAAAAAAAAAAAAAAAAoQIA&#10;AGRycy9kb3ducmV2LnhtbFBLBQYAAAAABAAEAPkAAACLAwAAAAA=&#10;" strokecolor="black [3213]">
                    <v:stroke dashstyle="dash"/>
                  </v:line>
                  <v:line id="Přímá spojnice 59" o:spid="_x0000_s1042" style="position:absolute;flip:y;visibility:visible;mso-wrap-style:square" from="1238,2952" to="1238,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NMIAAADbAAAADwAAAGRycy9kb3ducmV2LnhtbESPUWsCMRCE3wv9D2EF32pii6W9GkWE&#10;QvFBq/UHLJf17vCyOZKtnv/eCIKPw8x8w0znvW/ViWJqAlsYjwwo4jK4hisL+7/vlw9QSZAdtoHJ&#10;woUSzGfPT1MsXDjzlk47qVSGcCrQQi3SFVqnsiaPaRQ64uwdQvQoWcZKu4jnDPetfjXmXXtsOC/U&#10;2NGypvK4+/cWtOAivpnlwRD9rmR93G9WF2PtcNAvvkAJ9fII39s/zsLkE2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n/NMIAAADbAAAADwAAAAAAAAAAAAAA&#10;AAChAgAAZHJzL2Rvd25yZXYueG1sUEsFBgAAAAAEAAQA+QAAAJADAAAAAA==&#10;" strokecolor="black [3213]">
                    <v:stroke dashstyle="dash"/>
                  </v:line>
                  <v:line id="Přímá spojnice 60" o:spid="_x0000_s1043" style="position:absolute;visibility:visible;mso-wrap-style:square" from="952,36099" to="40957,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BisAAAADbAAAADwAAAGRycy9kb3ducmV2LnhtbERPz2vCMBS+C/4P4QleZKbz0I3OKDIY&#10;CJ5WJ17fktem2LyUJqvVv345CB4/vt/r7ehaMVAfGs8KXpcZCGLtTcO1gp/j18s7iBCRDbaeScGN&#10;Amw308kaC+Ov/E1DGWuRQjgUqMDG2BVSBm3JYVj6jjhxle8dxgT7WpoerynctXKVZbl02HBqsNjR&#10;pyV9Kf+cgkP+VuLvUZ/Ot4Uc7IEqfc8rpeazcfcBItIYn+KHe28U5Gl9+pJ+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2AYrAAAAA2wAAAA8AAAAAAAAAAAAAAAAA&#10;oQIAAGRycy9kb3ducmV2LnhtbFBLBQYAAAAABAAEAPkAAACOAwAAAAA=&#10;" strokecolor="black [3213]">
                    <v:stroke dashstyle="dash"/>
                  </v:line>
                  <v:line id="Přímá spojnice 61" o:spid="_x0000_s1044" style="position:absolute;visibility:visible;mso-wrap-style:square" from="35242,2857" to="4067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kEcMAAADbAAAADwAAAGRycy9kb3ducmV2LnhtbESPQWvCQBSE74L/YXmCF6kbPaSSukoR&#10;BMFTY0uvz92XbGj2bciuMfbXdwuFHoeZ+YbZ7kfXioH60HhWsFpmIIi1Nw3XCt4vx6cNiBCRDbae&#10;ScGDAux308kWC+Pv/EZDGWuRIBwKVGBj7Aopg7bkMCx9R5y8yvcOY5J9LU2P9wR3rVxnWS4dNpwW&#10;LHZ0sKS/yptTcM6fS7xe9MfnYyEHe6ZKf+eVUvPZ+PoCItIY/8N/7ZNRkK/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6pBHDAAAA2wAAAA8AAAAAAAAAAAAA&#10;AAAAoQIAAGRycy9kb3ducmV2LnhtbFBLBQYAAAAABAAEAPkAAACRAwAAAAA=&#10;" strokecolor="black [3213]">
                    <v:stroke dashstyle="dash"/>
                  </v:line>
                  <v:rect id="Obdélník 62" o:spid="_x0000_s1045" style="position:absolute;left:40386;top:21621;width:571;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h0sIA&#10;AADbAAAADwAAAGRycy9kb3ducmV2LnhtbESPwU7DMBBE70j9B2srcaNOewgQ6lZVpSDgRtsDx1W8&#10;xFHjdWovafh7jITEcTTzZjTr7eR7NVJMXWADy0UBirgJtuPWwOlY3z2ASoJssQ9MBr4pwXYzu1lj&#10;ZcOV32k8SKtyCacKDTiRodI6NY48pkUYiLP3GaJHyTK22ka85nLf61VRlNpjx3nB4UB7R8358OUN&#10;lHL6QLm8xjM+Pvc43pe1q9+MuZ1PuydQQpP8h//oF5u5F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iHSwgAAANsAAAAPAAAAAAAAAAAAAAAAAJgCAABkcnMvZG93&#10;bnJldi54bWxQSwUGAAAAAAQABAD1AAAAhwMAAAAA&#10;" fillcolor="black [3213]" strokecolor="black [3213]" strokeweight="2pt"/>
                  <v:rect id="Obdélník 65" o:spid="_x0000_s1046" style="position:absolute;left:40386;top:30099;width:57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5psIA&#10;AADbAAAADwAAAGRycy9kb3ducmV2LnhtbESPQUvDQBSE74L/YXmCN7upYKyx21KEiHqz7aHHR/Y1&#10;G5p9m+4+0/jvXUHwOMx8M8xyPflejRRTF9jAfFaAIm6C7bg1sN/VdwtQSZAt9oHJwDclWK+ur5ZY&#10;2XDhTxq30qpcwqlCA05kqLROjSOPaRYG4uwdQ/QoWcZW24iXXO57fV8UpfbYcV5wONCLo+a0/fIG&#10;StkfUM7v8YRPrz2Oj2Xt6g9jbm+mzTMooUn+w3/0m83cA/x+yT9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7mmwgAAANsAAAAPAAAAAAAAAAAAAAAAAJgCAABkcnMvZG93&#10;bnJldi54bWxQSwUGAAAAAAQABAD1AAAAhwMAAAAA&#10;" fillcolor="black [3213]" strokecolor="black [3213]" strokeweight="2pt"/>
                  <v:rect id="Obdélník 66" o:spid="_x0000_s1047" style="position:absolute;left:33718;top:27717;width:438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n0cIA&#10;AADbAAAADwAAAGRycy9kb3ducmV2LnhtbESPzU7DMBCE70i8g7VI3KgDh5SGuhVCCqLc+nPguIqX&#10;OGq8DvaSpm+PK1XiOJr5ZjTL9eR7NVJMXWADj7MCFHETbMetgcO+fngGlQTZYh+YDJwpwXp1e7PE&#10;yoYTb2ncSatyCacKDTiRodI6NY48plkYiLP3HaJHyTK22kY85XLf66eiKLXHjvOCw4HeHDXH3a83&#10;UMrhC+VnE4+4eO9xnJe1qz+Nub+bXl9ACU3yH77SHzZzJVy+5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SfRwgAAANsAAAAPAAAAAAAAAAAAAAAAAJgCAABkcnMvZG93&#10;bnJldi54bWxQSwUGAAAAAAQABAD1AAAAhwMAAAAA&#10;" fillcolor="black [3213]" strokecolor="black [3213]" strokeweight="2pt"/>
                  <v:oval id="Ovál 70" o:spid="_x0000_s1048" style="position:absolute;left:39719;top:2705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nAsEA&#10;AADbAAAADwAAAGRycy9kb3ducmV2LnhtbERPzWqDQBC+F/IOyxR6KXWtBRusmxACpTn0kugDDLsT&#10;tXVnjbuJ+vbZQ6HHj++/3M62FzcafedYwWuSgiDWznTcKKirz5c1CB+QDfaOScFCHrab1UOJhXET&#10;H+l2Co2IIewLVNCGMBRSet2SRZ+4gThyZzdaDBGOjTQjTjHc9jJL01xa7Dg2tDjQviX9e7paBdX5&#10;23t7rPVS5dlVX9zbz/P6S6mnx3n3ASLQHP7Ff+6DUfAe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JwLBAAAA2wAAAA8AAAAAAAAAAAAAAAAAmAIAAGRycy9kb3du&#10;cmV2LnhtbFBLBQYAAAAABAAEAPUAAACGAwAAAAA=&#10;" fillcolor="black [3213]" strokecolor="black [3213]" strokeweight="2pt">
                    <v:textbox>
                      <w:txbxContent>
                        <w:p w:rsidR="00BD6EFA" w:rsidRDefault="00BD6EFA" w:rsidP="007027E4">
                          <w:pPr>
                            <w:jc w:val="center"/>
                          </w:pPr>
                          <w:r>
                            <w:t>c</w:t>
                          </w:r>
                          <w:r>
                            <w:rPr>
                              <w:noProof/>
                            </w:rPr>
                            <w:drawing>
                              <wp:inline distT="0" distB="0" distL="0" distR="0" wp14:anchorId="1D9846DB" wp14:editId="75E2FA39">
                                <wp:extent cx="0" cy="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1FA66587" wp14:editId="4D91B998">
                                <wp:extent cx="0" cy="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6A89D5FB" wp14:editId="44E2EF40">
                                <wp:extent cx="0" cy="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ál 74" o:spid="_x0000_s1049" style="position:absolute;left:16859;top:1905;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S68IA&#10;AADbAAAADwAAAGRycy9kb3ducmV2LnhtbESPUWvCQBCE34X+h2MLfZF6aSmxRE8RobRIfTDmByy5&#10;NRfM7YXcVtN/7xUKPg4z8w2zXI++UxcaYhvYwMssA0VcB9tyY6A6fjy/g4qCbLELTAZ+KcJ69TBZ&#10;YmHDlQ90KaVRCcKxQANOpC+0jrUjj3EWeuLkncLgUZIcGm0HvCa47/RrluXaY8tpwWFPW0f1ufzx&#10;BvZcfk6Rv0Oeu9Mur3rxJNaYp8dxswAlNMo9/N/+sgbmb/D3Jf0A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JLrwgAAANsAAAAPAAAAAAAAAAAAAAAAAJgCAABkcnMvZG93&#10;bnJldi54bWxQSwUGAAAAAAQABAD1AAAAhwMAAAAA&#10;" fillcolor="#7030a0" strokecolor="#7030a0" strokeweight="2pt">
                    <v:textbox>
                      <w:txbxContent>
                        <w:p w:rsidR="00BD6EFA" w:rsidRDefault="00BD6EFA" w:rsidP="007027E4">
                          <w:pPr>
                            <w:jc w:val="center"/>
                          </w:pPr>
                          <w:r>
                            <w:t>c</w:t>
                          </w:r>
                          <w:r>
                            <w:rPr>
                              <w:noProof/>
                            </w:rPr>
                            <w:drawing>
                              <wp:inline distT="0" distB="0" distL="0" distR="0" wp14:anchorId="3ABB4293" wp14:editId="3CF5E1FC">
                                <wp:extent cx="0" cy="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3FEB5F8E" wp14:editId="43BDB0B7">
                                <wp:extent cx="0" cy="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5F31260F" wp14:editId="7B8DF585">
                                <wp:extent cx="0" cy="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type id="_x0000_t32" coordsize="21600,21600" o:spt="32" o:oned="t" path="m,l21600,21600e" filled="f">
                    <v:path arrowok="t" fillok="f" o:connecttype="none"/>
                    <o:lock v:ext="edit" shapetype="t"/>
                  </v:shapetype>
                  <v:shape id="Přímá spojnice se šipkou 78" o:spid="_x0000_s1050" type="#_x0000_t32" style="position:absolute;left:18954;top:4000;width:22098;height:240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a4MAAAADbAAAADwAAAGRycy9kb3ducmV2LnhtbERPS2sCMRC+F/ofwhR6KZqNhVZXo4hF&#10;EG8+oNdhM24WN5NlE3X77zuHQo8f33uxGkKr7tSnJrIFMy5AEVfRNVxbOJ+2oymolJEdtpHJwg8l&#10;WC2fnxZYuvjgA92PuVYSwqlECz7nrtQ6VZ4CpnHsiIW7xD5gFtjX2vX4kPDQ6klRfOiADUuDx442&#10;nqrr8Rak5Os025/f39bfxplJ6xtDZre19vVlWM9BZRryv/jPvXMWPmWsfJE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ZGuDAAAAA2wAAAA8AAAAAAAAAAAAAAAAA&#10;oQIAAGRycy9kb3ducmV2LnhtbFBLBQYAAAAABAAEAPkAAACOAwAAAAA=&#10;" strokecolor="#7030a0" strokeweight="4.5pt">
                    <v:stroke endarrow="open"/>
                  </v:shape>
                  <v:line id="Přímá spojnice 79" o:spid="_x0000_s1051" style="position:absolute;visibility:visible;mso-wrap-style:square" from="43529,28289" to="44596,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JBcQAAADbAAAADwAAAGRycy9kb3ducmV2LnhtbESPQWvCQBSE70L/w/IKvelGQaOpqwRB&#10;sPVUbfH6yL4mabNvw+4aU3+9KxQ8DjPzDbNc96YRHTlfW1YwHiUgiAuray4VfB63wzkIH5A1NpZJ&#10;wR95WK+eBkvMtL3wB3WHUIoIYZ+hgiqENpPSFxUZ9CPbEkfv2zqDIUpXSu3wEuGmkZMkmUmDNceF&#10;ClvaVFT8Hs5Gwbx4/3F5mr+Np19teu0m+9n2lCr18tznryAC9eER/m/vtIJ0Af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skFxAAAANsAAAAPAAAAAAAAAAAA&#10;AAAAAKECAABkcnMvZG93bnJldi54bWxQSwUGAAAAAAQABAD5AAAAkgMAAAAA&#10;" strokecolor="black [3213]"/>
                  <v:group id="Skupina 80" o:spid="_x0000_s1052" style="position:absolute;left:17335;width:1067;height:819" coordsize="106680,8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Přímá spojnice 81" o:spid="_x0000_s1053" style="position:absolute;visibility:visible;mso-wrap-style:square" from="0,38328" to="106680,3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1JMUAAADbAAAADwAAAGRycy9kb3ducmV2LnhtbESPzWrDMBCE74G8g9hCb4nsQGPjRgkm&#10;EGibU/NDr4u1td1aKyOpjtunjwqBHIeZb4ZZbUbTiYGcby0rSOcJCOLK6pZrBafjbpaD8AFZY2eZ&#10;FPySh816Ollhoe2F32k4hFrEEvYFKmhC6AspfdWQQT+3PXH0Pq0zGKJ0tdQOL7HcdHKRJEtpsOW4&#10;0GBP24aq78OPUZBXb1+uzMrX9OncZ3/DYr/cfWRKPT6M5TOIQGO4h2/0i45cCv9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21JMUAAADbAAAADwAAAAAAAAAA&#10;AAAAAAChAgAAZHJzL2Rvd25yZXYueG1sUEsFBgAAAAAEAAQA+QAAAJMDAAAAAA==&#10;" strokecolor="black [3213]"/>
                    <v:line id="Přímá spojnice 82" o:spid="_x0000_s1054" style="position:absolute;visibility:visible;mso-wrap-style:square" from="54754,0" to="54754,8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rU8QAAADbAAAADwAAAGRycy9kb3ducmV2LnhtbESPQWvCQBSE74L/YXlCb3VjoEaiqwRB&#10;aOup2uL1kX0m0ezbsLuNaX+9Wyh4HGa+GWa1GUwrenK+saxgNk1AEJdWN1wp+DzunhcgfEDW2Fom&#10;BT/kYbMej1aYa3vjD+oPoRKxhH2OCuoQulxKX9Zk0E9tRxy9s3UGQ5SuktrhLZabVqZJMpcGG44L&#10;NXa0ram8Hr6NgkX5fnFFVrzNXr667LdP9/PdKVPqaTIUSxCBhvAI/9OvOnIp/H2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ytTxAAAANsAAAAPAAAAAAAAAAAA&#10;AAAAAKECAABkcnMvZG93bnJldi54bWxQSwUGAAAAAAQABAD5AAAAkgMAAAAA&#10;" strokecolor="black [3213]"/>
                  </v:group>
                </v:group>
              </v:group>
            </w:pict>
          </mc:Fallback>
        </mc:AlternateContent>
      </w:r>
      <w:r>
        <w:rPr>
          <w:bCs/>
          <w:noProof/>
          <w:color w:val="000000" w:themeColor="text1"/>
          <w:lang w:val="cs-CZ" w:eastAsia="cs-CZ"/>
        </w:rPr>
        <w:drawing>
          <wp:inline distT="0" distB="0" distL="0" distR="0" wp14:anchorId="194E4491" wp14:editId="6AA92C90">
            <wp:extent cx="2469158" cy="1833959"/>
            <wp:effectExtent l="0" t="0" r="762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_position.png"/>
                    <pic:cNvPicPr/>
                  </pic:nvPicPr>
                  <pic:blipFill>
                    <a:blip r:embed="rId18">
                      <a:extLst>
                        <a:ext uri="{28A0092B-C50C-407E-A947-70E740481C1C}">
                          <a14:useLocalDpi xmlns:a14="http://schemas.microsoft.com/office/drawing/2010/main" val="0"/>
                        </a:ext>
                      </a:extLst>
                    </a:blip>
                    <a:stretch>
                      <a:fillRect/>
                    </a:stretch>
                  </pic:blipFill>
                  <pic:spPr>
                    <a:xfrm>
                      <a:off x="0" y="0"/>
                      <a:ext cx="2485085" cy="1845789"/>
                    </a:xfrm>
                    <a:prstGeom prst="rect">
                      <a:avLst/>
                    </a:prstGeom>
                  </pic:spPr>
                </pic:pic>
              </a:graphicData>
            </a:graphic>
          </wp:inline>
        </w:drawing>
      </w:r>
      <w:r w:rsidR="00404ED4">
        <w:rPr>
          <w:bCs/>
          <w:noProof/>
          <w:color w:val="000000" w:themeColor="text1"/>
          <w:lang w:val="cs-CZ" w:eastAsia="cs-CZ"/>
        </w:rPr>
        <w:drawing>
          <wp:inline distT="0" distB="0" distL="0" distR="0" wp14:anchorId="5F5CE7EA" wp14:editId="0A39ECDA">
            <wp:extent cx="2189416" cy="2057400"/>
            <wp:effectExtent l="0" t="0" r="190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png"/>
                    <pic:cNvPicPr/>
                  </pic:nvPicPr>
                  <pic:blipFill>
                    <a:blip r:embed="rId19">
                      <a:extLst>
                        <a:ext uri="{28A0092B-C50C-407E-A947-70E740481C1C}">
                          <a14:useLocalDpi xmlns:a14="http://schemas.microsoft.com/office/drawing/2010/main" val="0"/>
                        </a:ext>
                      </a:extLst>
                    </a:blip>
                    <a:stretch>
                      <a:fillRect/>
                    </a:stretch>
                  </pic:blipFill>
                  <pic:spPr>
                    <a:xfrm>
                      <a:off x="0" y="0"/>
                      <a:ext cx="2189143" cy="2057143"/>
                    </a:xfrm>
                    <a:prstGeom prst="rect">
                      <a:avLst/>
                    </a:prstGeom>
                  </pic:spPr>
                </pic:pic>
              </a:graphicData>
            </a:graphic>
          </wp:inline>
        </w:drawing>
      </w:r>
    </w:p>
    <w:p w:rsidR="002A7E46" w:rsidRDefault="00CC1BD2" w:rsidP="00B453C2">
      <w:pPr>
        <w:pStyle w:val="Zkladntext3"/>
        <w:autoSpaceDE w:val="0"/>
        <w:autoSpaceDN w:val="0"/>
        <w:adjustRightInd w:val="0"/>
        <w:rPr>
          <w:snapToGrid/>
          <w:szCs w:val="28"/>
          <w:lang w:val="en-US"/>
        </w:rPr>
      </w:pPr>
      <w:r>
        <w:rPr>
          <w:snapToGrid/>
          <w:szCs w:val="28"/>
          <w:lang w:val="en-US"/>
        </w:rPr>
        <w:t>ECG CURVE</w:t>
      </w:r>
    </w:p>
    <w:p w:rsidR="00CC1BD2" w:rsidRDefault="00CC1BD2" w:rsidP="00CC1BD2">
      <w:pPr>
        <w:pStyle w:val="Normlnweb"/>
        <w:jc w:val="both"/>
        <w:rPr>
          <w:bCs/>
          <w:color w:val="000000" w:themeColor="text1"/>
          <w:lang w:val="en-US"/>
        </w:rPr>
      </w:pPr>
      <w:r w:rsidRPr="00CC1BD2">
        <w:rPr>
          <w:bCs/>
          <w:color w:val="000000" w:themeColor="text1"/>
          <w:lang w:val="en-US"/>
        </w:rPr>
        <w:t>A standard 12-lead ECG, including six limb leads and six chest leads, it means that we use 10 electrodes (3 limb electrodes, 6 chest electrodes and 1</w:t>
      </w:r>
      <w:r w:rsidRPr="00CC1BD2">
        <w:rPr>
          <w:b/>
          <w:color w:val="000000" w:themeColor="text1"/>
          <w:lang w:val="en-US"/>
        </w:rPr>
        <w:t xml:space="preserve"> </w:t>
      </w:r>
      <w:r w:rsidRPr="00CC1BD2">
        <w:rPr>
          <w:bCs/>
          <w:color w:val="000000" w:themeColor="text1"/>
          <w:lang w:val="en-US"/>
        </w:rPr>
        <w:t>grounding electrode</w:t>
      </w:r>
      <w:r>
        <w:rPr>
          <w:bCs/>
          <w:color w:val="000000" w:themeColor="text1"/>
          <w:lang w:val="en-US"/>
        </w:rPr>
        <w:t>). Whole measurement</w:t>
      </w:r>
      <w:r w:rsidR="00B43B61">
        <w:rPr>
          <w:bCs/>
          <w:color w:val="000000" w:themeColor="text1"/>
          <w:lang w:val="en-US"/>
        </w:rPr>
        <w:t>s</w:t>
      </w:r>
      <w:r>
        <w:rPr>
          <w:bCs/>
          <w:color w:val="000000" w:themeColor="text1"/>
          <w:lang w:val="en-US"/>
        </w:rPr>
        <w:t xml:space="preserve"> in healthy person are provided </w:t>
      </w:r>
      <w:r w:rsidR="00B43B61">
        <w:rPr>
          <w:bCs/>
          <w:color w:val="000000" w:themeColor="text1"/>
          <w:lang w:val="en-US"/>
        </w:rPr>
        <w:t>at</w:t>
      </w:r>
      <w:r>
        <w:rPr>
          <w:bCs/>
          <w:color w:val="000000" w:themeColor="text1"/>
          <w:lang w:val="en-US"/>
        </w:rPr>
        <w:t xml:space="preserve"> the II lead.</w:t>
      </w:r>
    </w:p>
    <w:p w:rsidR="00721E34" w:rsidRDefault="00721E34" w:rsidP="00CC1BD2">
      <w:pPr>
        <w:pStyle w:val="Normlnweb"/>
        <w:jc w:val="both"/>
        <w:rPr>
          <w:bCs/>
          <w:color w:val="000000" w:themeColor="text1"/>
          <w:lang w:val="en-US"/>
        </w:rPr>
      </w:pPr>
      <w:r>
        <w:rPr>
          <w:bCs/>
          <w:noProof/>
          <w:color w:val="000000" w:themeColor="text1"/>
          <w:lang w:val="cs-CZ" w:eastAsia="cs-CZ"/>
        </w:rPr>
        <w:lastRenderedPageBreak/>
        <w:drawing>
          <wp:inline distT="0" distB="0" distL="0" distR="0">
            <wp:extent cx="5390785" cy="4446565"/>
            <wp:effectExtent l="0" t="0" r="635"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g  ff.png"/>
                    <pic:cNvPicPr/>
                  </pic:nvPicPr>
                  <pic:blipFill>
                    <a:blip r:embed="rId20">
                      <a:extLst>
                        <a:ext uri="{28A0092B-C50C-407E-A947-70E740481C1C}">
                          <a14:useLocalDpi xmlns:a14="http://schemas.microsoft.com/office/drawing/2010/main" val="0"/>
                        </a:ext>
                      </a:extLst>
                    </a:blip>
                    <a:stretch>
                      <a:fillRect/>
                    </a:stretch>
                  </pic:blipFill>
                  <pic:spPr>
                    <a:xfrm>
                      <a:off x="0" y="0"/>
                      <a:ext cx="5389345" cy="4445377"/>
                    </a:xfrm>
                    <a:prstGeom prst="rect">
                      <a:avLst/>
                    </a:prstGeom>
                  </pic:spPr>
                </pic:pic>
              </a:graphicData>
            </a:graphic>
          </wp:inline>
        </w:drawing>
      </w:r>
    </w:p>
    <w:p w:rsidR="00B43B61" w:rsidRDefault="00721E34" w:rsidP="000B208F">
      <w:pPr>
        <w:pStyle w:val="Normlnweb"/>
        <w:jc w:val="both"/>
        <w:rPr>
          <w:bCs/>
          <w:color w:val="000000" w:themeColor="text1"/>
          <w:lang w:val="en-US"/>
        </w:rPr>
      </w:pPr>
      <w:r w:rsidRPr="00721E34">
        <w:rPr>
          <w:i/>
          <w:noProof/>
          <w:szCs w:val="28"/>
          <w:lang w:val="cs-CZ" w:eastAsia="cs-CZ"/>
        </w:rPr>
        <mc:AlternateContent>
          <mc:Choice Requires="wps">
            <w:drawing>
              <wp:anchor distT="0" distB="0" distL="114300" distR="114300" simplePos="0" relativeHeight="251773952" behindDoc="0" locked="0" layoutInCell="1" allowOverlap="1" wp14:anchorId="05AEFBA4" wp14:editId="24F87E00">
                <wp:simplePos x="0" y="0"/>
                <wp:positionH relativeFrom="column">
                  <wp:posOffset>4443730</wp:posOffset>
                </wp:positionH>
                <wp:positionV relativeFrom="paragraph">
                  <wp:posOffset>3317875</wp:posOffset>
                </wp:positionV>
                <wp:extent cx="1314450" cy="1403985"/>
                <wp:effectExtent l="0" t="0" r="0" b="0"/>
                <wp:wrapNone/>
                <wp:docPr id="3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rsidR="00BD6EFA" w:rsidRPr="00721E34" w:rsidRDefault="00BD6EFA" w:rsidP="00721E34">
                            <w:pPr>
                              <w:jc w:val="center"/>
                              <w:rPr>
                                <w:b/>
                                <w:lang w:val="en-US"/>
                              </w:rPr>
                            </w:pPr>
                            <w:proofErr w:type="gramStart"/>
                            <w:r w:rsidRPr="00721E34">
                              <w:rPr>
                                <w:b/>
                                <w:lang w:val="en-US"/>
                              </w:rPr>
                              <w:t>the</w:t>
                            </w:r>
                            <w:proofErr w:type="gramEnd"/>
                            <w:r w:rsidRPr="00721E34">
                              <w:rPr>
                                <w:b/>
                                <w:lang w:val="en-US"/>
                              </w:rPr>
                              <w:t xml:space="preserve"> T wave</w:t>
                            </w:r>
                          </w:p>
                          <w:p w:rsidR="00BD6EFA" w:rsidRPr="00721E34" w:rsidRDefault="00BD6EFA" w:rsidP="00721E34">
                            <w:pPr>
                              <w:jc w:val="both"/>
                              <w:rPr>
                                <w:lang w:val="en-US"/>
                              </w:rPr>
                            </w:pPr>
                            <w:r w:rsidRPr="00721E34">
                              <w:rPr>
                                <w:lang w:val="en-US"/>
                              </w:rPr>
                              <w:t xml:space="preserve">The T wave represents the repolarization of the ventricles. </w:t>
                            </w:r>
                          </w:p>
                          <w:p w:rsidR="00BD6EFA" w:rsidRPr="00721E34" w:rsidRDefault="00BD6EFA" w:rsidP="00721E34">
                            <w:pPr>
                              <w:jc w:val="both"/>
                              <w:rPr>
                                <w:lang w:val="en-US"/>
                              </w:rPr>
                            </w:pPr>
                            <w:r w:rsidRPr="00721E34">
                              <w:rPr>
                                <w:lang w:val="en-US"/>
                              </w:rPr>
                              <w:t xml:space="preserve">It is generally upright in all leads except </w:t>
                            </w:r>
                            <w:proofErr w:type="spellStart"/>
                            <w:r w:rsidRPr="00721E34">
                              <w:rPr>
                                <w:lang w:val="en-US"/>
                              </w:rPr>
                              <w:t>aVR</w:t>
                            </w:r>
                            <w:proofErr w:type="spellEnd"/>
                            <w:r w:rsidRPr="00721E34">
                              <w:rPr>
                                <w:lang w:val="en-US"/>
                              </w:rPr>
                              <w:t xml:space="preserve"> and lead V1.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349.9pt;margin-top:261.25pt;width:103.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" stroked="f">
                <v:textbox style="mso-fit-shape-to-text:t">
                  <w:txbxContent>
                    <w:p w:rsidR="00BD6EFA" w:rsidRPr="00721E34" w:rsidRDefault="00BD6EFA" w:rsidP="00721E34">
                      <w:pPr>
                        <w:jc w:val="center"/>
                        <w:rPr>
                          <w:b/>
                          <w:lang w:val="en-US"/>
                        </w:rPr>
                      </w:pPr>
                      <w:proofErr w:type="gramStart"/>
                      <w:r w:rsidRPr="00721E34">
                        <w:rPr>
                          <w:b/>
                          <w:lang w:val="en-US"/>
                        </w:rPr>
                        <w:t>the</w:t>
                      </w:r>
                      <w:proofErr w:type="gramEnd"/>
                      <w:r w:rsidRPr="00721E34">
                        <w:rPr>
                          <w:b/>
                          <w:lang w:val="en-US"/>
                        </w:rPr>
                        <w:t xml:space="preserve"> T wave</w:t>
                      </w:r>
                    </w:p>
                    <w:p w:rsidR="00BD6EFA" w:rsidRPr="00721E34" w:rsidRDefault="00BD6EFA" w:rsidP="00721E34">
                      <w:pPr>
                        <w:jc w:val="both"/>
                        <w:rPr>
                          <w:lang w:val="en-US"/>
                        </w:rPr>
                      </w:pPr>
                      <w:r w:rsidRPr="00721E34">
                        <w:rPr>
                          <w:lang w:val="en-US"/>
                        </w:rPr>
                        <w:t xml:space="preserve">The T wave represents the repolarization of the ventricles. </w:t>
                      </w:r>
                    </w:p>
                    <w:p w:rsidR="00BD6EFA" w:rsidRPr="00721E34" w:rsidRDefault="00BD6EFA" w:rsidP="00721E34">
                      <w:pPr>
                        <w:jc w:val="both"/>
                        <w:rPr>
                          <w:lang w:val="en-US"/>
                        </w:rPr>
                      </w:pPr>
                      <w:r w:rsidRPr="00721E34">
                        <w:rPr>
                          <w:lang w:val="en-US"/>
                        </w:rPr>
                        <w:t xml:space="preserve">It is generally upright in all leads except </w:t>
                      </w:r>
                      <w:proofErr w:type="spellStart"/>
                      <w:r w:rsidRPr="00721E34">
                        <w:rPr>
                          <w:lang w:val="en-US"/>
                        </w:rPr>
                        <w:t>aVR</w:t>
                      </w:r>
                      <w:proofErr w:type="spellEnd"/>
                      <w:r w:rsidRPr="00721E34">
                        <w:rPr>
                          <w:lang w:val="en-US"/>
                        </w:rPr>
                        <w:t xml:space="preserve"> and lead V1.</w:t>
                      </w:r>
                    </w:p>
                  </w:txbxContent>
                </v:textbox>
              </v:shape>
            </w:pict>
          </mc:Fallback>
        </mc:AlternateContent>
      </w:r>
      <w:r w:rsidR="000B208F" w:rsidRPr="000B208F">
        <w:rPr>
          <w:i/>
          <w:noProof/>
          <w:szCs w:val="28"/>
          <w:lang w:val="cs-CZ" w:eastAsia="cs-CZ"/>
        </w:rPr>
        <mc:AlternateContent>
          <mc:Choice Requires="wps">
            <w:drawing>
              <wp:anchor distT="0" distB="0" distL="114300" distR="114300" simplePos="0" relativeHeight="251771904" behindDoc="0" locked="0" layoutInCell="1" allowOverlap="1" wp14:anchorId="2ABB6002" wp14:editId="715EFBFF">
                <wp:simplePos x="0" y="0"/>
                <wp:positionH relativeFrom="column">
                  <wp:posOffset>2291080</wp:posOffset>
                </wp:positionH>
                <wp:positionV relativeFrom="paragraph">
                  <wp:posOffset>3298825</wp:posOffset>
                </wp:positionV>
                <wp:extent cx="2151779" cy="1403985"/>
                <wp:effectExtent l="0" t="0" r="1270" b="48260"/>
                <wp:wrapNone/>
                <wp:docPr id="3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779" cy="1403985"/>
                        </a:xfrm>
                        <a:prstGeom prst="rect">
                          <a:avLst/>
                        </a:prstGeom>
                        <a:solidFill>
                          <a:srgbClr val="FFFFFF"/>
                        </a:solidFill>
                        <a:ln w="9525">
                          <a:noFill/>
                          <a:miter lim="800000"/>
                          <a:headEnd/>
                          <a:tailEnd/>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95"/>
                            </w:tblGrid>
                            <w:tr w:rsidR="00C7416E" w:rsidRPr="00721E34" w:rsidTr="000B208F">
                              <w:trPr>
                                <w:tblCellSpacing w:w="15" w:type="dxa"/>
                              </w:trPr>
                              <w:tc>
                                <w:tcPr>
                                  <w:tcW w:w="0" w:type="auto"/>
                                  <w:vAlign w:val="center"/>
                                  <w:hideMark/>
                                </w:tcPr>
                                <w:p w:rsidR="00BD6EFA" w:rsidRPr="00721E34" w:rsidRDefault="00BD6EFA">
                                  <w:pPr>
                                    <w:rPr>
                                      <w:lang w:val="en-US"/>
                                    </w:rPr>
                                  </w:pPr>
                                </w:p>
                              </w:tc>
                              <w:tc>
                                <w:tcPr>
                                  <w:tcW w:w="0" w:type="auto"/>
                                  <w:vAlign w:val="center"/>
                                  <w:hideMark/>
                                </w:tcPr>
                                <w:p w:rsidR="00BD6EFA" w:rsidRPr="00721E34" w:rsidRDefault="00BD6EFA" w:rsidP="00721E34">
                                  <w:pPr>
                                    <w:jc w:val="center"/>
                                    <w:rPr>
                                      <w:b/>
                                      <w:lang w:val="en-US"/>
                                    </w:rPr>
                                  </w:pPr>
                                  <w:r w:rsidRPr="00721E34">
                                    <w:rPr>
                                      <w:b/>
                                      <w:lang w:val="en-US"/>
                                    </w:rPr>
                                    <w:t>QRS complex</w:t>
                                  </w:r>
                                </w:p>
                                <w:p w:rsidR="00BD6EFA" w:rsidRPr="00721E34" w:rsidRDefault="00BD6EFA">
                                  <w:pPr>
                                    <w:rPr>
                                      <w:lang w:val="en-US"/>
                                    </w:rPr>
                                  </w:pPr>
                                </w:p>
                                <w:p w:rsidR="00BD6EFA" w:rsidRPr="00721E34" w:rsidRDefault="00BD6EFA" w:rsidP="000B208F">
                                  <w:pPr>
                                    <w:jc w:val="both"/>
                                    <w:rPr>
                                      <w:lang w:val="en-US"/>
                                    </w:rPr>
                                  </w:pPr>
                                  <w:r w:rsidRPr="00721E34">
                                    <w:rPr>
                                      <w:lang w:val="en-US"/>
                                    </w:rPr>
                                    <w:t xml:space="preserve">The QRS complex represents the rapid depolarization of the right and left ventricles. The ventricles have a large muscle mass compared to the atria, so the QRS complex usually has </w:t>
                                  </w:r>
                                  <w:proofErr w:type="gramStart"/>
                                  <w:r w:rsidRPr="00721E34">
                                    <w:rPr>
                                      <w:lang w:val="en-US"/>
                                    </w:rPr>
                                    <w:t>a much</w:t>
                                  </w:r>
                                  <w:proofErr w:type="gramEnd"/>
                                  <w:r w:rsidRPr="00721E34">
                                    <w:rPr>
                                      <w:lang w:val="en-US"/>
                                    </w:rPr>
                                    <w:t xml:space="preserve"> larger amplitude than the P-wave.</w:t>
                                  </w:r>
                                </w:p>
                              </w:tc>
                            </w:tr>
                          </w:tbl>
                          <w:p w:rsidR="00BD6EFA" w:rsidRPr="00721E34" w:rsidRDefault="00BD6EFA">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80.4pt;margin-top:259.75pt;width:169.4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" stroked="f">
                <v:textbox style="mso-fit-shape-to-text:t">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95"/>
                      </w:tblGrid>
                      <w:tr w:rsidR="00C7416E" w:rsidRPr="00721E34" w:rsidTr="000B208F">
                        <w:trPr>
                          <w:tblCellSpacing w:w="15" w:type="dxa"/>
                        </w:trPr>
                        <w:tc>
                          <w:tcPr>
                            <w:tcW w:w="0" w:type="auto"/>
                            <w:vAlign w:val="center"/>
                            <w:hideMark/>
                          </w:tcPr>
                          <w:p w:rsidR="00BD6EFA" w:rsidRPr="00721E34" w:rsidRDefault="00BD6EFA">
                            <w:pPr>
                              <w:rPr>
                                <w:lang w:val="en-US"/>
                              </w:rPr>
                            </w:pPr>
                          </w:p>
                        </w:tc>
                        <w:tc>
                          <w:tcPr>
                            <w:tcW w:w="0" w:type="auto"/>
                            <w:vAlign w:val="center"/>
                            <w:hideMark/>
                          </w:tcPr>
                          <w:p w:rsidR="00BD6EFA" w:rsidRPr="00721E34" w:rsidRDefault="00BD6EFA" w:rsidP="00721E34">
                            <w:pPr>
                              <w:jc w:val="center"/>
                              <w:rPr>
                                <w:b/>
                                <w:lang w:val="en-US"/>
                              </w:rPr>
                            </w:pPr>
                            <w:r w:rsidRPr="00721E34">
                              <w:rPr>
                                <w:b/>
                                <w:lang w:val="en-US"/>
                              </w:rPr>
                              <w:t>QRS complex</w:t>
                            </w:r>
                          </w:p>
                          <w:p w:rsidR="00BD6EFA" w:rsidRPr="00721E34" w:rsidRDefault="00BD6EFA">
                            <w:pPr>
                              <w:rPr>
                                <w:lang w:val="en-US"/>
                              </w:rPr>
                            </w:pPr>
                          </w:p>
                          <w:p w:rsidR="00BD6EFA" w:rsidRPr="00721E34" w:rsidRDefault="00BD6EFA" w:rsidP="000B208F">
                            <w:pPr>
                              <w:jc w:val="both"/>
                              <w:rPr>
                                <w:lang w:val="en-US"/>
                              </w:rPr>
                            </w:pPr>
                            <w:r w:rsidRPr="00721E34">
                              <w:rPr>
                                <w:lang w:val="en-US"/>
                              </w:rPr>
                              <w:t xml:space="preserve">The QRS complex represents the rapid depolarization of the right and left ventricles. The ventricles have a large muscle mass compared to the atria, so the QRS complex usually has </w:t>
                            </w:r>
                            <w:proofErr w:type="gramStart"/>
                            <w:r w:rsidRPr="00721E34">
                              <w:rPr>
                                <w:lang w:val="en-US"/>
                              </w:rPr>
                              <w:t>a much</w:t>
                            </w:r>
                            <w:proofErr w:type="gramEnd"/>
                            <w:r w:rsidRPr="00721E34">
                              <w:rPr>
                                <w:lang w:val="en-US"/>
                              </w:rPr>
                              <w:t xml:space="preserve"> larger amplitude than the P-wave.</w:t>
                            </w:r>
                          </w:p>
                        </w:tc>
                      </w:tr>
                    </w:tbl>
                    <w:p w:rsidR="00BD6EFA" w:rsidRPr="00721E34" w:rsidRDefault="00BD6EFA">
                      <w:pPr>
                        <w:rPr>
                          <w:lang w:val="en-US"/>
                        </w:rPr>
                      </w:pPr>
                    </w:p>
                  </w:txbxContent>
                </v:textbox>
              </v:shape>
            </w:pict>
          </mc:Fallback>
        </mc:AlternateContent>
      </w:r>
      <w:r w:rsidR="000B208F" w:rsidRPr="000B208F">
        <w:rPr>
          <w:bCs/>
          <w:noProof/>
          <w:color w:val="000000" w:themeColor="text1"/>
          <w:lang w:val="cs-CZ" w:eastAsia="cs-CZ"/>
        </w:rPr>
        <mc:AlternateContent>
          <mc:Choice Requires="wps">
            <w:drawing>
              <wp:anchor distT="0" distB="0" distL="114300" distR="114300" simplePos="0" relativeHeight="251769856" behindDoc="0" locked="0" layoutInCell="1" allowOverlap="1" wp14:anchorId="63F66C95" wp14:editId="7FB06F36">
                <wp:simplePos x="0" y="0"/>
                <wp:positionH relativeFrom="column">
                  <wp:posOffset>-4445</wp:posOffset>
                </wp:positionH>
                <wp:positionV relativeFrom="paragraph">
                  <wp:posOffset>3298825</wp:posOffset>
                </wp:positionV>
                <wp:extent cx="2228850" cy="1403985"/>
                <wp:effectExtent l="0" t="0" r="0" b="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3985"/>
                        </a:xfrm>
                        <a:prstGeom prst="rect">
                          <a:avLst/>
                        </a:prstGeom>
                        <a:solidFill>
                          <a:srgbClr val="FFFFFF"/>
                        </a:solidFill>
                        <a:ln w="9525">
                          <a:noFill/>
                          <a:miter lim="800000"/>
                          <a:headEnd/>
                          <a:tailEnd/>
                        </a:ln>
                      </wps:spPr>
                      <wps:txbx>
                        <w:txbxContent>
                          <w:p w:rsidR="00BD6EFA" w:rsidRPr="00721E34" w:rsidRDefault="00BD6EFA" w:rsidP="000B208F">
                            <w:pPr>
                              <w:pStyle w:val="Normlnweb"/>
                              <w:jc w:val="center"/>
                              <w:rPr>
                                <w:b/>
                                <w:bCs/>
                                <w:color w:val="000000" w:themeColor="text1"/>
                                <w:lang w:val="en-US"/>
                              </w:rPr>
                            </w:pPr>
                            <w:proofErr w:type="gramStart"/>
                            <w:r w:rsidRPr="00721E34">
                              <w:rPr>
                                <w:b/>
                                <w:bCs/>
                                <w:color w:val="000000" w:themeColor="text1"/>
                                <w:lang w:val="en-US"/>
                              </w:rPr>
                              <w:t>the</w:t>
                            </w:r>
                            <w:proofErr w:type="gramEnd"/>
                            <w:r w:rsidRPr="00721E34">
                              <w:rPr>
                                <w:b/>
                                <w:bCs/>
                                <w:color w:val="000000" w:themeColor="text1"/>
                                <w:lang w:val="en-US"/>
                              </w:rPr>
                              <w:t xml:space="preserve"> P wave</w:t>
                            </w:r>
                          </w:p>
                          <w:p w:rsidR="00BD6EFA" w:rsidRPr="00721E34" w:rsidRDefault="00BD6EFA" w:rsidP="000B208F">
                            <w:pPr>
                              <w:pStyle w:val="Normlnweb"/>
                              <w:jc w:val="both"/>
                              <w:rPr>
                                <w:lang w:val="en-US"/>
                              </w:rPr>
                            </w:pPr>
                            <w:r w:rsidRPr="00721E34">
                              <w:rPr>
                                <w:lang w:val="en-US"/>
                              </w:rPr>
                              <w:t xml:space="preserve">The p-wave represents depolarization of the atria. Atrial depolarization spreads from the SA node towards the AV node, and from the right atrium to the left atrium.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5pt;margin-top:259.75pt;width:17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" stroked="f">
                <v:textbox style="mso-fit-shape-to-text:t">
                  <w:txbxContent>
                    <w:p w:rsidR="00BD6EFA" w:rsidRPr="00721E34" w:rsidRDefault="00BD6EFA" w:rsidP="000B208F">
                      <w:pPr>
                        <w:pStyle w:val="Normlnweb"/>
                        <w:jc w:val="center"/>
                        <w:rPr>
                          <w:b/>
                          <w:bCs/>
                          <w:color w:val="000000" w:themeColor="text1"/>
                          <w:lang w:val="en-US"/>
                        </w:rPr>
                      </w:pPr>
                      <w:proofErr w:type="gramStart"/>
                      <w:r w:rsidRPr="00721E34">
                        <w:rPr>
                          <w:b/>
                          <w:bCs/>
                          <w:color w:val="000000" w:themeColor="text1"/>
                          <w:lang w:val="en-US"/>
                        </w:rPr>
                        <w:t>the</w:t>
                      </w:r>
                      <w:proofErr w:type="gramEnd"/>
                      <w:r w:rsidRPr="00721E34">
                        <w:rPr>
                          <w:b/>
                          <w:bCs/>
                          <w:color w:val="000000" w:themeColor="text1"/>
                          <w:lang w:val="en-US"/>
                        </w:rPr>
                        <w:t xml:space="preserve"> P wave</w:t>
                      </w:r>
                    </w:p>
                    <w:p w:rsidR="00BD6EFA" w:rsidRPr="00721E34" w:rsidRDefault="00BD6EFA" w:rsidP="000B208F">
                      <w:pPr>
                        <w:pStyle w:val="Normlnweb"/>
                        <w:jc w:val="both"/>
                        <w:rPr>
                          <w:lang w:val="en-US"/>
                        </w:rPr>
                      </w:pPr>
                      <w:r w:rsidRPr="00721E34">
                        <w:rPr>
                          <w:lang w:val="en-US"/>
                        </w:rPr>
                        <w:t xml:space="preserve">The p-wave represents depolarization of the atria. Atrial depolarization spreads from the SA node towards the AV node, and from the right atrium to the left atrium. </w:t>
                      </w:r>
                    </w:p>
                  </w:txbxContent>
                </v:textbox>
              </v:shape>
            </w:pict>
          </mc:Fallback>
        </mc:AlternateContent>
      </w:r>
      <w:r w:rsidR="000B208F">
        <w:rPr>
          <w:bCs/>
          <w:noProof/>
          <w:color w:val="000000" w:themeColor="text1"/>
          <w:lang w:val="cs-CZ" w:eastAsia="cs-CZ"/>
        </w:rPr>
        <w:drawing>
          <wp:inline distT="0" distB="0" distL="0" distR="0" wp14:anchorId="2EA757B7" wp14:editId="64DCCCF0">
            <wp:extent cx="5760720" cy="329247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2.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92475"/>
                    </a:xfrm>
                    <a:prstGeom prst="rect">
                      <a:avLst/>
                    </a:prstGeom>
                  </pic:spPr>
                </pic:pic>
              </a:graphicData>
            </a:graphic>
          </wp:inline>
        </w:drawing>
      </w:r>
    </w:p>
    <w:p w:rsidR="00B43B61" w:rsidRDefault="00B43B61" w:rsidP="00CC1BD2">
      <w:pPr>
        <w:pStyle w:val="Normlnweb"/>
        <w:jc w:val="both"/>
        <w:rPr>
          <w:bCs/>
          <w:color w:val="000000" w:themeColor="text1"/>
          <w:lang w:val="en-US"/>
        </w:rPr>
      </w:pPr>
    </w:p>
    <w:p w:rsidR="00346511" w:rsidRPr="000B1742" w:rsidRDefault="00346511" w:rsidP="00B453C2">
      <w:pPr>
        <w:pStyle w:val="Zkladntext3"/>
        <w:autoSpaceDE w:val="0"/>
        <w:autoSpaceDN w:val="0"/>
        <w:adjustRightInd w:val="0"/>
        <w:rPr>
          <w:i/>
          <w:snapToGrid/>
          <w:szCs w:val="28"/>
          <w:lang w:val="en-US"/>
        </w:rPr>
      </w:pPr>
    </w:p>
    <w:p w:rsidR="00C7416E" w:rsidRDefault="00C7416E" w:rsidP="00F313DB">
      <w:pPr>
        <w:pStyle w:val="Nadpis1"/>
        <w:autoSpaceDE/>
        <w:autoSpaceDN/>
        <w:adjustRightInd/>
        <w:rPr>
          <w:snapToGrid w:val="0"/>
          <w:lang w:val="en-US"/>
        </w:rPr>
      </w:pPr>
      <w:r>
        <w:rPr>
          <w:snapToGrid w:val="0"/>
          <w:lang w:val="en-US"/>
        </w:rPr>
        <w:lastRenderedPageBreak/>
        <w:t xml:space="preserve">AIM: </w:t>
      </w:r>
    </w:p>
    <w:p w:rsidR="00C7416E" w:rsidRDefault="00C7416E" w:rsidP="00F313DB">
      <w:pPr>
        <w:pStyle w:val="Nadpis1"/>
        <w:autoSpaceDE/>
        <w:autoSpaceDN/>
        <w:adjustRightInd/>
        <w:rPr>
          <w:snapToGrid w:val="0"/>
          <w:lang w:val="en-US"/>
        </w:rPr>
      </w:pPr>
      <w:r>
        <w:rPr>
          <w:b w:val="0"/>
          <w:snapToGrid w:val="0"/>
          <w:lang w:val="en-US"/>
        </w:rPr>
        <w:t>P</w:t>
      </w:r>
      <w:r w:rsidRPr="00C7416E">
        <w:rPr>
          <w:b w:val="0"/>
          <w:snapToGrid w:val="0"/>
          <w:lang w:val="en-US"/>
        </w:rPr>
        <w:t>ractically acquire ECG recording, its evaluation for clinical practice.</w:t>
      </w:r>
    </w:p>
    <w:p w:rsidR="00C7416E" w:rsidRDefault="00C7416E" w:rsidP="00F313DB">
      <w:pPr>
        <w:pStyle w:val="Nadpis1"/>
        <w:autoSpaceDE/>
        <w:autoSpaceDN/>
        <w:adjustRightInd/>
        <w:rPr>
          <w:snapToGrid w:val="0"/>
          <w:lang w:val="en-US"/>
        </w:rPr>
      </w:pPr>
      <w:r>
        <w:rPr>
          <w:snapToGrid w:val="0"/>
          <w:lang w:val="en-US"/>
        </w:rPr>
        <w:t xml:space="preserve">EQUIPMENT: </w:t>
      </w:r>
    </w:p>
    <w:p w:rsidR="00C7416E" w:rsidRDefault="00C7416E" w:rsidP="00F313DB">
      <w:pPr>
        <w:pStyle w:val="Nadpis1"/>
        <w:autoSpaceDE/>
        <w:autoSpaceDN/>
        <w:adjustRightInd/>
        <w:rPr>
          <w:snapToGrid w:val="0"/>
          <w:lang w:val="en-US"/>
        </w:rPr>
      </w:pPr>
      <w:r>
        <w:rPr>
          <w:b w:val="0"/>
          <w:snapToGrid w:val="0"/>
          <w:lang w:val="en-US"/>
        </w:rPr>
        <w:t>Set of standard limb electrodes, 6 chest single-use electrodes with connectors to cables or electrodes with fastening belt, connecting cables, PC, ECG gel, cotton-wool, examination bed, ECG ruler.</w:t>
      </w:r>
    </w:p>
    <w:p w:rsidR="000B208F" w:rsidRDefault="00F313DB" w:rsidP="00C7416E">
      <w:pPr>
        <w:pStyle w:val="Nadpis1"/>
        <w:autoSpaceDE/>
        <w:autoSpaceDN/>
        <w:adjustRightInd/>
        <w:rPr>
          <w:lang w:val="en-US"/>
        </w:rPr>
      </w:pPr>
      <w:r w:rsidRPr="00151742">
        <w:rPr>
          <w:snapToGrid w:val="0"/>
          <w:lang w:val="en-US"/>
        </w:rPr>
        <w:t>PROCEDURE:</w:t>
      </w:r>
    </w:p>
    <w:p w:rsidR="00B453C2" w:rsidRDefault="00B47EE1" w:rsidP="00BA786B">
      <w:pPr>
        <w:pStyle w:val="Zpat"/>
        <w:tabs>
          <w:tab w:val="clear" w:pos="4536"/>
          <w:tab w:val="clear" w:pos="9072"/>
        </w:tabs>
        <w:autoSpaceDE w:val="0"/>
        <w:autoSpaceDN w:val="0"/>
        <w:adjustRightInd w:val="0"/>
        <w:jc w:val="both"/>
        <w:rPr>
          <w:lang w:val="en-US"/>
        </w:rPr>
      </w:pPr>
      <w:r w:rsidRPr="00151742">
        <w:rPr>
          <w:lang w:val="en-US"/>
        </w:rPr>
        <w:t xml:space="preserve">Clean the skin of </w:t>
      </w:r>
      <w:r w:rsidR="00151742">
        <w:rPr>
          <w:lang w:val="en-US"/>
        </w:rPr>
        <w:t>t</w:t>
      </w:r>
      <w:r w:rsidRPr="00151742">
        <w:rPr>
          <w:lang w:val="en-US"/>
        </w:rPr>
        <w:t>he e</w:t>
      </w:r>
      <w:r w:rsidR="00151742">
        <w:rPr>
          <w:lang w:val="en-US"/>
        </w:rPr>
        <w:t>x</w:t>
      </w:r>
      <w:r w:rsidRPr="00151742">
        <w:rPr>
          <w:lang w:val="en-US"/>
        </w:rPr>
        <w:t>amined subject with the alcohol and spread ECG contact gel on the electrodes</w:t>
      </w:r>
      <w:r w:rsidR="00151742" w:rsidRPr="00151742">
        <w:rPr>
          <w:lang w:val="en-US"/>
        </w:rPr>
        <w:t>. Place the single-use electrodes on the corresponding places.</w:t>
      </w:r>
      <w:r w:rsidR="00151742">
        <w:rPr>
          <w:lang w:val="en-US"/>
        </w:rPr>
        <w:t xml:space="preserve"> Connect all electrodes by connecting cables, which are marked with respective letter and – in case of limb electrodes – by respective </w:t>
      </w:r>
      <w:r w:rsidR="00BA786B">
        <w:rPr>
          <w:lang w:val="en-US"/>
        </w:rPr>
        <w:t>color.</w:t>
      </w:r>
    </w:p>
    <w:p w:rsidR="00BA786B" w:rsidRPr="00BA786B" w:rsidRDefault="00BA786B" w:rsidP="00BA786B">
      <w:pPr>
        <w:pStyle w:val="Zpat"/>
        <w:tabs>
          <w:tab w:val="clear" w:pos="4536"/>
          <w:tab w:val="clear" w:pos="9072"/>
        </w:tabs>
        <w:autoSpaceDE w:val="0"/>
        <w:autoSpaceDN w:val="0"/>
        <w:adjustRightInd w:val="0"/>
        <w:spacing w:before="120" w:after="120"/>
        <w:rPr>
          <w:i/>
          <w:lang w:val="en-US"/>
        </w:rPr>
      </w:pPr>
      <w:r w:rsidRPr="00BA786B">
        <w:rPr>
          <w:i/>
          <w:lang w:val="en-US"/>
        </w:rPr>
        <w:t>The places for fixing the electrodes</w:t>
      </w:r>
    </w:p>
    <w:p w:rsidR="00B453C2" w:rsidRPr="00151742" w:rsidRDefault="00BA786B" w:rsidP="00B453C2">
      <w:pPr>
        <w:pStyle w:val="Zpat"/>
        <w:tabs>
          <w:tab w:val="clear" w:pos="4536"/>
          <w:tab w:val="clear" w:pos="9072"/>
        </w:tabs>
        <w:autoSpaceDE w:val="0"/>
        <w:autoSpaceDN w:val="0"/>
        <w:adjustRightInd w:val="0"/>
        <w:rPr>
          <w:lang w:val="en-US"/>
        </w:rPr>
      </w:pPr>
      <w:r w:rsidRPr="00BA786B">
        <w:rPr>
          <w:u w:val="single"/>
          <w:lang w:val="en-US"/>
        </w:rPr>
        <w:t>Limb leads</w:t>
      </w:r>
      <w:r w:rsidR="00B453C2" w:rsidRPr="00151742">
        <w:rPr>
          <w:lang w:val="en-US"/>
        </w:rPr>
        <w:t>:</w:t>
      </w:r>
      <w:r w:rsidR="00B453C2" w:rsidRPr="00151742">
        <w:rPr>
          <w:lang w:val="en-US"/>
        </w:rPr>
        <w:tab/>
      </w:r>
      <w:r>
        <w:rPr>
          <w:lang w:val="en-US"/>
        </w:rPr>
        <w:t>red</w:t>
      </w:r>
      <w:r w:rsidR="00B453C2" w:rsidRPr="00151742">
        <w:rPr>
          <w:lang w:val="en-US"/>
        </w:rPr>
        <w:t xml:space="preserve"> </w:t>
      </w:r>
      <w:r w:rsidRPr="00151742">
        <w:rPr>
          <w:lang w:val="en-US"/>
        </w:rPr>
        <w:t>ele</w:t>
      </w:r>
      <w:r>
        <w:rPr>
          <w:lang w:val="en-US"/>
        </w:rPr>
        <w:t>c</w:t>
      </w:r>
      <w:r w:rsidRPr="00151742">
        <w:rPr>
          <w:lang w:val="en-US"/>
        </w:rPr>
        <w:t>trode</w:t>
      </w:r>
      <w:r w:rsidR="00B453C2" w:rsidRPr="00151742">
        <w:rPr>
          <w:lang w:val="en-US"/>
        </w:rPr>
        <w:t xml:space="preserve">: </w:t>
      </w:r>
      <w:r w:rsidR="00B453C2" w:rsidRPr="00151742">
        <w:rPr>
          <w:lang w:val="en-US"/>
        </w:rPr>
        <w:tab/>
      </w:r>
      <w:r>
        <w:rPr>
          <w:lang w:val="en-US"/>
        </w:rPr>
        <w:t xml:space="preserve">           right hand wrist</w:t>
      </w:r>
      <w:r w:rsidR="00B453C2" w:rsidRPr="00151742">
        <w:rPr>
          <w:lang w:val="en-US"/>
        </w:rPr>
        <w:t xml:space="preserve"> </w:t>
      </w:r>
    </w:p>
    <w:p w:rsidR="00B453C2" w:rsidRPr="00151742" w:rsidRDefault="00B453C2" w:rsidP="00B453C2">
      <w:pPr>
        <w:autoSpaceDE w:val="0"/>
        <w:autoSpaceDN w:val="0"/>
        <w:adjustRightInd w:val="0"/>
        <w:rPr>
          <w:lang w:val="en-US"/>
        </w:rPr>
      </w:pPr>
      <w:r w:rsidRPr="00151742">
        <w:rPr>
          <w:lang w:val="en-US"/>
        </w:rPr>
        <w:tab/>
      </w:r>
      <w:r w:rsidRPr="00151742">
        <w:rPr>
          <w:lang w:val="en-US"/>
        </w:rPr>
        <w:tab/>
      </w:r>
      <w:proofErr w:type="gramStart"/>
      <w:r w:rsidR="00BA786B">
        <w:rPr>
          <w:lang w:val="en-US"/>
        </w:rPr>
        <w:t>yellow</w:t>
      </w:r>
      <w:proofErr w:type="gramEnd"/>
      <w:r w:rsidR="00BA786B" w:rsidRPr="00151742">
        <w:rPr>
          <w:lang w:val="en-US"/>
        </w:rPr>
        <w:t xml:space="preserve"> ele</w:t>
      </w:r>
      <w:r w:rsidR="00BA786B">
        <w:rPr>
          <w:lang w:val="en-US"/>
        </w:rPr>
        <w:t>c</w:t>
      </w:r>
      <w:r w:rsidR="00BA786B" w:rsidRPr="00151742">
        <w:rPr>
          <w:lang w:val="en-US"/>
        </w:rPr>
        <w:t>trode</w:t>
      </w:r>
      <w:r w:rsidR="00BA786B">
        <w:rPr>
          <w:lang w:val="en-US"/>
        </w:rPr>
        <w:t>:       left hand wrist</w:t>
      </w:r>
    </w:p>
    <w:p w:rsidR="00B453C2" w:rsidRPr="00151742" w:rsidRDefault="00B453C2" w:rsidP="00B453C2">
      <w:pPr>
        <w:autoSpaceDE w:val="0"/>
        <w:autoSpaceDN w:val="0"/>
        <w:adjustRightInd w:val="0"/>
        <w:rPr>
          <w:lang w:val="en-US"/>
        </w:rPr>
      </w:pPr>
      <w:r w:rsidRPr="00151742">
        <w:rPr>
          <w:lang w:val="en-US"/>
        </w:rPr>
        <w:tab/>
      </w:r>
      <w:r w:rsidRPr="00151742">
        <w:rPr>
          <w:lang w:val="en-US"/>
        </w:rPr>
        <w:tab/>
      </w:r>
      <w:proofErr w:type="gramStart"/>
      <w:r w:rsidR="00BA786B">
        <w:rPr>
          <w:lang w:val="en-US"/>
        </w:rPr>
        <w:t>green</w:t>
      </w:r>
      <w:proofErr w:type="gramEnd"/>
      <w:r w:rsidR="00BA786B" w:rsidRPr="00151742">
        <w:rPr>
          <w:lang w:val="en-US"/>
        </w:rPr>
        <w:t xml:space="preserve"> ele</w:t>
      </w:r>
      <w:r w:rsidR="00BA786B">
        <w:rPr>
          <w:lang w:val="en-US"/>
        </w:rPr>
        <w:t>c</w:t>
      </w:r>
      <w:r w:rsidR="00BA786B" w:rsidRPr="00151742">
        <w:rPr>
          <w:lang w:val="en-US"/>
        </w:rPr>
        <w:t>trode</w:t>
      </w:r>
      <w:r w:rsidRPr="00151742">
        <w:rPr>
          <w:lang w:val="en-US"/>
        </w:rPr>
        <w:t>:</w:t>
      </w:r>
      <w:r w:rsidR="00BA786B">
        <w:rPr>
          <w:lang w:val="en-US"/>
        </w:rPr>
        <w:t xml:space="preserve">         left foot</w:t>
      </w:r>
    </w:p>
    <w:p w:rsidR="00B453C2" w:rsidRPr="00151742" w:rsidRDefault="00B453C2" w:rsidP="00B453C2">
      <w:pPr>
        <w:autoSpaceDE w:val="0"/>
        <w:autoSpaceDN w:val="0"/>
        <w:adjustRightInd w:val="0"/>
        <w:rPr>
          <w:lang w:val="en-US"/>
        </w:rPr>
      </w:pPr>
      <w:r w:rsidRPr="00151742">
        <w:rPr>
          <w:lang w:val="en-US"/>
        </w:rPr>
        <w:tab/>
      </w:r>
      <w:r w:rsidRPr="00151742">
        <w:rPr>
          <w:lang w:val="en-US"/>
        </w:rPr>
        <w:tab/>
      </w:r>
      <w:proofErr w:type="gramStart"/>
      <w:r w:rsidR="00BA786B">
        <w:rPr>
          <w:lang w:val="en-US"/>
        </w:rPr>
        <w:t>black</w:t>
      </w:r>
      <w:proofErr w:type="gramEnd"/>
      <w:r w:rsidR="00BA786B" w:rsidRPr="00151742">
        <w:rPr>
          <w:lang w:val="en-US"/>
        </w:rPr>
        <w:t xml:space="preserve"> ele</w:t>
      </w:r>
      <w:r w:rsidR="00BA786B">
        <w:rPr>
          <w:lang w:val="en-US"/>
        </w:rPr>
        <w:t>c</w:t>
      </w:r>
      <w:r w:rsidR="00BA786B" w:rsidRPr="00151742">
        <w:rPr>
          <w:lang w:val="en-US"/>
        </w:rPr>
        <w:t>trode</w:t>
      </w:r>
      <w:r w:rsidRPr="00151742">
        <w:rPr>
          <w:lang w:val="en-US"/>
        </w:rPr>
        <w:t>:</w:t>
      </w:r>
      <w:r w:rsidR="00BA786B">
        <w:rPr>
          <w:lang w:val="en-US"/>
        </w:rPr>
        <w:t xml:space="preserve">         right foot</w:t>
      </w:r>
    </w:p>
    <w:p w:rsidR="00B453C2" w:rsidRPr="00151742" w:rsidRDefault="00BA786B" w:rsidP="002932B8">
      <w:pPr>
        <w:autoSpaceDE w:val="0"/>
        <w:autoSpaceDN w:val="0"/>
        <w:adjustRightInd w:val="0"/>
        <w:spacing w:before="120"/>
        <w:rPr>
          <w:lang w:val="en-US"/>
        </w:rPr>
      </w:pPr>
      <w:r w:rsidRPr="00BA786B">
        <w:rPr>
          <w:u w:val="single"/>
          <w:lang w:val="en-US"/>
        </w:rPr>
        <w:t>Chest leads</w:t>
      </w:r>
      <w:r w:rsidR="00B453C2" w:rsidRPr="00151742">
        <w:rPr>
          <w:lang w:val="en-US"/>
        </w:rPr>
        <w:t>:</w:t>
      </w:r>
      <w:r w:rsidR="00B453C2" w:rsidRPr="00151742">
        <w:rPr>
          <w:lang w:val="en-US"/>
        </w:rPr>
        <w:tab/>
        <w:t>V</w:t>
      </w:r>
      <w:r w:rsidR="00B453C2" w:rsidRPr="00BA786B">
        <w:rPr>
          <w:vertAlign w:val="subscript"/>
          <w:lang w:val="en-US"/>
        </w:rPr>
        <w:t>1</w:t>
      </w:r>
      <w:r w:rsidR="00B453C2" w:rsidRPr="00151742">
        <w:rPr>
          <w:lang w:val="en-US"/>
        </w:rPr>
        <w:tab/>
      </w:r>
      <w:r w:rsidR="00B453C2" w:rsidRPr="00151742">
        <w:rPr>
          <w:lang w:val="en-US"/>
        </w:rPr>
        <w:tab/>
      </w:r>
      <w:r w:rsidR="00B453C2" w:rsidRPr="00151742">
        <w:rPr>
          <w:lang w:val="en-US"/>
        </w:rPr>
        <w:tab/>
        <w:t>4</w:t>
      </w:r>
      <w:r w:rsidRPr="00BA786B">
        <w:rPr>
          <w:vertAlign w:val="superscript"/>
          <w:lang w:val="en-US"/>
        </w:rPr>
        <w:t>th</w:t>
      </w:r>
      <w:r w:rsidR="00B453C2" w:rsidRPr="00151742">
        <w:rPr>
          <w:lang w:val="en-US"/>
        </w:rPr>
        <w:t xml:space="preserve"> </w:t>
      </w:r>
      <w:r>
        <w:rPr>
          <w:lang w:val="en-US"/>
        </w:rPr>
        <w:t>intercostal space right from the sternum</w:t>
      </w:r>
    </w:p>
    <w:p w:rsidR="00B453C2" w:rsidRPr="00151742" w:rsidRDefault="00B453C2" w:rsidP="00B453C2">
      <w:pPr>
        <w:autoSpaceDE w:val="0"/>
        <w:autoSpaceDN w:val="0"/>
        <w:adjustRightInd w:val="0"/>
        <w:rPr>
          <w:lang w:val="en-US"/>
        </w:rPr>
      </w:pPr>
      <w:r w:rsidRPr="00151742">
        <w:rPr>
          <w:lang w:val="en-US"/>
        </w:rPr>
        <w:tab/>
      </w:r>
      <w:r w:rsidRPr="00151742">
        <w:rPr>
          <w:lang w:val="en-US"/>
        </w:rPr>
        <w:tab/>
        <w:t>V</w:t>
      </w:r>
      <w:r w:rsidRPr="00BA786B">
        <w:rPr>
          <w:vertAlign w:val="subscript"/>
          <w:lang w:val="en-US"/>
        </w:rPr>
        <w:t>2</w:t>
      </w:r>
      <w:r w:rsidRPr="00151742">
        <w:rPr>
          <w:lang w:val="en-US"/>
        </w:rPr>
        <w:tab/>
      </w:r>
      <w:r w:rsidRPr="00151742">
        <w:rPr>
          <w:lang w:val="en-US"/>
        </w:rPr>
        <w:tab/>
      </w:r>
      <w:r w:rsidRPr="00151742">
        <w:rPr>
          <w:lang w:val="en-US"/>
        </w:rPr>
        <w:tab/>
        <w:t>4</w:t>
      </w:r>
      <w:r w:rsidR="00BA786B" w:rsidRPr="00BA786B">
        <w:rPr>
          <w:vertAlign w:val="superscript"/>
          <w:lang w:val="en-US"/>
        </w:rPr>
        <w:t>th</w:t>
      </w:r>
      <w:r w:rsidRPr="00151742">
        <w:rPr>
          <w:lang w:val="en-US"/>
        </w:rPr>
        <w:t xml:space="preserve"> </w:t>
      </w:r>
      <w:r w:rsidR="00BA786B">
        <w:rPr>
          <w:lang w:val="en-US"/>
        </w:rPr>
        <w:t>intercostal space left from the sternum</w:t>
      </w:r>
    </w:p>
    <w:p w:rsidR="00B453C2" w:rsidRPr="00151742" w:rsidRDefault="00BA786B" w:rsidP="00BA786B">
      <w:pPr>
        <w:autoSpaceDE w:val="0"/>
        <w:autoSpaceDN w:val="0"/>
        <w:adjustRightInd w:val="0"/>
        <w:rPr>
          <w:lang w:val="en-US"/>
        </w:rPr>
      </w:pPr>
      <w:r>
        <w:rPr>
          <w:lang w:val="en-US"/>
        </w:rPr>
        <w:t xml:space="preserve">                        </w:t>
      </w:r>
      <w:r w:rsidR="00B453C2" w:rsidRPr="00151742">
        <w:rPr>
          <w:lang w:val="en-US"/>
        </w:rPr>
        <w:t>V</w:t>
      </w:r>
      <w:r w:rsidR="00B453C2" w:rsidRPr="00BA786B">
        <w:rPr>
          <w:vertAlign w:val="subscript"/>
          <w:lang w:val="en-US"/>
        </w:rPr>
        <w:t>4</w:t>
      </w:r>
      <w:r w:rsidR="00B453C2" w:rsidRPr="00151742">
        <w:rPr>
          <w:lang w:val="en-US"/>
        </w:rPr>
        <w:tab/>
      </w:r>
      <w:r w:rsidR="00B453C2" w:rsidRPr="00151742">
        <w:rPr>
          <w:lang w:val="en-US"/>
        </w:rPr>
        <w:tab/>
      </w:r>
      <w:r w:rsidR="00B453C2" w:rsidRPr="00151742">
        <w:rPr>
          <w:lang w:val="en-US"/>
        </w:rPr>
        <w:tab/>
        <w:t>5</w:t>
      </w:r>
      <w:r w:rsidRPr="00BA786B">
        <w:rPr>
          <w:vertAlign w:val="superscript"/>
          <w:lang w:val="en-US"/>
        </w:rPr>
        <w:t>th</w:t>
      </w:r>
      <w:r w:rsidR="00B453C2" w:rsidRPr="00151742">
        <w:rPr>
          <w:lang w:val="en-US"/>
        </w:rPr>
        <w:t xml:space="preserve"> </w:t>
      </w:r>
      <w:r>
        <w:rPr>
          <w:lang w:val="en-US"/>
        </w:rPr>
        <w:t xml:space="preserve">intercostal space in the left </w:t>
      </w:r>
      <w:proofErr w:type="spellStart"/>
      <w:r w:rsidR="002932B8">
        <w:rPr>
          <w:lang w:val="en-US"/>
        </w:rPr>
        <w:t>medioclavicular</w:t>
      </w:r>
      <w:proofErr w:type="spellEnd"/>
      <w:r w:rsidR="002932B8">
        <w:rPr>
          <w:lang w:val="en-US"/>
        </w:rPr>
        <w:t xml:space="preserve"> line</w:t>
      </w:r>
    </w:p>
    <w:p w:rsidR="00B453C2" w:rsidRPr="00151742" w:rsidRDefault="00B453C2" w:rsidP="00B453C2">
      <w:pPr>
        <w:autoSpaceDE w:val="0"/>
        <w:autoSpaceDN w:val="0"/>
        <w:adjustRightInd w:val="0"/>
        <w:rPr>
          <w:lang w:val="en-US"/>
        </w:rPr>
      </w:pPr>
      <w:r w:rsidRPr="00151742">
        <w:rPr>
          <w:lang w:val="en-US"/>
        </w:rPr>
        <w:tab/>
      </w:r>
      <w:r w:rsidRPr="00151742">
        <w:rPr>
          <w:lang w:val="en-US"/>
        </w:rPr>
        <w:tab/>
        <w:t>V</w:t>
      </w:r>
      <w:r w:rsidRPr="00BA786B">
        <w:rPr>
          <w:vertAlign w:val="subscript"/>
          <w:lang w:val="en-US"/>
        </w:rPr>
        <w:t>3</w:t>
      </w:r>
      <w:r w:rsidRPr="00151742">
        <w:rPr>
          <w:lang w:val="en-US"/>
        </w:rPr>
        <w:t xml:space="preserve"> </w:t>
      </w:r>
      <w:r w:rsidRPr="00151742">
        <w:rPr>
          <w:lang w:val="en-US"/>
        </w:rPr>
        <w:tab/>
      </w:r>
      <w:r w:rsidRPr="00151742">
        <w:rPr>
          <w:lang w:val="en-US"/>
        </w:rPr>
        <w:tab/>
      </w:r>
      <w:r w:rsidRPr="00151742">
        <w:rPr>
          <w:lang w:val="en-US"/>
        </w:rPr>
        <w:tab/>
      </w:r>
      <w:r w:rsidR="002932B8">
        <w:rPr>
          <w:lang w:val="en-US"/>
        </w:rPr>
        <w:t>between</w:t>
      </w:r>
      <w:r w:rsidRPr="00151742">
        <w:rPr>
          <w:lang w:val="en-US"/>
        </w:rPr>
        <w:t xml:space="preserve"> V</w:t>
      </w:r>
      <w:r w:rsidRPr="00151742">
        <w:rPr>
          <w:vertAlign w:val="subscript"/>
          <w:lang w:val="en-US"/>
        </w:rPr>
        <w:t>2</w:t>
      </w:r>
      <w:r w:rsidRPr="00151742">
        <w:rPr>
          <w:lang w:val="en-US"/>
        </w:rPr>
        <w:t xml:space="preserve"> a V</w:t>
      </w:r>
      <w:r w:rsidRPr="00151742">
        <w:rPr>
          <w:vertAlign w:val="subscript"/>
          <w:lang w:val="en-US"/>
        </w:rPr>
        <w:t>4</w:t>
      </w:r>
    </w:p>
    <w:p w:rsidR="00B453C2" w:rsidRPr="00151742" w:rsidRDefault="00BA786B" w:rsidP="00BA786B">
      <w:pPr>
        <w:autoSpaceDE w:val="0"/>
        <w:autoSpaceDN w:val="0"/>
        <w:adjustRightInd w:val="0"/>
        <w:rPr>
          <w:lang w:val="en-US"/>
        </w:rPr>
      </w:pPr>
      <w:r>
        <w:rPr>
          <w:lang w:val="en-US"/>
        </w:rPr>
        <w:t xml:space="preserve">                       </w:t>
      </w:r>
      <w:r w:rsidR="00B453C2" w:rsidRPr="00151742">
        <w:rPr>
          <w:lang w:val="en-US"/>
        </w:rPr>
        <w:t xml:space="preserve"> V</w:t>
      </w:r>
      <w:r w:rsidR="00B453C2" w:rsidRPr="00BA786B">
        <w:rPr>
          <w:vertAlign w:val="subscript"/>
          <w:lang w:val="en-US"/>
        </w:rPr>
        <w:t>5</w:t>
      </w:r>
      <w:r w:rsidR="00B453C2" w:rsidRPr="00151742">
        <w:rPr>
          <w:lang w:val="en-US"/>
        </w:rPr>
        <w:tab/>
      </w:r>
      <w:r w:rsidR="00B453C2" w:rsidRPr="00151742">
        <w:rPr>
          <w:lang w:val="en-US"/>
        </w:rPr>
        <w:tab/>
      </w:r>
      <w:r w:rsidR="00B453C2" w:rsidRPr="00151742">
        <w:rPr>
          <w:lang w:val="en-US"/>
        </w:rPr>
        <w:tab/>
      </w:r>
      <w:r w:rsidR="002932B8" w:rsidRPr="00151742">
        <w:rPr>
          <w:lang w:val="en-US"/>
        </w:rPr>
        <w:t>5</w:t>
      </w:r>
      <w:r w:rsidR="002932B8" w:rsidRPr="00BA786B">
        <w:rPr>
          <w:vertAlign w:val="superscript"/>
          <w:lang w:val="en-US"/>
        </w:rPr>
        <w:t>th</w:t>
      </w:r>
      <w:r w:rsidR="002932B8" w:rsidRPr="00151742">
        <w:rPr>
          <w:lang w:val="en-US"/>
        </w:rPr>
        <w:t xml:space="preserve"> </w:t>
      </w:r>
      <w:r w:rsidR="002932B8">
        <w:rPr>
          <w:lang w:val="en-US"/>
        </w:rPr>
        <w:t>intercostal space in the left front axillar line</w:t>
      </w:r>
    </w:p>
    <w:p w:rsidR="00B453C2" w:rsidRPr="00151742" w:rsidRDefault="00BA786B" w:rsidP="00BA786B">
      <w:pPr>
        <w:autoSpaceDE w:val="0"/>
        <w:autoSpaceDN w:val="0"/>
        <w:adjustRightInd w:val="0"/>
        <w:rPr>
          <w:lang w:val="en-US"/>
        </w:rPr>
      </w:pPr>
      <w:r>
        <w:rPr>
          <w:lang w:val="en-US"/>
        </w:rPr>
        <w:t xml:space="preserve">                       </w:t>
      </w:r>
      <w:r w:rsidR="00B453C2" w:rsidRPr="00151742">
        <w:rPr>
          <w:lang w:val="en-US"/>
        </w:rPr>
        <w:t xml:space="preserve"> V</w:t>
      </w:r>
      <w:r w:rsidR="00B453C2" w:rsidRPr="00BA786B">
        <w:rPr>
          <w:vertAlign w:val="subscript"/>
          <w:lang w:val="en-US"/>
        </w:rPr>
        <w:t>6</w:t>
      </w:r>
      <w:r w:rsidR="00B453C2" w:rsidRPr="00151742">
        <w:rPr>
          <w:lang w:val="en-US"/>
        </w:rPr>
        <w:tab/>
      </w:r>
      <w:r w:rsidR="00B453C2" w:rsidRPr="00151742">
        <w:rPr>
          <w:lang w:val="en-US"/>
        </w:rPr>
        <w:tab/>
      </w:r>
      <w:r w:rsidR="00B453C2" w:rsidRPr="00151742">
        <w:rPr>
          <w:lang w:val="en-US"/>
        </w:rPr>
        <w:tab/>
      </w:r>
      <w:r w:rsidR="002932B8" w:rsidRPr="00151742">
        <w:rPr>
          <w:lang w:val="en-US"/>
        </w:rPr>
        <w:t>5</w:t>
      </w:r>
      <w:r w:rsidR="002932B8" w:rsidRPr="00BA786B">
        <w:rPr>
          <w:vertAlign w:val="superscript"/>
          <w:lang w:val="en-US"/>
        </w:rPr>
        <w:t>th</w:t>
      </w:r>
      <w:r w:rsidR="002932B8" w:rsidRPr="00151742">
        <w:rPr>
          <w:lang w:val="en-US"/>
        </w:rPr>
        <w:t xml:space="preserve"> </w:t>
      </w:r>
      <w:r w:rsidR="002932B8">
        <w:rPr>
          <w:lang w:val="en-US"/>
        </w:rPr>
        <w:t>intercostal space in the left medial axillar line</w:t>
      </w:r>
    </w:p>
    <w:p w:rsidR="00B453C2" w:rsidRPr="0005349D" w:rsidRDefault="0005349D" w:rsidP="00B453C2">
      <w:pPr>
        <w:pStyle w:val="Nadpis1"/>
        <w:autoSpaceDE/>
        <w:autoSpaceDN/>
        <w:adjustRightInd/>
        <w:spacing w:before="0"/>
        <w:rPr>
          <w:snapToGrid w:val="0"/>
          <w:lang w:val="en-US"/>
        </w:rPr>
      </w:pPr>
      <w:r>
        <w:rPr>
          <w:snapToGrid w:val="0"/>
          <w:lang w:val="en-US"/>
        </w:rPr>
        <w:t>Working with PC</w:t>
      </w:r>
      <w:r w:rsidR="00B453C2" w:rsidRPr="0005349D">
        <w:rPr>
          <w:snapToGrid w:val="0"/>
          <w:lang w:val="en-US"/>
        </w:rPr>
        <w:t>:</w:t>
      </w:r>
    </w:p>
    <w:p w:rsidR="00B453C2" w:rsidRDefault="0005349D" w:rsidP="00B453C2">
      <w:pPr>
        <w:autoSpaceDE w:val="0"/>
        <w:autoSpaceDN w:val="0"/>
        <w:adjustRightInd w:val="0"/>
        <w:jc w:val="both"/>
        <w:rPr>
          <w:bCs/>
          <w:lang w:val="en-US"/>
        </w:rPr>
      </w:pPr>
      <w:r>
        <w:rPr>
          <w:bCs/>
          <w:lang w:val="en-US"/>
        </w:rPr>
        <w:t>1. Start program ECG-</w:t>
      </w:r>
      <w:proofErr w:type="spellStart"/>
      <w:r>
        <w:rPr>
          <w:bCs/>
          <w:lang w:val="en-US"/>
        </w:rPr>
        <w:t>Seiva</w:t>
      </w:r>
      <w:proofErr w:type="spellEnd"/>
      <w:r>
        <w:rPr>
          <w:bCs/>
          <w:lang w:val="en-US"/>
        </w:rPr>
        <w:t xml:space="preserve"> (icon with heart)</w:t>
      </w:r>
    </w:p>
    <w:p w:rsidR="0005349D" w:rsidRDefault="0005349D" w:rsidP="00B453C2">
      <w:pPr>
        <w:autoSpaceDE w:val="0"/>
        <w:autoSpaceDN w:val="0"/>
        <w:adjustRightInd w:val="0"/>
        <w:jc w:val="both"/>
        <w:rPr>
          <w:bCs/>
          <w:lang w:val="en-US"/>
        </w:rPr>
      </w:pPr>
      <w:r>
        <w:rPr>
          <w:bCs/>
          <w:lang w:val="en-US"/>
        </w:rPr>
        <w:t xml:space="preserve">2. Press button </w:t>
      </w:r>
      <w:proofErr w:type="gramStart"/>
      <w:r w:rsidRPr="0005349D">
        <w:rPr>
          <w:b/>
          <w:bCs/>
          <w:lang w:val="en-US"/>
        </w:rPr>
        <w:t>Ins</w:t>
      </w:r>
      <w:proofErr w:type="gramEnd"/>
      <w:r>
        <w:rPr>
          <w:b/>
          <w:bCs/>
          <w:lang w:val="en-US"/>
        </w:rPr>
        <w:t xml:space="preserve"> </w:t>
      </w:r>
      <w:r w:rsidRPr="0005349D">
        <w:rPr>
          <w:bCs/>
          <w:lang w:val="en-US"/>
        </w:rPr>
        <w:t>and set name and surname of experimental subject;</w:t>
      </w:r>
      <w:r>
        <w:rPr>
          <w:bCs/>
          <w:lang w:val="en-US"/>
        </w:rPr>
        <w:t xml:space="preserve"> other values are not relevant for practical. Confirm by pressing </w:t>
      </w:r>
      <w:proofErr w:type="spellStart"/>
      <w:r w:rsidRPr="0005349D">
        <w:rPr>
          <w:b/>
          <w:bCs/>
          <w:lang w:val="en-US"/>
        </w:rPr>
        <w:t>CTRL+Enter</w:t>
      </w:r>
      <w:proofErr w:type="spellEnd"/>
      <w:r>
        <w:rPr>
          <w:bCs/>
          <w:lang w:val="en-US"/>
        </w:rPr>
        <w:t>. Press twice “</w:t>
      </w:r>
      <w:proofErr w:type="spellStart"/>
      <w:r w:rsidRPr="0005349D">
        <w:rPr>
          <w:b/>
          <w:bCs/>
          <w:lang w:val="en-US"/>
        </w:rPr>
        <w:t>Beru</w:t>
      </w:r>
      <w:proofErr w:type="spellEnd"/>
      <w:r w:rsidRPr="0005349D">
        <w:rPr>
          <w:b/>
          <w:bCs/>
          <w:lang w:val="en-US"/>
        </w:rPr>
        <w:t xml:space="preserve"> </w:t>
      </w:r>
      <w:proofErr w:type="spellStart"/>
      <w:r w:rsidRPr="0005349D">
        <w:rPr>
          <w:b/>
          <w:bCs/>
          <w:lang w:val="en-US"/>
        </w:rPr>
        <w:t>na</w:t>
      </w:r>
      <w:proofErr w:type="spellEnd"/>
      <w:r w:rsidRPr="0005349D">
        <w:rPr>
          <w:b/>
          <w:bCs/>
          <w:lang w:val="en-US"/>
        </w:rPr>
        <w:t xml:space="preserve"> </w:t>
      </w:r>
      <w:proofErr w:type="spellStart"/>
      <w:r w:rsidRPr="0005349D">
        <w:rPr>
          <w:b/>
          <w:bCs/>
          <w:lang w:val="en-US"/>
        </w:rPr>
        <w:t>vědomí</w:t>
      </w:r>
      <w:proofErr w:type="spellEnd"/>
      <w:r>
        <w:rPr>
          <w:bCs/>
          <w:lang w:val="en-US"/>
        </w:rPr>
        <w:t>”.</w:t>
      </w:r>
    </w:p>
    <w:p w:rsidR="0005349D" w:rsidRDefault="0005349D" w:rsidP="00B453C2">
      <w:pPr>
        <w:autoSpaceDE w:val="0"/>
        <w:autoSpaceDN w:val="0"/>
        <w:adjustRightInd w:val="0"/>
        <w:jc w:val="both"/>
        <w:rPr>
          <w:bCs/>
          <w:lang w:val="en-US"/>
        </w:rPr>
      </w:pPr>
      <w:r>
        <w:rPr>
          <w:bCs/>
          <w:lang w:val="en-US"/>
        </w:rPr>
        <w:t xml:space="preserve">3. By pressing </w:t>
      </w:r>
      <w:r w:rsidRPr="0005349D">
        <w:rPr>
          <w:b/>
          <w:bCs/>
          <w:lang w:val="en-US"/>
        </w:rPr>
        <w:t>F</w:t>
      </w:r>
      <w:r w:rsidRPr="0005349D">
        <w:rPr>
          <w:b/>
          <w:bCs/>
          <w:vertAlign w:val="subscript"/>
          <w:lang w:val="en-US"/>
        </w:rPr>
        <w:t>4</w:t>
      </w:r>
      <w:r>
        <w:rPr>
          <w:bCs/>
          <w:vertAlign w:val="subscript"/>
          <w:lang w:val="en-US"/>
        </w:rPr>
        <w:t xml:space="preserve"> </w:t>
      </w:r>
      <w:r>
        <w:rPr>
          <w:bCs/>
          <w:lang w:val="en-US"/>
        </w:rPr>
        <w:t>activate ECG recording.</w:t>
      </w:r>
    </w:p>
    <w:p w:rsidR="0005349D" w:rsidRDefault="0005349D" w:rsidP="00B453C2">
      <w:pPr>
        <w:autoSpaceDE w:val="0"/>
        <w:autoSpaceDN w:val="0"/>
        <w:adjustRightInd w:val="0"/>
        <w:jc w:val="both"/>
        <w:rPr>
          <w:bCs/>
          <w:lang w:val="en-US"/>
        </w:rPr>
      </w:pPr>
      <w:r>
        <w:rPr>
          <w:bCs/>
          <w:lang w:val="en-US"/>
        </w:rPr>
        <w:t xml:space="preserve">4. Press </w:t>
      </w:r>
      <w:r w:rsidRPr="00720CFD">
        <w:rPr>
          <w:b/>
          <w:bCs/>
          <w:lang w:val="en-US"/>
        </w:rPr>
        <w:t>F</w:t>
      </w:r>
      <w:r w:rsidRPr="00720CFD">
        <w:rPr>
          <w:b/>
          <w:bCs/>
          <w:vertAlign w:val="subscript"/>
          <w:lang w:val="en-US"/>
        </w:rPr>
        <w:t>4</w:t>
      </w:r>
      <w:r>
        <w:rPr>
          <w:bCs/>
          <w:lang w:val="en-US"/>
        </w:rPr>
        <w:t xml:space="preserve"> to start 10 sec ECG recording</w:t>
      </w:r>
      <w:r w:rsidR="00720CFD">
        <w:rPr>
          <w:bCs/>
          <w:lang w:val="en-US"/>
        </w:rPr>
        <w:t>; it is necessary for experimental subject to stay calm. Registration will terminate automatically.</w:t>
      </w:r>
    </w:p>
    <w:p w:rsidR="00720CFD" w:rsidRDefault="00720CFD" w:rsidP="00B453C2">
      <w:pPr>
        <w:autoSpaceDE w:val="0"/>
        <w:autoSpaceDN w:val="0"/>
        <w:adjustRightInd w:val="0"/>
        <w:jc w:val="both"/>
        <w:rPr>
          <w:bCs/>
          <w:lang w:val="en-US"/>
        </w:rPr>
      </w:pPr>
      <w:r>
        <w:rPr>
          <w:bCs/>
          <w:lang w:val="en-US"/>
        </w:rPr>
        <w:t xml:space="preserve">5. Print the record by pressing </w:t>
      </w:r>
      <w:r w:rsidRPr="00720CFD">
        <w:rPr>
          <w:b/>
          <w:bCs/>
          <w:lang w:val="en-US"/>
        </w:rPr>
        <w:t>F</w:t>
      </w:r>
      <w:r w:rsidRPr="00720CFD">
        <w:rPr>
          <w:b/>
          <w:bCs/>
          <w:vertAlign w:val="subscript"/>
          <w:lang w:val="en-US"/>
        </w:rPr>
        <w:t>6</w:t>
      </w:r>
      <w:r w:rsidRPr="00720CFD">
        <w:rPr>
          <w:bCs/>
          <w:lang w:val="en-US"/>
        </w:rPr>
        <w:t>.</w:t>
      </w:r>
    </w:p>
    <w:p w:rsidR="00720CFD" w:rsidRDefault="00720CFD" w:rsidP="00B453C2">
      <w:pPr>
        <w:autoSpaceDE w:val="0"/>
        <w:autoSpaceDN w:val="0"/>
        <w:adjustRightInd w:val="0"/>
        <w:jc w:val="both"/>
        <w:rPr>
          <w:bCs/>
          <w:lang w:val="en-US"/>
        </w:rPr>
      </w:pPr>
      <w:r>
        <w:rPr>
          <w:bCs/>
          <w:lang w:val="en-US"/>
        </w:rPr>
        <w:t>6. To return to the main menu, press Alt+F</w:t>
      </w:r>
      <w:r w:rsidRPr="00720CFD">
        <w:rPr>
          <w:bCs/>
          <w:vertAlign w:val="subscript"/>
          <w:lang w:val="en-US"/>
        </w:rPr>
        <w:t>4</w:t>
      </w:r>
      <w:r>
        <w:rPr>
          <w:bCs/>
          <w:lang w:val="en-US"/>
        </w:rPr>
        <w:t>. For examination of next experimental subject, repeat the procedure from step 2.</w:t>
      </w:r>
    </w:p>
    <w:p w:rsidR="00720CFD" w:rsidRPr="00720CFD" w:rsidRDefault="00720CFD" w:rsidP="00B453C2">
      <w:pPr>
        <w:autoSpaceDE w:val="0"/>
        <w:autoSpaceDN w:val="0"/>
        <w:adjustRightInd w:val="0"/>
        <w:jc w:val="both"/>
        <w:rPr>
          <w:bCs/>
          <w:lang w:val="en-US"/>
        </w:rPr>
      </w:pPr>
      <w:r>
        <w:rPr>
          <w:bCs/>
          <w:lang w:val="en-US"/>
        </w:rPr>
        <w:t xml:space="preserve">7. Terminate the program by repeated pressing of </w:t>
      </w:r>
      <w:r w:rsidRPr="00720CFD">
        <w:rPr>
          <w:b/>
          <w:bCs/>
          <w:lang w:val="en-US"/>
        </w:rPr>
        <w:t>Alt+F</w:t>
      </w:r>
      <w:r w:rsidRPr="00720CFD">
        <w:rPr>
          <w:b/>
          <w:bCs/>
          <w:vertAlign w:val="subscript"/>
          <w:lang w:val="en-US"/>
        </w:rPr>
        <w:t>4</w:t>
      </w:r>
    </w:p>
    <w:p w:rsidR="00B453C2" w:rsidRPr="00151742" w:rsidRDefault="00F313DB" w:rsidP="00B453C2">
      <w:pPr>
        <w:pStyle w:val="Nadpis5"/>
        <w:ind w:firstLine="0"/>
        <w:jc w:val="both"/>
        <w:rPr>
          <w:lang w:val="en-US"/>
        </w:rPr>
      </w:pPr>
      <w:r>
        <w:rPr>
          <w:lang w:val="en-US"/>
        </w:rPr>
        <w:t>EVALUATION OF ECG RECORD</w:t>
      </w:r>
      <w:r w:rsidRPr="00151742">
        <w:rPr>
          <w:lang w:val="en-US"/>
        </w:rPr>
        <w:t>:</w:t>
      </w:r>
    </w:p>
    <w:p w:rsidR="00F313DB" w:rsidRDefault="00720CFD" w:rsidP="00B453C2">
      <w:pPr>
        <w:autoSpaceDE w:val="0"/>
        <w:autoSpaceDN w:val="0"/>
        <w:adjustRightInd w:val="0"/>
        <w:spacing w:before="120"/>
        <w:jc w:val="both"/>
        <w:rPr>
          <w:lang w:val="en-US"/>
        </w:rPr>
      </w:pPr>
      <w:r w:rsidRPr="00151742">
        <w:rPr>
          <w:b/>
          <w:lang w:val="en-US"/>
        </w:rPr>
        <w:t>1.</w:t>
      </w:r>
      <w:r>
        <w:rPr>
          <w:b/>
          <w:lang w:val="en-US"/>
        </w:rPr>
        <w:t xml:space="preserve"> Heart</w:t>
      </w:r>
      <w:r w:rsidR="00F313DB">
        <w:rPr>
          <w:b/>
          <w:lang w:val="en-US"/>
        </w:rPr>
        <w:t xml:space="preserve"> rhythm</w:t>
      </w:r>
      <w:r w:rsidR="00F313DB" w:rsidRPr="00151742">
        <w:rPr>
          <w:b/>
          <w:lang w:val="en-US"/>
        </w:rPr>
        <w:t>:</w:t>
      </w:r>
      <w:r w:rsidR="00F313DB">
        <w:rPr>
          <w:b/>
          <w:lang w:val="en-US"/>
        </w:rPr>
        <w:t xml:space="preserve"> </w:t>
      </w:r>
      <w:r w:rsidR="00F313DB" w:rsidRPr="00F313DB">
        <w:rPr>
          <w:lang w:val="en-US"/>
        </w:rPr>
        <w:t>is</w:t>
      </w:r>
      <w:r w:rsidR="00F313DB">
        <w:rPr>
          <w:lang w:val="en-US"/>
        </w:rPr>
        <w:t xml:space="preserve"> heart rhythm regular?</w:t>
      </w:r>
      <w:r w:rsidR="00B453C2" w:rsidRPr="00151742">
        <w:rPr>
          <w:lang w:val="en-US"/>
        </w:rPr>
        <w:t xml:space="preserve">   </w:t>
      </w:r>
      <w:r w:rsidR="0034778B">
        <w:rPr>
          <w:lang w:val="en-US"/>
        </w:rPr>
        <w:t>YES</w:t>
      </w:r>
      <w:r w:rsidR="00B453C2" w:rsidRPr="00151742">
        <w:rPr>
          <w:lang w:val="en-US"/>
        </w:rPr>
        <w:t xml:space="preserve"> </w:t>
      </w:r>
      <w:r w:rsidR="00F313DB">
        <w:rPr>
          <w:lang w:val="en-US"/>
        </w:rPr>
        <w:t>(heart rhythm is regular)</w:t>
      </w:r>
    </w:p>
    <w:p w:rsidR="00B453C2" w:rsidRPr="00151742" w:rsidRDefault="00F313DB" w:rsidP="00B453C2">
      <w:pPr>
        <w:autoSpaceDE w:val="0"/>
        <w:autoSpaceDN w:val="0"/>
        <w:adjustRightInd w:val="0"/>
        <w:spacing w:before="120"/>
        <w:jc w:val="both"/>
        <w:rPr>
          <w:lang w:val="en-US"/>
        </w:rPr>
      </w:pPr>
      <w:r>
        <w:rPr>
          <w:lang w:val="en-US"/>
        </w:rPr>
        <w:t xml:space="preserve">                                                                  </w:t>
      </w:r>
      <w:r w:rsidR="00B453C2" w:rsidRPr="00151742">
        <w:rPr>
          <w:lang w:val="en-US"/>
        </w:rPr>
        <w:t xml:space="preserve"> </w:t>
      </w:r>
      <w:r w:rsidR="00720CFD">
        <w:rPr>
          <w:lang w:val="en-US"/>
        </w:rPr>
        <w:t xml:space="preserve"> </w:t>
      </w:r>
      <w:r w:rsidR="00B453C2" w:rsidRPr="00151742">
        <w:rPr>
          <w:lang w:val="en-US"/>
        </w:rPr>
        <w:t xml:space="preserve">   </w:t>
      </w:r>
      <w:r w:rsidR="0034778B">
        <w:rPr>
          <w:lang w:val="en-US"/>
        </w:rPr>
        <w:t>NO</w:t>
      </w:r>
      <w:r>
        <w:rPr>
          <w:lang w:val="en-US"/>
        </w:rPr>
        <w:t xml:space="preserve"> (heart rhythm is irregular)</w:t>
      </w:r>
    </w:p>
    <w:p w:rsidR="00B453C2" w:rsidRPr="00151742" w:rsidRDefault="00B453C2" w:rsidP="00B453C2">
      <w:pPr>
        <w:autoSpaceDE w:val="0"/>
        <w:autoSpaceDN w:val="0"/>
        <w:adjustRightInd w:val="0"/>
        <w:jc w:val="both"/>
        <w:rPr>
          <w:lang w:val="en-US"/>
        </w:rPr>
      </w:pPr>
    </w:p>
    <w:p w:rsidR="00F313DB" w:rsidRDefault="00F313DB" w:rsidP="00B453C2">
      <w:pPr>
        <w:autoSpaceDE w:val="0"/>
        <w:autoSpaceDN w:val="0"/>
        <w:adjustRightInd w:val="0"/>
        <w:spacing w:before="120"/>
        <w:jc w:val="both"/>
        <w:rPr>
          <w:lang w:val="en-US"/>
        </w:rPr>
      </w:pPr>
      <w:r>
        <w:rPr>
          <w:b/>
          <w:bCs/>
          <w:lang w:val="en-US"/>
        </w:rPr>
        <w:t>Rhythm source</w:t>
      </w:r>
      <w:r w:rsidR="00B453C2" w:rsidRPr="00151742">
        <w:rPr>
          <w:b/>
          <w:bCs/>
          <w:lang w:val="en-US"/>
        </w:rPr>
        <w:t>:</w:t>
      </w:r>
      <w:r>
        <w:rPr>
          <w:b/>
          <w:bCs/>
          <w:lang w:val="en-US"/>
        </w:rPr>
        <w:t xml:space="preserve"> </w:t>
      </w:r>
      <w:r w:rsidRPr="00F313DB">
        <w:rPr>
          <w:bCs/>
          <w:lang w:val="en-US"/>
        </w:rPr>
        <w:t>is</w:t>
      </w:r>
      <w:r>
        <w:rPr>
          <w:lang w:val="en-US"/>
        </w:rPr>
        <w:t xml:space="preserve"> each QRS complex preceded by P wave</w:t>
      </w:r>
      <w:r w:rsidR="00B453C2" w:rsidRPr="00151742">
        <w:rPr>
          <w:lang w:val="en-US"/>
        </w:rPr>
        <w:t xml:space="preserve">?   </w:t>
      </w:r>
      <w:r>
        <w:rPr>
          <w:lang w:val="en-US"/>
        </w:rPr>
        <w:t>YES (sinus rhythm)</w:t>
      </w:r>
    </w:p>
    <w:p w:rsidR="00B453C2" w:rsidRPr="00151742" w:rsidRDefault="00F313DB" w:rsidP="00F313DB">
      <w:pPr>
        <w:tabs>
          <w:tab w:val="left" w:pos="6120"/>
        </w:tabs>
        <w:autoSpaceDE w:val="0"/>
        <w:autoSpaceDN w:val="0"/>
        <w:adjustRightInd w:val="0"/>
        <w:spacing w:before="120"/>
        <w:jc w:val="both"/>
        <w:rPr>
          <w:lang w:val="en-US"/>
        </w:rPr>
      </w:pPr>
      <w:r>
        <w:rPr>
          <w:lang w:val="en-US"/>
        </w:rPr>
        <w:t xml:space="preserve"> </w:t>
      </w:r>
      <w:r>
        <w:rPr>
          <w:lang w:val="en-US"/>
        </w:rPr>
        <w:tab/>
      </w:r>
      <w:r w:rsidR="00720CFD">
        <w:rPr>
          <w:lang w:val="en-US"/>
        </w:rPr>
        <w:t xml:space="preserve"> </w:t>
      </w:r>
      <w:r>
        <w:rPr>
          <w:lang w:val="en-US"/>
        </w:rPr>
        <w:t>NO (</w:t>
      </w:r>
      <w:r w:rsidR="00CC58FE">
        <w:rPr>
          <w:rStyle w:val="hps"/>
          <w:lang w:val="en"/>
        </w:rPr>
        <w:t>idiopathic</w:t>
      </w:r>
      <w:r w:rsidR="00CC58FE">
        <w:rPr>
          <w:rStyle w:val="shorttext"/>
          <w:lang w:val="en"/>
        </w:rPr>
        <w:t xml:space="preserve"> </w:t>
      </w:r>
      <w:r w:rsidR="00CC58FE">
        <w:rPr>
          <w:rStyle w:val="hps"/>
          <w:lang w:val="en"/>
        </w:rPr>
        <w:t>rhythm</w:t>
      </w:r>
      <w:r>
        <w:rPr>
          <w:lang w:val="en-US"/>
        </w:rPr>
        <w:t>)</w:t>
      </w:r>
    </w:p>
    <w:p w:rsidR="00B453C2" w:rsidRPr="00151742" w:rsidRDefault="00B453C2" w:rsidP="00CC58FE">
      <w:pPr>
        <w:autoSpaceDE w:val="0"/>
        <w:autoSpaceDN w:val="0"/>
        <w:adjustRightInd w:val="0"/>
        <w:spacing w:before="120"/>
        <w:jc w:val="both"/>
        <w:rPr>
          <w:lang w:val="en-US"/>
        </w:rPr>
      </w:pPr>
      <w:r w:rsidRPr="00151742">
        <w:rPr>
          <w:b/>
          <w:lang w:val="en-US"/>
        </w:rPr>
        <w:t xml:space="preserve">2. </w:t>
      </w:r>
      <w:r w:rsidR="00CC58FE">
        <w:rPr>
          <w:b/>
          <w:lang w:val="en-US"/>
        </w:rPr>
        <w:t>Heart rate</w:t>
      </w:r>
      <w:r w:rsidRPr="00151742">
        <w:rPr>
          <w:b/>
          <w:lang w:val="en-US"/>
        </w:rPr>
        <w:t>:</w:t>
      </w:r>
      <w:r w:rsidR="00CC58FE">
        <w:rPr>
          <w:b/>
          <w:lang w:val="en-US"/>
        </w:rPr>
        <w:t xml:space="preserve"> </w:t>
      </w:r>
      <w:r w:rsidR="00CC58FE">
        <w:rPr>
          <w:lang w:val="en-US"/>
        </w:rPr>
        <w:t>from PC</w:t>
      </w:r>
      <w:proofErr w:type="gramStart"/>
      <w:r w:rsidR="00CC58FE" w:rsidRPr="00151742">
        <w:rPr>
          <w:lang w:val="en-US"/>
        </w:rPr>
        <w:t>:</w:t>
      </w:r>
      <w:r w:rsidRPr="00151742">
        <w:rPr>
          <w:lang w:val="en-US"/>
        </w:rPr>
        <w:t>………………………………………………………….</w:t>
      </w:r>
      <w:r w:rsidR="00CC58FE">
        <w:rPr>
          <w:lang w:val="en-US"/>
        </w:rPr>
        <w:t>.</w:t>
      </w:r>
      <w:proofErr w:type="gramEnd"/>
    </w:p>
    <w:p w:rsidR="00B453C2" w:rsidRPr="00151742" w:rsidRDefault="00CC58FE" w:rsidP="00B453C2">
      <w:pPr>
        <w:autoSpaceDE w:val="0"/>
        <w:autoSpaceDN w:val="0"/>
        <w:adjustRightInd w:val="0"/>
        <w:ind w:left="1440"/>
        <w:jc w:val="both"/>
        <w:rPr>
          <w:lang w:val="en-US"/>
        </w:rPr>
      </w:pPr>
      <w:proofErr w:type="gramStart"/>
      <w:r>
        <w:rPr>
          <w:lang w:val="en-US"/>
        </w:rPr>
        <w:t>calculation</w:t>
      </w:r>
      <w:proofErr w:type="gramEnd"/>
      <w:r>
        <w:rPr>
          <w:lang w:val="en-US"/>
        </w:rPr>
        <w:t xml:space="preserve"> from paper peed</w:t>
      </w:r>
      <w:r w:rsidR="00B453C2" w:rsidRPr="00151742">
        <w:rPr>
          <w:lang w:val="en-US"/>
        </w:rPr>
        <w:t xml:space="preserve"> (25mm/s)……………………………</w:t>
      </w:r>
    </w:p>
    <w:p w:rsidR="00B453C2" w:rsidRPr="00151742" w:rsidRDefault="00CC58FE" w:rsidP="00B453C2">
      <w:pPr>
        <w:autoSpaceDE w:val="0"/>
        <w:autoSpaceDN w:val="0"/>
        <w:adjustRightInd w:val="0"/>
        <w:ind w:left="1440"/>
        <w:jc w:val="both"/>
        <w:rPr>
          <w:lang w:val="en-US"/>
        </w:rPr>
      </w:pPr>
      <w:proofErr w:type="gramStart"/>
      <w:r>
        <w:rPr>
          <w:lang w:val="en-US"/>
        </w:rPr>
        <w:t>evaluation</w:t>
      </w:r>
      <w:proofErr w:type="gramEnd"/>
      <w:r>
        <w:rPr>
          <w:lang w:val="en-US"/>
        </w:rPr>
        <w:t xml:space="preserve"> according to ECG ruler</w:t>
      </w:r>
      <w:r w:rsidR="00B453C2" w:rsidRPr="00151742">
        <w:rPr>
          <w:lang w:val="en-US"/>
        </w:rPr>
        <w:t>………………………………</w:t>
      </w:r>
      <w:r>
        <w:rPr>
          <w:lang w:val="en-US"/>
        </w:rPr>
        <w:t>..</w:t>
      </w:r>
    </w:p>
    <w:p w:rsidR="00B453C2" w:rsidRPr="00151742" w:rsidRDefault="00B453C2" w:rsidP="00CC58FE">
      <w:pPr>
        <w:autoSpaceDE w:val="0"/>
        <w:autoSpaceDN w:val="0"/>
        <w:adjustRightInd w:val="0"/>
        <w:spacing w:before="120"/>
        <w:ind w:left="720" w:hanging="720"/>
        <w:jc w:val="both"/>
        <w:rPr>
          <w:lang w:val="en-US"/>
        </w:rPr>
      </w:pPr>
      <w:r w:rsidRPr="00151742">
        <w:rPr>
          <w:b/>
          <w:lang w:val="en-US"/>
        </w:rPr>
        <w:t>3.</w:t>
      </w:r>
      <w:r w:rsidR="00CC58FE">
        <w:rPr>
          <w:b/>
          <w:lang w:val="en-US"/>
        </w:rPr>
        <w:t xml:space="preserve"> Duration of</w:t>
      </w:r>
      <w:r w:rsidRPr="00151742">
        <w:rPr>
          <w:b/>
          <w:lang w:val="en-US"/>
        </w:rPr>
        <w:t xml:space="preserve">: </w:t>
      </w:r>
      <w:r w:rsidRPr="00151742">
        <w:rPr>
          <w:bCs/>
          <w:lang w:val="en-US"/>
        </w:rPr>
        <w:t>RR interval</w:t>
      </w:r>
      <w:r w:rsidRPr="00151742">
        <w:rPr>
          <w:lang w:val="en-US"/>
        </w:rPr>
        <w:t>…………………………………</w:t>
      </w:r>
    </w:p>
    <w:p w:rsidR="00B453C2" w:rsidRPr="00151742" w:rsidRDefault="00B453C2" w:rsidP="00B453C2">
      <w:pPr>
        <w:autoSpaceDE w:val="0"/>
        <w:autoSpaceDN w:val="0"/>
        <w:adjustRightInd w:val="0"/>
        <w:ind w:left="744" w:firstLine="696"/>
        <w:jc w:val="both"/>
        <w:rPr>
          <w:lang w:val="en-US"/>
        </w:rPr>
      </w:pPr>
      <w:r w:rsidRPr="00151742">
        <w:rPr>
          <w:lang w:val="en-US"/>
        </w:rPr>
        <w:t xml:space="preserve"> PQ interval………………………………</w:t>
      </w:r>
      <w:r w:rsidR="00CC58FE">
        <w:rPr>
          <w:lang w:val="en-US"/>
        </w:rPr>
        <w:t>….</w:t>
      </w:r>
    </w:p>
    <w:p w:rsidR="00B453C2" w:rsidRPr="00151742" w:rsidRDefault="00B453C2" w:rsidP="00B453C2">
      <w:pPr>
        <w:pStyle w:val="Zkladntextodsazen2"/>
        <w:spacing w:before="0"/>
        <w:ind w:left="720" w:firstLine="720"/>
        <w:jc w:val="both"/>
        <w:rPr>
          <w:lang w:val="en-US"/>
        </w:rPr>
      </w:pPr>
      <w:r w:rsidRPr="00151742">
        <w:rPr>
          <w:lang w:val="en-US"/>
        </w:rPr>
        <w:lastRenderedPageBreak/>
        <w:t xml:space="preserve"> QRS </w:t>
      </w:r>
      <w:r w:rsidR="00CC58FE">
        <w:rPr>
          <w:lang w:val="en-US"/>
        </w:rPr>
        <w:t>complex</w:t>
      </w:r>
      <w:r w:rsidRPr="00151742">
        <w:rPr>
          <w:lang w:val="en-US"/>
        </w:rPr>
        <w:t>……………………………</w:t>
      </w:r>
      <w:r w:rsidR="00CC58FE">
        <w:rPr>
          <w:lang w:val="en-US"/>
        </w:rPr>
        <w:t>….</w:t>
      </w:r>
    </w:p>
    <w:p w:rsidR="00B453C2" w:rsidRPr="00151742" w:rsidRDefault="00B453C2" w:rsidP="00B453C2">
      <w:pPr>
        <w:autoSpaceDE w:val="0"/>
        <w:autoSpaceDN w:val="0"/>
        <w:adjustRightInd w:val="0"/>
        <w:ind w:left="708" w:firstLine="708"/>
        <w:jc w:val="both"/>
        <w:rPr>
          <w:lang w:val="en-US"/>
        </w:rPr>
      </w:pPr>
      <w:r w:rsidRPr="00151742">
        <w:rPr>
          <w:lang w:val="en-US"/>
        </w:rPr>
        <w:t xml:space="preserve">  QT interval…………………………………</w:t>
      </w:r>
      <w:r w:rsidR="00CC58FE">
        <w:rPr>
          <w:lang w:val="en-US"/>
        </w:rPr>
        <w:t>.</w:t>
      </w:r>
    </w:p>
    <w:p w:rsidR="00B453C2" w:rsidRPr="00720CFD" w:rsidRDefault="00720CFD" w:rsidP="00B453C2">
      <w:pPr>
        <w:autoSpaceDE w:val="0"/>
        <w:autoSpaceDN w:val="0"/>
        <w:adjustRightInd w:val="0"/>
        <w:spacing w:before="120"/>
        <w:jc w:val="both"/>
        <w:rPr>
          <w:lang w:val="en-US"/>
        </w:rPr>
      </w:pPr>
      <w:r>
        <w:rPr>
          <w:rStyle w:val="hps"/>
          <w:lang w:val="en"/>
        </w:rPr>
        <w:t>Interesting</w:t>
      </w:r>
      <w:r>
        <w:rPr>
          <w:rStyle w:val="shorttext"/>
          <w:lang w:val="en"/>
        </w:rPr>
        <w:t xml:space="preserve"> </w:t>
      </w:r>
      <w:r>
        <w:rPr>
          <w:rStyle w:val="hps"/>
          <w:lang w:val="en"/>
        </w:rPr>
        <w:t>task</w:t>
      </w:r>
      <w:r w:rsidR="00B453C2" w:rsidRPr="00720CFD">
        <w:rPr>
          <w:lang w:val="en-US"/>
        </w:rPr>
        <w:t xml:space="preserve">: </w:t>
      </w:r>
      <w:r>
        <w:rPr>
          <w:lang w:val="en-US"/>
        </w:rPr>
        <w:t>estimate</w:t>
      </w:r>
      <w:r w:rsidR="00B453C2" w:rsidRPr="00720CFD">
        <w:rPr>
          <w:lang w:val="en-US"/>
        </w:rPr>
        <w:t xml:space="preserve"> </w:t>
      </w:r>
      <w:proofErr w:type="spellStart"/>
      <w:r w:rsidR="00B453C2" w:rsidRPr="00720CFD">
        <w:rPr>
          <w:u w:val="single"/>
          <w:lang w:val="en-US"/>
        </w:rPr>
        <w:t>Sokolo</w:t>
      </w:r>
      <w:r w:rsidR="00E47F91">
        <w:rPr>
          <w:u w:val="single"/>
          <w:lang w:val="en-US"/>
        </w:rPr>
        <w:t>w</w:t>
      </w:r>
      <w:proofErr w:type="spellEnd"/>
      <w:r w:rsidR="00E47F91">
        <w:rPr>
          <w:u w:val="single"/>
          <w:lang w:val="en-US"/>
        </w:rPr>
        <w:t xml:space="preserve"> - Lyon</w:t>
      </w:r>
      <w:r w:rsidR="00B453C2" w:rsidRPr="00720CFD">
        <w:rPr>
          <w:u w:val="single"/>
          <w:lang w:val="en-US"/>
        </w:rPr>
        <w:t xml:space="preserve"> index</w:t>
      </w:r>
      <w:r w:rsidR="00B453C2" w:rsidRPr="00720CFD">
        <w:rPr>
          <w:lang w:val="en-US"/>
        </w:rPr>
        <w:t xml:space="preserve"> </w:t>
      </w:r>
      <w:r w:rsidR="00322972">
        <w:rPr>
          <w:lang w:val="en-US"/>
        </w:rPr>
        <w:t>[</w:t>
      </w:r>
      <w:r w:rsidR="00B453C2" w:rsidRPr="00720CFD">
        <w:rPr>
          <w:lang w:val="en-US"/>
        </w:rPr>
        <w:t>S</w:t>
      </w:r>
      <w:r w:rsidR="00E47F91">
        <w:rPr>
          <w:lang w:val="en-US"/>
        </w:rPr>
        <w:t xml:space="preserve"> wave </w:t>
      </w:r>
      <w:r w:rsidR="00322972">
        <w:rPr>
          <w:lang w:val="en-US"/>
        </w:rPr>
        <w:t>(</w:t>
      </w:r>
      <w:r w:rsidR="00B453C2" w:rsidRPr="00720CFD">
        <w:rPr>
          <w:lang w:val="en-US"/>
        </w:rPr>
        <w:t>V</w:t>
      </w:r>
      <w:r w:rsidR="00B453C2" w:rsidRPr="00720CFD">
        <w:rPr>
          <w:vertAlign w:val="subscript"/>
          <w:lang w:val="en-US"/>
        </w:rPr>
        <w:t>1</w:t>
      </w:r>
      <w:r w:rsidR="00B453C2" w:rsidRPr="00720CFD">
        <w:rPr>
          <w:lang w:val="en-US"/>
        </w:rPr>
        <w:t xml:space="preserve"> </w:t>
      </w:r>
      <w:r w:rsidRPr="00720CFD">
        <w:rPr>
          <w:lang w:val="en-US"/>
        </w:rPr>
        <w:t>or</w:t>
      </w:r>
      <w:r w:rsidR="00B453C2" w:rsidRPr="00720CFD">
        <w:rPr>
          <w:lang w:val="en-US"/>
        </w:rPr>
        <w:t xml:space="preserve"> V</w:t>
      </w:r>
      <w:r w:rsidR="00B453C2" w:rsidRPr="00720CFD">
        <w:rPr>
          <w:vertAlign w:val="subscript"/>
          <w:lang w:val="en-US"/>
        </w:rPr>
        <w:t>2</w:t>
      </w:r>
      <w:r w:rsidR="00322972">
        <w:rPr>
          <w:vertAlign w:val="subscript"/>
          <w:lang w:val="en-US"/>
        </w:rPr>
        <w:t>)</w:t>
      </w:r>
      <w:r w:rsidR="00B453C2" w:rsidRPr="00720CFD">
        <w:rPr>
          <w:lang w:val="en-US"/>
        </w:rPr>
        <w:t xml:space="preserve"> + R </w:t>
      </w:r>
      <w:r w:rsidR="00322972">
        <w:rPr>
          <w:lang w:val="en-US"/>
        </w:rPr>
        <w:t>(</w:t>
      </w:r>
      <w:r w:rsidR="00B453C2" w:rsidRPr="00720CFD">
        <w:rPr>
          <w:lang w:val="en-US"/>
        </w:rPr>
        <w:t>V5</w:t>
      </w:r>
      <w:r w:rsidRPr="00720CFD">
        <w:rPr>
          <w:lang w:val="en-US"/>
        </w:rPr>
        <w:t xml:space="preserve"> or V6</w:t>
      </w:r>
      <w:r w:rsidR="00322972">
        <w:rPr>
          <w:lang w:val="en-US"/>
        </w:rPr>
        <w:t>)]</w:t>
      </w:r>
      <w:r w:rsidR="00B453C2" w:rsidRPr="00720CFD">
        <w:rPr>
          <w:lang w:val="en-US"/>
        </w:rPr>
        <w:t>:</w:t>
      </w:r>
      <w:r w:rsidRPr="00720CFD">
        <w:rPr>
          <w:lang w:val="en-US"/>
        </w:rPr>
        <w:t xml:space="preserve"> ….</w:t>
      </w:r>
      <w:r w:rsidR="00B453C2" w:rsidRPr="00720CFD">
        <w:rPr>
          <w:lang w:val="en-US"/>
        </w:rPr>
        <w:t>…………………………………………………………………………………</w:t>
      </w:r>
      <w:r w:rsidRPr="00720CFD">
        <w:rPr>
          <w:lang w:val="en-US"/>
        </w:rPr>
        <w:t>…</w:t>
      </w:r>
      <w:r w:rsidR="00322972">
        <w:rPr>
          <w:lang w:val="en-US"/>
        </w:rPr>
        <w:t>………….</w:t>
      </w:r>
    </w:p>
    <w:p w:rsidR="00B453C2" w:rsidRPr="00151742" w:rsidRDefault="00B453C2" w:rsidP="00B453C2">
      <w:pPr>
        <w:autoSpaceDE w:val="0"/>
        <w:autoSpaceDN w:val="0"/>
        <w:adjustRightInd w:val="0"/>
        <w:spacing w:before="120"/>
        <w:jc w:val="both"/>
        <w:rPr>
          <w:lang w:val="en-US"/>
        </w:rPr>
      </w:pPr>
      <w:r w:rsidRPr="00720CFD">
        <w:rPr>
          <w:lang w:val="en-US"/>
        </w:rPr>
        <w:t xml:space="preserve">(&gt; 35 mm </w:t>
      </w:r>
      <w:r w:rsidR="00322972">
        <w:rPr>
          <w:lang w:val="en-US"/>
        </w:rPr>
        <w:t xml:space="preserve">= left ventricle </w:t>
      </w:r>
      <w:r w:rsidRPr="00720CFD">
        <w:rPr>
          <w:lang w:val="en-US"/>
        </w:rPr>
        <w:t>hypertro</w:t>
      </w:r>
      <w:r w:rsidR="00322972">
        <w:rPr>
          <w:lang w:val="en-US"/>
        </w:rPr>
        <w:t>phy</w:t>
      </w:r>
      <w:r w:rsidRPr="00720CFD">
        <w:rPr>
          <w:lang w:val="en-US"/>
        </w:rPr>
        <w:t>)</w:t>
      </w:r>
    </w:p>
    <w:p w:rsidR="00B453C2" w:rsidRDefault="00CC58FE" w:rsidP="00B453C2">
      <w:pPr>
        <w:pStyle w:val="Zkladntext"/>
        <w:rPr>
          <w:bCs/>
          <w:lang w:val="en-US"/>
        </w:rPr>
      </w:pPr>
      <w:r w:rsidRPr="00CC58FE">
        <w:rPr>
          <w:bCs/>
          <w:lang w:val="en-US"/>
        </w:rPr>
        <w:t xml:space="preserve">Construct </w:t>
      </w:r>
      <w:r w:rsidRPr="00A312FB">
        <w:rPr>
          <w:b/>
          <w:bCs/>
          <w:lang w:val="en-US"/>
        </w:rPr>
        <w:t>electrical axis</w:t>
      </w:r>
      <w:r w:rsidRPr="00CC58FE">
        <w:rPr>
          <w:bCs/>
          <w:lang w:val="en-US"/>
        </w:rPr>
        <w:t xml:space="preserve"> of the heart from two limb leads into the Einthoven triangle and measure its angle in frontal plane. Assess its angle in horizontal plane from chest leads.</w:t>
      </w:r>
    </w:p>
    <w:p w:rsidR="00A312FB" w:rsidRDefault="00A312FB" w:rsidP="00B453C2">
      <w:pPr>
        <w:pStyle w:val="Zkladntext"/>
        <w:rPr>
          <w:lang w:val="en-US"/>
        </w:rPr>
      </w:pPr>
      <w:r>
        <w:rPr>
          <w:noProof/>
        </w:rPr>
        <w:drawing>
          <wp:inline distT="0" distB="0" distL="0" distR="0">
            <wp:extent cx="5561905" cy="5514286"/>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7125319_treugolnik-eythovena.png"/>
                    <pic:cNvPicPr/>
                  </pic:nvPicPr>
                  <pic:blipFill>
                    <a:blip r:embed="rId22">
                      <a:extLst>
                        <a:ext uri="{28A0092B-C50C-407E-A947-70E740481C1C}">
                          <a14:useLocalDpi xmlns:a14="http://schemas.microsoft.com/office/drawing/2010/main" val="0"/>
                        </a:ext>
                      </a:extLst>
                    </a:blip>
                    <a:stretch>
                      <a:fillRect/>
                    </a:stretch>
                  </pic:blipFill>
                  <pic:spPr>
                    <a:xfrm>
                      <a:off x="0" y="0"/>
                      <a:ext cx="5561905" cy="5514286"/>
                    </a:xfrm>
                    <a:prstGeom prst="rect">
                      <a:avLst/>
                    </a:prstGeom>
                  </pic:spPr>
                </pic:pic>
              </a:graphicData>
            </a:graphic>
          </wp:inline>
        </w:drawing>
      </w:r>
    </w:p>
    <w:p w:rsidR="00A312FB" w:rsidRDefault="00A312FB" w:rsidP="00B453C2">
      <w:pPr>
        <w:pStyle w:val="Zkladntext"/>
        <w:rPr>
          <w:lang w:val="en-US"/>
        </w:rPr>
      </w:pPr>
    </w:p>
    <w:p w:rsidR="00B453C2" w:rsidRPr="00151742" w:rsidRDefault="00A312FB" w:rsidP="00B453C2">
      <w:pPr>
        <w:autoSpaceDE w:val="0"/>
        <w:autoSpaceDN w:val="0"/>
        <w:adjustRightInd w:val="0"/>
        <w:rPr>
          <w:lang w:val="en-US"/>
        </w:rPr>
      </w:pPr>
      <w:r>
        <w:rPr>
          <w:b/>
          <w:lang w:val="en-US"/>
        </w:rPr>
        <w:t>Conclusion</w:t>
      </w:r>
      <w:r w:rsidR="00B453C2" w:rsidRPr="00151742">
        <w:rPr>
          <w:lang w:val="en-US"/>
        </w:rPr>
        <w:t>………………………………………………………………………………………</w:t>
      </w:r>
    </w:p>
    <w:p w:rsidR="00B453C2" w:rsidRPr="00151742" w:rsidRDefault="00B453C2" w:rsidP="00B453C2">
      <w:pPr>
        <w:autoSpaceDE w:val="0"/>
        <w:autoSpaceDN w:val="0"/>
        <w:adjustRightInd w:val="0"/>
        <w:jc w:val="both"/>
        <w:rPr>
          <w:lang w:val="en-US"/>
        </w:rPr>
      </w:pPr>
      <w:r w:rsidRPr="00151742">
        <w:rPr>
          <w:lang w:val="en-US"/>
        </w:rPr>
        <w:t>…………………………………………………………………………………………………</w:t>
      </w:r>
    </w:p>
    <w:p w:rsidR="00B453C2" w:rsidRPr="00151742" w:rsidRDefault="00B453C2" w:rsidP="00B453C2">
      <w:pPr>
        <w:autoSpaceDE w:val="0"/>
        <w:autoSpaceDN w:val="0"/>
        <w:adjustRightInd w:val="0"/>
        <w:jc w:val="both"/>
        <w:rPr>
          <w:lang w:val="en-US"/>
        </w:rPr>
      </w:pPr>
      <w:r w:rsidRPr="00151742">
        <w:rPr>
          <w:lang w:val="en-US"/>
        </w:rPr>
        <w:t>…………………………………………………………………………………………………</w:t>
      </w:r>
    </w:p>
    <w:p w:rsidR="00B453C2" w:rsidRPr="00151742" w:rsidRDefault="00B453C2" w:rsidP="00B453C2">
      <w:pPr>
        <w:autoSpaceDE w:val="0"/>
        <w:autoSpaceDN w:val="0"/>
        <w:adjustRightInd w:val="0"/>
        <w:jc w:val="both"/>
        <w:rPr>
          <w:lang w:val="en-US"/>
        </w:rPr>
      </w:pPr>
      <w:r w:rsidRPr="00151742">
        <w:rPr>
          <w:lang w:val="en-US"/>
        </w:rPr>
        <w:t>…………………………………………………………………………………………………</w:t>
      </w:r>
    </w:p>
    <w:p w:rsidR="00B453C2" w:rsidRDefault="00B453C2" w:rsidP="00B453C2">
      <w:pPr>
        <w:autoSpaceDE w:val="0"/>
        <w:autoSpaceDN w:val="0"/>
        <w:adjustRightInd w:val="0"/>
        <w:jc w:val="both"/>
        <w:rPr>
          <w:lang w:val="en-US"/>
        </w:rPr>
      </w:pPr>
      <w:r w:rsidRPr="00151742">
        <w:rPr>
          <w:lang w:val="en-US"/>
        </w:rPr>
        <w:t>…………………………………………………………………………………………………</w:t>
      </w:r>
    </w:p>
    <w:p w:rsidR="00A312FB" w:rsidRPr="00151742" w:rsidRDefault="00A312FB" w:rsidP="00A312FB">
      <w:pPr>
        <w:autoSpaceDE w:val="0"/>
        <w:autoSpaceDN w:val="0"/>
        <w:adjustRightInd w:val="0"/>
        <w:jc w:val="both"/>
        <w:rPr>
          <w:lang w:val="en-US"/>
        </w:rPr>
      </w:pPr>
      <w:r w:rsidRPr="00151742">
        <w:rPr>
          <w:lang w:val="en-US"/>
        </w:rPr>
        <w:t>…………………………………………………………………………………………………</w:t>
      </w:r>
    </w:p>
    <w:p w:rsidR="00A312FB" w:rsidRPr="00151742" w:rsidRDefault="00A312FB" w:rsidP="00A312FB">
      <w:pPr>
        <w:autoSpaceDE w:val="0"/>
        <w:autoSpaceDN w:val="0"/>
        <w:adjustRightInd w:val="0"/>
        <w:jc w:val="both"/>
        <w:rPr>
          <w:lang w:val="en-US"/>
        </w:rPr>
      </w:pPr>
      <w:r w:rsidRPr="00151742">
        <w:rPr>
          <w:lang w:val="en-US"/>
        </w:rPr>
        <w:t>…………………………………………………………………………………………………</w:t>
      </w:r>
    </w:p>
    <w:p w:rsidR="00A312FB" w:rsidRPr="00151742" w:rsidRDefault="00A312FB" w:rsidP="00A312FB">
      <w:pPr>
        <w:autoSpaceDE w:val="0"/>
        <w:autoSpaceDN w:val="0"/>
        <w:adjustRightInd w:val="0"/>
        <w:jc w:val="both"/>
        <w:rPr>
          <w:lang w:val="en-US"/>
        </w:rPr>
      </w:pPr>
      <w:r w:rsidRPr="00151742">
        <w:rPr>
          <w:lang w:val="en-US"/>
        </w:rPr>
        <w:t>…………………………………………………………………………………………………</w:t>
      </w:r>
    </w:p>
    <w:p w:rsidR="00A312FB" w:rsidRDefault="00A312FB" w:rsidP="00A312FB">
      <w:pPr>
        <w:autoSpaceDE w:val="0"/>
        <w:autoSpaceDN w:val="0"/>
        <w:adjustRightInd w:val="0"/>
        <w:jc w:val="both"/>
      </w:pPr>
      <w:r w:rsidRPr="00151742">
        <w:rPr>
          <w:lang w:val="en-US"/>
        </w:rPr>
        <w:t>…………………………………………………………………………………………………</w:t>
      </w:r>
      <w:bookmarkStart w:id="0" w:name="_GoBack"/>
      <w:bookmarkEnd w:id="0"/>
    </w:p>
    <w:sectPr w:rsidR="00A312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B162E"/>
    <w:multiLevelType w:val="hybridMultilevel"/>
    <w:tmpl w:val="1596877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nsid w:val="317C2551"/>
    <w:multiLevelType w:val="hybridMultilevel"/>
    <w:tmpl w:val="6E064DC2"/>
    <w:lvl w:ilvl="0" w:tplc="00E463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AB2B84"/>
    <w:multiLevelType w:val="hybridMultilevel"/>
    <w:tmpl w:val="46048052"/>
    <w:lvl w:ilvl="0" w:tplc="04050001">
      <w:start w:val="1"/>
      <w:numFmt w:val="bullet"/>
      <w:lvlText w:val=""/>
      <w:lvlJc w:val="left"/>
      <w:pPr>
        <w:ind w:left="908" w:hanging="360"/>
      </w:pPr>
      <w:rPr>
        <w:rFonts w:ascii="Symbol" w:hAnsi="Symbol" w:hint="default"/>
      </w:rPr>
    </w:lvl>
    <w:lvl w:ilvl="1" w:tplc="04050003" w:tentative="1">
      <w:start w:val="1"/>
      <w:numFmt w:val="bullet"/>
      <w:lvlText w:val="o"/>
      <w:lvlJc w:val="left"/>
      <w:pPr>
        <w:ind w:left="1628" w:hanging="360"/>
      </w:pPr>
      <w:rPr>
        <w:rFonts w:ascii="Courier New" w:hAnsi="Courier New" w:cs="Courier New" w:hint="default"/>
      </w:rPr>
    </w:lvl>
    <w:lvl w:ilvl="2" w:tplc="04050005" w:tentative="1">
      <w:start w:val="1"/>
      <w:numFmt w:val="bullet"/>
      <w:lvlText w:val=""/>
      <w:lvlJc w:val="left"/>
      <w:pPr>
        <w:ind w:left="2348" w:hanging="360"/>
      </w:pPr>
      <w:rPr>
        <w:rFonts w:ascii="Wingdings" w:hAnsi="Wingdings" w:hint="default"/>
      </w:rPr>
    </w:lvl>
    <w:lvl w:ilvl="3" w:tplc="04050001" w:tentative="1">
      <w:start w:val="1"/>
      <w:numFmt w:val="bullet"/>
      <w:lvlText w:val=""/>
      <w:lvlJc w:val="left"/>
      <w:pPr>
        <w:ind w:left="3068" w:hanging="360"/>
      </w:pPr>
      <w:rPr>
        <w:rFonts w:ascii="Symbol" w:hAnsi="Symbol" w:hint="default"/>
      </w:rPr>
    </w:lvl>
    <w:lvl w:ilvl="4" w:tplc="04050003" w:tentative="1">
      <w:start w:val="1"/>
      <w:numFmt w:val="bullet"/>
      <w:lvlText w:val="o"/>
      <w:lvlJc w:val="left"/>
      <w:pPr>
        <w:ind w:left="3788" w:hanging="360"/>
      </w:pPr>
      <w:rPr>
        <w:rFonts w:ascii="Courier New" w:hAnsi="Courier New" w:cs="Courier New" w:hint="default"/>
      </w:rPr>
    </w:lvl>
    <w:lvl w:ilvl="5" w:tplc="04050005" w:tentative="1">
      <w:start w:val="1"/>
      <w:numFmt w:val="bullet"/>
      <w:lvlText w:val=""/>
      <w:lvlJc w:val="left"/>
      <w:pPr>
        <w:ind w:left="4508" w:hanging="360"/>
      </w:pPr>
      <w:rPr>
        <w:rFonts w:ascii="Wingdings" w:hAnsi="Wingdings" w:hint="default"/>
      </w:rPr>
    </w:lvl>
    <w:lvl w:ilvl="6" w:tplc="04050001" w:tentative="1">
      <w:start w:val="1"/>
      <w:numFmt w:val="bullet"/>
      <w:lvlText w:val=""/>
      <w:lvlJc w:val="left"/>
      <w:pPr>
        <w:ind w:left="5228" w:hanging="360"/>
      </w:pPr>
      <w:rPr>
        <w:rFonts w:ascii="Symbol" w:hAnsi="Symbol" w:hint="default"/>
      </w:rPr>
    </w:lvl>
    <w:lvl w:ilvl="7" w:tplc="04050003" w:tentative="1">
      <w:start w:val="1"/>
      <w:numFmt w:val="bullet"/>
      <w:lvlText w:val="o"/>
      <w:lvlJc w:val="left"/>
      <w:pPr>
        <w:ind w:left="5948" w:hanging="360"/>
      </w:pPr>
      <w:rPr>
        <w:rFonts w:ascii="Courier New" w:hAnsi="Courier New" w:cs="Courier New" w:hint="default"/>
      </w:rPr>
    </w:lvl>
    <w:lvl w:ilvl="8" w:tplc="04050005" w:tentative="1">
      <w:start w:val="1"/>
      <w:numFmt w:val="bullet"/>
      <w:lvlText w:val=""/>
      <w:lvlJc w:val="left"/>
      <w:pPr>
        <w:ind w:left="6668" w:hanging="360"/>
      </w:pPr>
      <w:rPr>
        <w:rFonts w:ascii="Wingdings" w:hAnsi="Wingdings" w:hint="default"/>
      </w:rPr>
    </w:lvl>
  </w:abstractNum>
  <w:abstractNum w:abstractNumId="3">
    <w:nsid w:val="6DE11903"/>
    <w:multiLevelType w:val="hybridMultilevel"/>
    <w:tmpl w:val="6302B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E427E00"/>
    <w:multiLevelType w:val="hybridMultilevel"/>
    <w:tmpl w:val="1EFE7D6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8F"/>
    <w:rsid w:val="0005349D"/>
    <w:rsid w:val="000951F3"/>
    <w:rsid w:val="000B1742"/>
    <w:rsid w:val="000B208F"/>
    <w:rsid w:val="000E2761"/>
    <w:rsid w:val="000F5CF9"/>
    <w:rsid w:val="00112549"/>
    <w:rsid w:val="00116DBA"/>
    <w:rsid w:val="00151742"/>
    <w:rsid w:val="001B2E96"/>
    <w:rsid w:val="001C3689"/>
    <w:rsid w:val="00200E8F"/>
    <w:rsid w:val="00227F77"/>
    <w:rsid w:val="00284687"/>
    <w:rsid w:val="002932B8"/>
    <w:rsid w:val="002A2C3C"/>
    <w:rsid w:val="002A7E46"/>
    <w:rsid w:val="002B2580"/>
    <w:rsid w:val="002C4FB0"/>
    <w:rsid w:val="002D25EB"/>
    <w:rsid w:val="002E7A46"/>
    <w:rsid w:val="00307929"/>
    <w:rsid w:val="00322972"/>
    <w:rsid w:val="00346511"/>
    <w:rsid w:val="0034778B"/>
    <w:rsid w:val="00373689"/>
    <w:rsid w:val="003A0104"/>
    <w:rsid w:val="003C18E2"/>
    <w:rsid w:val="00403C2A"/>
    <w:rsid w:val="00404ED4"/>
    <w:rsid w:val="004118DF"/>
    <w:rsid w:val="004120D1"/>
    <w:rsid w:val="00452060"/>
    <w:rsid w:val="004721EB"/>
    <w:rsid w:val="004C66FF"/>
    <w:rsid w:val="004D06F3"/>
    <w:rsid w:val="004E4903"/>
    <w:rsid w:val="00524C4F"/>
    <w:rsid w:val="00525186"/>
    <w:rsid w:val="00541592"/>
    <w:rsid w:val="00574313"/>
    <w:rsid w:val="005B17F9"/>
    <w:rsid w:val="005C5AB7"/>
    <w:rsid w:val="005D5BD1"/>
    <w:rsid w:val="005E790B"/>
    <w:rsid w:val="00630989"/>
    <w:rsid w:val="006F55D1"/>
    <w:rsid w:val="007027E4"/>
    <w:rsid w:val="00720CFD"/>
    <w:rsid w:val="00721E34"/>
    <w:rsid w:val="00771520"/>
    <w:rsid w:val="007F6456"/>
    <w:rsid w:val="00841673"/>
    <w:rsid w:val="008672A6"/>
    <w:rsid w:val="00922294"/>
    <w:rsid w:val="0093301A"/>
    <w:rsid w:val="00956F94"/>
    <w:rsid w:val="00966E7C"/>
    <w:rsid w:val="00972956"/>
    <w:rsid w:val="0097529A"/>
    <w:rsid w:val="009D42FB"/>
    <w:rsid w:val="009F2355"/>
    <w:rsid w:val="009F41A5"/>
    <w:rsid w:val="00A312FB"/>
    <w:rsid w:val="00A4060C"/>
    <w:rsid w:val="00A53942"/>
    <w:rsid w:val="00A573C7"/>
    <w:rsid w:val="00A61AEA"/>
    <w:rsid w:val="00A717C9"/>
    <w:rsid w:val="00AC4E76"/>
    <w:rsid w:val="00B43B61"/>
    <w:rsid w:val="00B453C2"/>
    <w:rsid w:val="00B470E1"/>
    <w:rsid w:val="00B47EE1"/>
    <w:rsid w:val="00B63943"/>
    <w:rsid w:val="00B86B94"/>
    <w:rsid w:val="00BA786B"/>
    <w:rsid w:val="00BD6EFA"/>
    <w:rsid w:val="00C32346"/>
    <w:rsid w:val="00C7416E"/>
    <w:rsid w:val="00C87A69"/>
    <w:rsid w:val="00CC1BD2"/>
    <w:rsid w:val="00CC58FE"/>
    <w:rsid w:val="00CC68B2"/>
    <w:rsid w:val="00D33C91"/>
    <w:rsid w:val="00D673E6"/>
    <w:rsid w:val="00DB63E6"/>
    <w:rsid w:val="00DF36FA"/>
    <w:rsid w:val="00E16456"/>
    <w:rsid w:val="00E400FA"/>
    <w:rsid w:val="00E47F91"/>
    <w:rsid w:val="00E66E23"/>
    <w:rsid w:val="00E86BA0"/>
    <w:rsid w:val="00EA6EDF"/>
    <w:rsid w:val="00ED0DA3"/>
    <w:rsid w:val="00F13153"/>
    <w:rsid w:val="00F313DB"/>
    <w:rsid w:val="00F92990"/>
    <w:rsid w:val="00F934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53C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B453C2"/>
    <w:pPr>
      <w:keepNext/>
      <w:autoSpaceDE w:val="0"/>
      <w:autoSpaceDN w:val="0"/>
      <w:adjustRightInd w:val="0"/>
      <w:spacing w:before="120"/>
      <w:outlineLvl w:val="0"/>
    </w:pPr>
    <w:rPr>
      <w:b/>
      <w:bCs/>
    </w:rPr>
  </w:style>
  <w:style w:type="paragraph" w:styleId="Nadpis5">
    <w:name w:val="heading 5"/>
    <w:basedOn w:val="Normln"/>
    <w:next w:val="Normln"/>
    <w:link w:val="Nadpis5Char"/>
    <w:qFormat/>
    <w:rsid w:val="00B453C2"/>
    <w:pPr>
      <w:keepNext/>
      <w:autoSpaceDE w:val="0"/>
      <w:autoSpaceDN w:val="0"/>
      <w:adjustRightInd w:val="0"/>
      <w:spacing w:before="120"/>
      <w:ind w:firstLine="720"/>
      <w:outlineLvl w:val="4"/>
    </w:pPr>
    <w:rPr>
      <w:b/>
      <w:bCs/>
    </w:rPr>
  </w:style>
  <w:style w:type="paragraph" w:styleId="Nadpis7">
    <w:name w:val="heading 7"/>
    <w:basedOn w:val="Normln"/>
    <w:next w:val="Normln"/>
    <w:link w:val="Nadpis7Char"/>
    <w:uiPriority w:val="9"/>
    <w:semiHidden/>
    <w:unhideWhenUsed/>
    <w:qFormat/>
    <w:rsid w:val="008672A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453C2"/>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rsid w:val="00B453C2"/>
    <w:rPr>
      <w:rFonts w:ascii="Times New Roman" w:eastAsia="Times New Roman" w:hAnsi="Times New Roman" w:cs="Times New Roman"/>
      <w:b/>
      <w:bCs/>
      <w:sz w:val="24"/>
      <w:szCs w:val="24"/>
      <w:lang w:eastAsia="cs-CZ"/>
    </w:rPr>
  </w:style>
  <w:style w:type="paragraph" w:styleId="Zkladntext3">
    <w:name w:val="Body Text 3"/>
    <w:basedOn w:val="Normln"/>
    <w:link w:val="Zkladntext3Char"/>
    <w:semiHidden/>
    <w:rsid w:val="00B453C2"/>
    <w:pPr>
      <w:spacing w:before="120"/>
    </w:pPr>
    <w:rPr>
      <w:b/>
      <w:snapToGrid w:val="0"/>
      <w:sz w:val="28"/>
    </w:rPr>
  </w:style>
  <w:style w:type="character" w:customStyle="1" w:styleId="Zkladntext3Char">
    <w:name w:val="Základní text 3 Char"/>
    <w:basedOn w:val="Standardnpsmoodstavce"/>
    <w:link w:val="Zkladntext3"/>
    <w:semiHidden/>
    <w:rsid w:val="00B453C2"/>
    <w:rPr>
      <w:rFonts w:ascii="Times New Roman" w:eastAsia="Times New Roman" w:hAnsi="Times New Roman" w:cs="Times New Roman"/>
      <w:b/>
      <w:snapToGrid w:val="0"/>
      <w:sz w:val="28"/>
      <w:szCs w:val="24"/>
      <w:lang w:eastAsia="cs-CZ"/>
    </w:rPr>
  </w:style>
  <w:style w:type="paragraph" w:styleId="Zpat">
    <w:name w:val="footer"/>
    <w:basedOn w:val="Normln"/>
    <w:link w:val="ZpatChar"/>
    <w:semiHidden/>
    <w:rsid w:val="00B453C2"/>
    <w:pPr>
      <w:tabs>
        <w:tab w:val="center" w:pos="4536"/>
        <w:tab w:val="right" w:pos="9072"/>
      </w:tabs>
    </w:pPr>
  </w:style>
  <w:style w:type="character" w:customStyle="1" w:styleId="ZpatChar">
    <w:name w:val="Zápatí Char"/>
    <w:basedOn w:val="Standardnpsmoodstavce"/>
    <w:link w:val="Zpat"/>
    <w:semiHidden/>
    <w:rsid w:val="00B453C2"/>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B453C2"/>
    <w:pPr>
      <w:autoSpaceDE w:val="0"/>
      <w:autoSpaceDN w:val="0"/>
      <w:adjustRightInd w:val="0"/>
      <w:spacing w:before="120"/>
      <w:ind w:left="1418" w:hanging="425"/>
    </w:pPr>
  </w:style>
  <w:style w:type="character" w:customStyle="1" w:styleId="Zkladntextodsazen2Char">
    <w:name w:val="Základní text odsazený 2 Char"/>
    <w:basedOn w:val="Standardnpsmoodstavce"/>
    <w:link w:val="Zkladntextodsazen2"/>
    <w:semiHidden/>
    <w:rsid w:val="00B453C2"/>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B453C2"/>
    <w:pPr>
      <w:autoSpaceDE w:val="0"/>
      <w:autoSpaceDN w:val="0"/>
      <w:adjustRightInd w:val="0"/>
      <w:spacing w:before="120"/>
      <w:jc w:val="both"/>
    </w:pPr>
  </w:style>
  <w:style w:type="character" w:customStyle="1" w:styleId="ZkladntextChar">
    <w:name w:val="Základní text Char"/>
    <w:basedOn w:val="Standardnpsmoodstavce"/>
    <w:link w:val="Zkladntext"/>
    <w:semiHidden/>
    <w:rsid w:val="00B453C2"/>
    <w:rPr>
      <w:rFonts w:ascii="Times New Roman" w:eastAsia="Times New Roman" w:hAnsi="Times New Roman" w:cs="Times New Roman"/>
      <w:sz w:val="24"/>
      <w:szCs w:val="24"/>
      <w:lang w:eastAsia="cs-CZ"/>
    </w:rPr>
  </w:style>
  <w:style w:type="character" w:customStyle="1" w:styleId="shorttext">
    <w:name w:val="short_text"/>
    <w:basedOn w:val="Standardnpsmoodstavce"/>
    <w:rsid w:val="00CC58FE"/>
  </w:style>
  <w:style w:type="character" w:customStyle="1" w:styleId="hps">
    <w:name w:val="hps"/>
    <w:basedOn w:val="Standardnpsmoodstavce"/>
    <w:rsid w:val="00CC58FE"/>
  </w:style>
  <w:style w:type="paragraph" w:styleId="Textbubliny">
    <w:name w:val="Balloon Text"/>
    <w:basedOn w:val="Normln"/>
    <w:link w:val="TextbublinyChar"/>
    <w:uiPriority w:val="99"/>
    <w:semiHidden/>
    <w:unhideWhenUsed/>
    <w:rsid w:val="00A312FB"/>
    <w:rPr>
      <w:rFonts w:ascii="Tahoma" w:hAnsi="Tahoma" w:cs="Tahoma"/>
      <w:sz w:val="16"/>
      <w:szCs w:val="16"/>
    </w:rPr>
  </w:style>
  <w:style w:type="character" w:customStyle="1" w:styleId="TextbublinyChar">
    <w:name w:val="Text bubliny Char"/>
    <w:basedOn w:val="Standardnpsmoodstavce"/>
    <w:link w:val="Textbubliny"/>
    <w:uiPriority w:val="99"/>
    <w:semiHidden/>
    <w:rsid w:val="00A312FB"/>
    <w:rPr>
      <w:rFonts w:ascii="Tahoma" w:eastAsia="Times New Roman" w:hAnsi="Tahoma" w:cs="Tahoma"/>
      <w:sz w:val="16"/>
      <w:szCs w:val="16"/>
      <w:lang w:eastAsia="cs-CZ"/>
    </w:rPr>
  </w:style>
  <w:style w:type="character" w:customStyle="1" w:styleId="Nadpis7Char">
    <w:name w:val="Nadpis 7 Char"/>
    <w:basedOn w:val="Standardnpsmoodstavce"/>
    <w:link w:val="Nadpis7"/>
    <w:uiPriority w:val="9"/>
    <w:semiHidden/>
    <w:rsid w:val="008672A6"/>
    <w:rPr>
      <w:rFonts w:asciiTheme="majorHAnsi" w:eastAsiaTheme="majorEastAsia" w:hAnsiTheme="majorHAnsi" w:cstheme="majorBidi"/>
      <w:i/>
      <w:iCs/>
      <w:color w:val="404040" w:themeColor="text1" w:themeTint="BF"/>
      <w:sz w:val="24"/>
      <w:szCs w:val="24"/>
      <w:lang w:eastAsia="cs-CZ"/>
    </w:rPr>
  </w:style>
  <w:style w:type="paragraph" w:styleId="Normlnweb">
    <w:name w:val="Normal (Web)"/>
    <w:basedOn w:val="Normln"/>
    <w:uiPriority w:val="99"/>
    <w:unhideWhenUsed/>
    <w:rsid w:val="00A573C7"/>
    <w:pPr>
      <w:spacing w:before="100" w:beforeAutospacing="1" w:after="100" w:afterAutospacing="1"/>
    </w:pPr>
    <w:rPr>
      <w:lang w:val="ru-RU" w:eastAsia="ru-RU"/>
    </w:rPr>
  </w:style>
  <w:style w:type="character" w:styleId="Hypertextovodkaz">
    <w:name w:val="Hyperlink"/>
    <w:basedOn w:val="Standardnpsmoodstavce"/>
    <w:uiPriority w:val="99"/>
    <w:semiHidden/>
    <w:unhideWhenUsed/>
    <w:rsid w:val="00A573C7"/>
    <w:rPr>
      <w:color w:val="0000FF"/>
      <w:u w:val="single"/>
    </w:rPr>
  </w:style>
  <w:style w:type="character" w:styleId="Odkaznakoment">
    <w:name w:val="annotation reference"/>
    <w:basedOn w:val="Standardnpsmoodstavce"/>
    <w:uiPriority w:val="99"/>
    <w:semiHidden/>
    <w:unhideWhenUsed/>
    <w:rsid w:val="005D5BD1"/>
    <w:rPr>
      <w:sz w:val="16"/>
      <w:szCs w:val="16"/>
    </w:rPr>
  </w:style>
  <w:style w:type="paragraph" w:styleId="Textkomente">
    <w:name w:val="annotation text"/>
    <w:basedOn w:val="Normln"/>
    <w:link w:val="TextkomenteChar"/>
    <w:uiPriority w:val="99"/>
    <w:semiHidden/>
    <w:unhideWhenUsed/>
    <w:rsid w:val="005D5BD1"/>
    <w:rPr>
      <w:sz w:val="20"/>
      <w:szCs w:val="20"/>
    </w:rPr>
  </w:style>
  <w:style w:type="character" w:customStyle="1" w:styleId="TextkomenteChar">
    <w:name w:val="Text komentáře Char"/>
    <w:basedOn w:val="Standardnpsmoodstavce"/>
    <w:link w:val="Textkomente"/>
    <w:uiPriority w:val="99"/>
    <w:semiHidden/>
    <w:rsid w:val="005D5BD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5D5BD1"/>
    <w:rPr>
      <w:b/>
      <w:bCs/>
    </w:rPr>
  </w:style>
  <w:style w:type="character" w:customStyle="1" w:styleId="PedmtkomenteChar">
    <w:name w:val="Předmět komentáře Char"/>
    <w:basedOn w:val="TextkomenteChar"/>
    <w:link w:val="Pedmtkomente"/>
    <w:uiPriority w:val="99"/>
    <w:semiHidden/>
    <w:rsid w:val="005D5BD1"/>
    <w:rPr>
      <w:rFonts w:ascii="Times New Roman" w:eastAsia="Times New Roman" w:hAnsi="Times New Roman" w:cs="Times New Roman"/>
      <w:b/>
      <w:bCs/>
      <w:sz w:val="20"/>
      <w:szCs w:val="20"/>
      <w:lang w:eastAsia="cs-CZ"/>
    </w:rPr>
  </w:style>
  <w:style w:type="character" w:customStyle="1" w:styleId="alt-edited">
    <w:name w:val="alt-edited"/>
    <w:basedOn w:val="Standardnpsmoodstavce"/>
    <w:rsid w:val="00966E7C"/>
  </w:style>
  <w:style w:type="paragraph" w:styleId="Odstavecseseznamem">
    <w:name w:val="List Paragraph"/>
    <w:basedOn w:val="Normln"/>
    <w:uiPriority w:val="34"/>
    <w:qFormat/>
    <w:rsid w:val="00B86B94"/>
    <w:pPr>
      <w:ind w:left="720"/>
      <w:contextualSpacing/>
    </w:pPr>
  </w:style>
  <w:style w:type="paragraph" w:customStyle="1" w:styleId="Default">
    <w:name w:val="Default"/>
    <w:rsid w:val="004721E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53C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B453C2"/>
    <w:pPr>
      <w:keepNext/>
      <w:autoSpaceDE w:val="0"/>
      <w:autoSpaceDN w:val="0"/>
      <w:adjustRightInd w:val="0"/>
      <w:spacing w:before="120"/>
      <w:outlineLvl w:val="0"/>
    </w:pPr>
    <w:rPr>
      <w:b/>
      <w:bCs/>
    </w:rPr>
  </w:style>
  <w:style w:type="paragraph" w:styleId="Nadpis5">
    <w:name w:val="heading 5"/>
    <w:basedOn w:val="Normln"/>
    <w:next w:val="Normln"/>
    <w:link w:val="Nadpis5Char"/>
    <w:qFormat/>
    <w:rsid w:val="00B453C2"/>
    <w:pPr>
      <w:keepNext/>
      <w:autoSpaceDE w:val="0"/>
      <w:autoSpaceDN w:val="0"/>
      <w:adjustRightInd w:val="0"/>
      <w:spacing w:before="120"/>
      <w:ind w:firstLine="720"/>
      <w:outlineLvl w:val="4"/>
    </w:pPr>
    <w:rPr>
      <w:b/>
      <w:bCs/>
    </w:rPr>
  </w:style>
  <w:style w:type="paragraph" w:styleId="Nadpis7">
    <w:name w:val="heading 7"/>
    <w:basedOn w:val="Normln"/>
    <w:next w:val="Normln"/>
    <w:link w:val="Nadpis7Char"/>
    <w:uiPriority w:val="9"/>
    <w:semiHidden/>
    <w:unhideWhenUsed/>
    <w:qFormat/>
    <w:rsid w:val="008672A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453C2"/>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rsid w:val="00B453C2"/>
    <w:rPr>
      <w:rFonts w:ascii="Times New Roman" w:eastAsia="Times New Roman" w:hAnsi="Times New Roman" w:cs="Times New Roman"/>
      <w:b/>
      <w:bCs/>
      <w:sz w:val="24"/>
      <w:szCs w:val="24"/>
      <w:lang w:eastAsia="cs-CZ"/>
    </w:rPr>
  </w:style>
  <w:style w:type="paragraph" w:styleId="Zkladntext3">
    <w:name w:val="Body Text 3"/>
    <w:basedOn w:val="Normln"/>
    <w:link w:val="Zkladntext3Char"/>
    <w:semiHidden/>
    <w:rsid w:val="00B453C2"/>
    <w:pPr>
      <w:spacing w:before="120"/>
    </w:pPr>
    <w:rPr>
      <w:b/>
      <w:snapToGrid w:val="0"/>
      <w:sz w:val="28"/>
    </w:rPr>
  </w:style>
  <w:style w:type="character" w:customStyle="1" w:styleId="Zkladntext3Char">
    <w:name w:val="Základní text 3 Char"/>
    <w:basedOn w:val="Standardnpsmoodstavce"/>
    <w:link w:val="Zkladntext3"/>
    <w:semiHidden/>
    <w:rsid w:val="00B453C2"/>
    <w:rPr>
      <w:rFonts w:ascii="Times New Roman" w:eastAsia="Times New Roman" w:hAnsi="Times New Roman" w:cs="Times New Roman"/>
      <w:b/>
      <w:snapToGrid w:val="0"/>
      <w:sz w:val="28"/>
      <w:szCs w:val="24"/>
      <w:lang w:eastAsia="cs-CZ"/>
    </w:rPr>
  </w:style>
  <w:style w:type="paragraph" w:styleId="Zpat">
    <w:name w:val="footer"/>
    <w:basedOn w:val="Normln"/>
    <w:link w:val="ZpatChar"/>
    <w:semiHidden/>
    <w:rsid w:val="00B453C2"/>
    <w:pPr>
      <w:tabs>
        <w:tab w:val="center" w:pos="4536"/>
        <w:tab w:val="right" w:pos="9072"/>
      </w:tabs>
    </w:pPr>
  </w:style>
  <w:style w:type="character" w:customStyle="1" w:styleId="ZpatChar">
    <w:name w:val="Zápatí Char"/>
    <w:basedOn w:val="Standardnpsmoodstavce"/>
    <w:link w:val="Zpat"/>
    <w:semiHidden/>
    <w:rsid w:val="00B453C2"/>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B453C2"/>
    <w:pPr>
      <w:autoSpaceDE w:val="0"/>
      <w:autoSpaceDN w:val="0"/>
      <w:adjustRightInd w:val="0"/>
      <w:spacing w:before="120"/>
      <w:ind w:left="1418" w:hanging="425"/>
    </w:pPr>
  </w:style>
  <w:style w:type="character" w:customStyle="1" w:styleId="Zkladntextodsazen2Char">
    <w:name w:val="Základní text odsazený 2 Char"/>
    <w:basedOn w:val="Standardnpsmoodstavce"/>
    <w:link w:val="Zkladntextodsazen2"/>
    <w:semiHidden/>
    <w:rsid w:val="00B453C2"/>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B453C2"/>
    <w:pPr>
      <w:autoSpaceDE w:val="0"/>
      <w:autoSpaceDN w:val="0"/>
      <w:adjustRightInd w:val="0"/>
      <w:spacing w:before="120"/>
      <w:jc w:val="both"/>
    </w:pPr>
  </w:style>
  <w:style w:type="character" w:customStyle="1" w:styleId="ZkladntextChar">
    <w:name w:val="Základní text Char"/>
    <w:basedOn w:val="Standardnpsmoodstavce"/>
    <w:link w:val="Zkladntext"/>
    <w:semiHidden/>
    <w:rsid w:val="00B453C2"/>
    <w:rPr>
      <w:rFonts w:ascii="Times New Roman" w:eastAsia="Times New Roman" w:hAnsi="Times New Roman" w:cs="Times New Roman"/>
      <w:sz w:val="24"/>
      <w:szCs w:val="24"/>
      <w:lang w:eastAsia="cs-CZ"/>
    </w:rPr>
  </w:style>
  <w:style w:type="character" w:customStyle="1" w:styleId="shorttext">
    <w:name w:val="short_text"/>
    <w:basedOn w:val="Standardnpsmoodstavce"/>
    <w:rsid w:val="00CC58FE"/>
  </w:style>
  <w:style w:type="character" w:customStyle="1" w:styleId="hps">
    <w:name w:val="hps"/>
    <w:basedOn w:val="Standardnpsmoodstavce"/>
    <w:rsid w:val="00CC58FE"/>
  </w:style>
  <w:style w:type="paragraph" w:styleId="Textbubliny">
    <w:name w:val="Balloon Text"/>
    <w:basedOn w:val="Normln"/>
    <w:link w:val="TextbublinyChar"/>
    <w:uiPriority w:val="99"/>
    <w:semiHidden/>
    <w:unhideWhenUsed/>
    <w:rsid w:val="00A312FB"/>
    <w:rPr>
      <w:rFonts w:ascii="Tahoma" w:hAnsi="Tahoma" w:cs="Tahoma"/>
      <w:sz w:val="16"/>
      <w:szCs w:val="16"/>
    </w:rPr>
  </w:style>
  <w:style w:type="character" w:customStyle="1" w:styleId="TextbublinyChar">
    <w:name w:val="Text bubliny Char"/>
    <w:basedOn w:val="Standardnpsmoodstavce"/>
    <w:link w:val="Textbubliny"/>
    <w:uiPriority w:val="99"/>
    <w:semiHidden/>
    <w:rsid w:val="00A312FB"/>
    <w:rPr>
      <w:rFonts w:ascii="Tahoma" w:eastAsia="Times New Roman" w:hAnsi="Tahoma" w:cs="Tahoma"/>
      <w:sz w:val="16"/>
      <w:szCs w:val="16"/>
      <w:lang w:eastAsia="cs-CZ"/>
    </w:rPr>
  </w:style>
  <w:style w:type="character" w:customStyle="1" w:styleId="Nadpis7Char">
    <w:name w:val="Nadpis 7 Char"/>
    <w:basedOn w:val="Standardnpsmoodstavce"/>
    <w:link w:val="Nadpis7"/>
    <w:uiPriority w:val="9"/>
    <w:semiHidden/>
    <w:rsid w:val="008672A6"/>
    <w:rPr>
      <w:rFonts w:asciiTheme="majorHAnsi" w:eastAsiaTheme="majorEastAsia" w:hAnsiTheme="majorHAnsi" w:cstheme="majorBidi"/>
      <w:i/>
      <w:iCs/>
      <w:color w:val="404040" w:themeColor="text1" w:themeTint="BF"/>
      <w:sz w:val="24"/>
      <w:szCs w:val="24"/>
      <w:lang w:eastAsia="cs-CZ"/>
    </w:rPr>
  </w:style>
  <w:style w:type="paragraph" w:styleId="Normlnweb">
    <w:name w:val="Normal (Web)"/>
    <w:basedOn w:val="Normln"/>
    <w:uiPriority w:val="99"/>
    <w:unhideWhenUsed/>
    <w:rsid w:val="00A573C7"/>
    <w:pPr>
      <w:spacing w:before="100" w:beforeAutospacing="1" w:after="100" w:afterAutospacing="1"/>
    </w:pPr>
    <w:rPr>
      <w:lang w:val="ru-RU" w:eastAsia="ru-RU"/>
    </w:rPr>
  </w:style>
  <w:style w:type="character" w:styleId="Hypertextovodkaz">
    <w:name w:val="Hyperlink"/>
    <w:basedOn w:val="Standardnpsmoodstavce"/>
    <w:uiPriority w:val="99"/>
    <w:semiHidden/>
    <w:unhideWhenUsed/>
    <w:rsid w:val="00A573C7"/>
    <w:rPr>
      <w:color w:val="0000FF"/>
      <w:u w:val="single"/>
    </w:rPr>
  </w:style>
  <w:style w:type="character" w:styleId="Odkaznakoment">
    <w:name w:val="annotation reference"/>
    <w:basedOn w:val="Standardnpsmoodstavce"/>
    <w:uiPriority w:val="99"/>
    <w:semiHidden/>
    <w:unhideWhenUsed/>
    <w:rsid w:val="005D5BD1"/>
    <w:rPr>
      <w:sz w:val="16"/>
      <w:szCs w:val="16"/>
    </w:rPr>
  </w:style>
  <w:style w:type="paragraph" w:styleId="Textkomente">
    <w:name w:val="annotation text"/>
    <w:basedOn w:val="Normln"/>
    <w:link w:val="TextkomenteChar"/>
    <w:uiPriority w:val="99"/>
    <w:semiHidden/>
    <w:unhideWhenUsed/>
    <w:rsid w:val="005D5BD1"/>
    <w:rPr>
      <w:sz w:val="20"/>
      <w:szCs w:val="20"/>
    </w:rPr>
  </w:style>
  <w:style w:type="character" w:customStyle="1" w:styleId="TextkomenteChar">
    <w:name w:val="Text komentáře Char"/>
    <w:basedOn w:val="Standardnpsmoodstavce"/>
    <w:link w:val="Textkomente"/>
    <w:uiPriority w:val="99"/>
    <w:semiHidden/>
    <w:rsid w:val="005D5BD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5D5BD1"/>
    <w:rPr>
      <w:b/>
      <w:bCs/>
    </w:rPr>
  </w:style>
  <w:style w:type="character" w:customStyle="1" w:styleId="PedmtkomenteChar">
    <w:name w:val="Předmět komentáře Char"/>
    <w:basedOn w:val="TextkomenteChar"/>
    <w:link w:val="Pedmtkomente"/>
    <w:uiPriority w:val="99"/>
    <w:semiHidden/>
    <w:rsid w:val="005D5BD1"/>
    <w:rPr>
      <w:rFonts w:ascii="Times New Roman" w:eastAsia="Times New Roman" w:hAnsi="Times New Roman" w:cs="Times New Roman"/>
      <w:b/>
      <w:bCs/>
      <w:sz w:val="20"/>
      <w:szCs w:val="20"/>
      <w:lang w:eastAsia="cs-CZ"/>
    </w:rPr>
  </w:style>
  <w:style w:type="character" w:customStyle="1" w:styleId="alt-edited">
    <w:name w:val="alt-edited"/>
    <w:basedOn w:val="Standardnpsmoodstavce"/>
    <w:rsid w:val="00966E7C"/>
  </w:style>
  <w:style w:type="paragraph" w:styleId="Odstavecseseznamem">
    <w:name w:val="List Paragraph"/>
    <w:basedOn w:val="Normln"/>
    <w:uiPriority w:val="34"/>
    <w:qFormat/>
    <w:rsid w:val="00B86B94"/>
    <w:pPr>
      <w:ind w:left="720"/>
      <w:contextualSpacing/>
    </w:pPr>
  </w:style>
  <w:style w:type="paragraph" w:customStyle="1" w:styleId="Default">
    <w:name w:val="Default"/>
    <w:rsid w:val="004721E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143242">
      <w:bodyDiv w:val="1"/>
      <w:marLeft w:val="0"/>
      <w:marRight w:val="0"/>
      <w:marTop w:val="0"/>
      <w:marBottom w:val="0"/>
      <w:divBdr>
        <w:top w:val="none" w:sz="0" w:space="0" w:color="auto"/>
        <w:left w:val="none" w:sz="0" w:space="0" w:color="auto"/>
        <w:bottom w:val="none" w:sz="0" w:space="0" w:color="auto"/>
        <w:right w:val="none" w:sz="0" w:space="0" w:color="auto"/>
      </w:divBdr>
      <w:divsChild>
        <w:div w:id="2007126773">
          <w:marLeft w:val="0"/>
          <w:marRight w:val="0"/>
          <w:marTop w:val="0"/>
          <w:marBottom w:val="0"/>
          <w:divBdr>
            <w:top w:val="none" w:sz="0" w:space="0" w:color="auto"/>
            <w:left w:val="none" w:sz="0" w:space="0" w:color="auto"/>
            <w:bottom w:val="none" w:sz="0" w:space="0" w:color="auto"/>
            <w:right w:val="none" w:sz="0" w:space="0" w:color="auto"/>
          </w:divBdr>
          <w:divsChild>
            <w:div w:id="1674650059">
              <w:marLeft w:val="0"/>
              <w:marRight w:val="0"/>
              <w:marTop w:val="0"/>
              <w:marBottom w:val="0"/>
              <w:divBdr>
                <w:top w:val="none" w:sz="0" w:space="0" w:color="auto"/>
                <w:left w:val="none" w:sz="0" w:space="0" w:color="auto"/>
                <w:bottom w:val="none" w:sz="0" w:space="0" w:color="auto"/>
                <w:right w:val="none" w:sz="0" w:space="0" w:color="auto"/>
              </w:divBdr>
              <w:divsChild>
                <w:div w:id="429863358">
                  <w:marLeft w:val="0"/>
                  <w:marRight w:val="0"/>
                  <w:marTop w:val="0"/>
                  <w:marBottom w:val="0"/>
                  <w:divBdr>
                    <w:top w:val="none" w:sz="0" w:space="0" w:color="auto"/>
                    <w:left w:val="none" w:sz="0" w:space="0" w:color="auto"/>
                    <w:bottom w:val="none" w:sz="0" w:space="0" w:color="auto"/>
                    <w:right w:val="none" w:sz="0" w:space="0" w:color="auto"/>
                  </w:divBdr>
                  <w:divsChild>
                    <w:div w:id="27540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27866">
          <w:marLeft w:val="0"/>
          <w:marRight w:val="0"/>
          <w:marTop w:val="0"/>
          <w:marBottom w:val="0"/>
          <w:divBdr>
            <w:top w:val="none" w:sz="0" w:space="0" w:color="auto"/>
            <w:left w:val="none" w:sz="0" w:space="0" w:color="auto"/>
            <w:bottom w:val="none" w:sz="0" w:space="0" w:color="auto"/>
            <w:right w:val="none" w:sz="0" w:space="0" w:color="auto"/>
          </w:divBdr>
          <w:divsChild>
            <w:div w:id="1429545203">
              <w:marLeft w:val="0"/>
              <w:marRight w:val="0"/>
              <w:marTop w:val="0"/>
              <w:marBottom w:val="0"/>
              <w:divBdr>
                <w:top w:val="none" w:sz="0" w:space="0" w:color="auto"/>
                <w:left w:val="none" w:sz="0" w:space="0" w:color="auto"/>
                <w:bottom w:val="none" w:sz="0" w:space="0" w:color="auto"/>
                <w:right w:val="none" w:sz="0" w:space="0" w:color="auto"/>
              </w:divBdr>
              <w:divsChild>
                <w:div w:id="796604666">
                  <w:marLeft w:val="0"/>
                  <w:marRight w:val="0"/>
                  <w:marTop w:val="0"/>
                  <w:marBottom w:val="0"/>
                  <w:divBdr>
                    <w:top w:val="none" w:sz="0" w:space="0" w:color="auto"/>
                    <w:left w:val="none" w:sz="0" w:space="0" w:color="auto"/>
                    <w:bottom w:val="none" w:sz="0" w:space="0" w:color="auto"/>
                    <w:right w:val="none" w:sz="0" w:space="0" w:color="auto"/>
                  </w:divBdr>
                  <w:divsChild>
                    <w:div w:id="1614708593">
                      <w:marLeft w:val="0"/>
                      <w:marRight w:val="0"/>
                      <w:marTop w:val="0"/>
                      <w:marBottom w:val="0"/>
                      <w:divBdr>
                        <w:top w:val="none" w:sz="0" w:space="0" w:color="auto"/>
                        <w:left w:val="none" w:sz="0" w:space="0" w:color="auto"/>
                        <w:bottom w:val="none" w:sz="0" w:space="0" w:color="auto"/>
                        <w:right w:val="none" w:sz="0" w:space="0" w:color="auto"/>
                      </w:divBdr>
                      <w:divsChild>
                        <w:div w:id="124589934">
                          <w:marLeft w:val="0"/>
                          <w:marRight w:val="0"/>
                          <w:marTop w:val="0"/>
                          <w:marBottom w:val="0"/>
                          <w:divBdr>
                            <w:top w:val="none" w:sz="0" w:space="0" w:color="auto"/>
                            <w:left w:val="none" w:sz="0" w:space="0" w:color="auto"/>
                            <w:bottom w:val="none" w:sz="0" w:space="0" w:color="auto"/>
                            <w:right w:val="none" w:sz="0" w:space="0" w:color="auto"/>
                          </w:divBdr>
                          <w:divsChild>
                            <w:div w:id="5866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762554">
      <w:bodyDiv w:val="1"/>
      <w:marLeft w:val="0"/>
      <w:marRight w:val="0"/>
      <w:marTop w:val="0"/>
      <w:marBottom w:val="0"/>
      <w:divBdr>
        <w:top w:val="none" w:sz="0" w:space="0" w:color="auto"/>
        <w:left w:val="none" w:sz="0" w:space="0" w:color="auto"/>
        <w:bottom w:val="none" w:sz="0" w:space="0" w:color="auto"/>
        <w:right w:val="none" w:sz="0" w:space="0" w:color="auto"/>
      </w:divBdr>
    </w:div>
    <w:div w:id="1431242318">
      <w:bodyDiv w:val="1"/>
      <w:marLeft w:val="0"/>
      <w:marRight w:val="0"/>
      <w:marTop w:val="0"/>
      <w:marBottom w:val="0"/>
      <w:divBdr>
        <w:top w:val="none" w:sz="0" w:space="0" w:color="auto"/>
        <w:left w:val="none" w:sz="0" w:space="0" w:color="auto"/>
        <w:bottom w:val="none" w:sz="0" w:space="0" w:color="auto"/>
        <w:right w:val="none" w:sz="0" w:space="0" w:color="auto"/>
      </w:divBdr>
    </w:div>
    <w:div w:id="1455906060">
      <w:bodyDiv w:val="1"/>
      <w:marLeft w:val="0"/>
      <w:marRight w:val="0"/>
      <w:marTop w:val="0"/>
      <w:marBottom w:val="0"/>
      <w:divBdr>
        <w:top w:val="none" w:sz="0" w:space="0" w:color="auto"/>
        <w:left w:val="none" w:sz="0" w:space="0" w:color="auto"/>
        <w:bottom w:val="none" w:sz="0" w:space="0" w:color="auto"/>
        <w:right w:val="none" w:sz="0" w:space="0" w:color="auto"/>
      </w:divBdr>
    </w:div>
    <w:div w:id="1766026639">
      <w:bodyDiv w:val="1"/>
      <w:marLeft w:val="0"/>
      <w:marRight w:val="0"/>
      <w:marTop w:val="0"/>
      <w:marBottom w:val="0"/>
      <w:divBdr>
        <w:top w:val="none" w:sz="0" w:space="0" w:color="auto"/>
        <w:left w:val="none" w:sz="0" w:space="0" w:color="auto"/>
        <w:bottom w:val="none" w:sz="0" w:space="0" w:color="auto"/>
        <w:right w:val="none" w:sz="0" w:space="0" w:color="auto"/>
      </w:divBdr>
    </w:div>
    <w:div w:id="2069957858">
      <w:bodyDiv w:val="1"/>
      <w:marLeft w:val="0"/>
      <w:marRight w:val="0"/>
      <w:marTop w:val="0"/>
      <w:marBottom w:val="0"/>
      <w:divBdr>
        <w:top w:val="none" w:sz="0" w:space="0" w:color="auto"/>
        <w:left w:val="none" w:sz="0" w:space="0" w:color="auto"/>
        <w:bottom w:val="none" w:sz="0" w:space="0" w:color="auto"/>
        <w:right w:val="none" w:sz="0" w:space="0" w:color="auto"/>
      </w:divBdr>
      <w:divsChild>
        <w:div w:id="624430801">
          <w:marLeft w:val="0"/>
          <w:marRight w:val="0"/>
          <w:marTop w:val="0"/>
          <w:marBottom w:val="0"/>
          <w:divBdr>
            <w:top w:val="none" w:sz="0" w:space="0" w:color="auto"/>
            <w:left w:val="none" w:sz="0" w:space="0" w:color="auto"/>
            <w:bottom w:val="none" w:sz="0" w:space="0" w:color="auto"/>
            <w:right w:val="none" w:sz="0" w:space="0" w:color="auto"/>
          </w:divBdr>
          <w:divsChild>
            <w:div w:id="761335313">
              <w:marLeft w:val="0"/>
              <w:marRight w:val="0"/>
              <w:marTop w:val="0"/>
              <w:marBottom w:val="0"/>
              <w:divBdr>
                <w:top w:val="none" w:sz="0" w:space="0" w:color="auto"/>
                <w:left w:val="none" w:sz="0" w:space="0" w:color="auto"/>
                <w:bottom w:val="none" w:sz="0" w:space="0" w:color="auto"/>
                <w:right w:val="none" w:sz="0" w:space="0" w:color="auto"/>
              </w:divBdr>
              <w:divsChild>
                <w:div w:id="220409113">
                  <w:marLeft w:val="0"/>
                  <w:marRight w:val="0"/>
                  <w:marTop w:val="0"/>
                  <w:marBottom w:val="0"/>
                  <w:divBdr>
                    <w:top w:val="none" w:sz="0" w:space="0" w:color="auto"/>
                    <w:left w:val="none" w:sz="0" w:space="0" w:color="auto"/>
                    <w:bottom w:val="none" w:sz="0" w:space="0" w:color="auto"/>
                    <w:right w:val="none" w:sz="0" w:space="0" w:color="auto"/>
                  </w:divBdr>
                  <w:divsChild>
                    <w:div w:id="1764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8965">
          <w:marLeft w:val="0"/>
          <w:marRight w:val="0"/>
          <w:marTop w:val="0"/>
          <w:marBottom w:val="0"/>
          <w:divBdr>
            <w:top w:val="none" w:sz="0" w:space="0" w:color="auto"/>
            <w:left w:val="none" w:sz="0" w:space="0" w:color="auto"/>
            <w:bottom w:val="none" w:sz="0" w:space="0" w:color="auto"/>
            <w:right w:val="none" w:sz="0" w:space="0" w:color="auto"/>
          </w:divBdr>
          <w:divsChild>
            <w:div w:id="163932491">
              <w:marLeft w:val="0"/>
              <w:marRight w:val="0"/>
              <w:marTop w:val="0"/>
              <w:marBottom w:val="0"/>
              <w:divBdr>
                <w:top w:val="none" w:sz="0" w:space="0" w:color="auto"/>
                <w:left w:val="none" w:sz="0" w:space="0" w:color="auto"/>
                <w:bottom w:val="none" w:sz="0" w:space="0" w:color="auto"/>
                <w:right w:val="none" w:sz="0" w:space="0" w:color="auto"/>
              </w:divBdr>
              <w:divsChild>
                <w:div w:id="152570541">
                  <w:marLeft w:val="0"/>
                  <w:marRight w:val="0"/>
                  <w:marTop w:val="0"/>
                  <w:marBottom w:val="0"/>
                  <w:divBdr>
                    <w:top w:val="none" w:sz="0" w:space="0" w:color="auto"/>
                    <w:left w:val="none" w:sz="0" w:space="0" w:color="auto"/>
                    <w:bottom w:val="none" w:sz="0" w:space="0" w:color="auto"/>
                    <w:right w:val="none" w:sz="0" w:space="0" w:color="auto"/>
                  </w:divBdr>
                  <w:divsChild>
                    <w:div w:id="431895963">
                      <w:marLeft w:val="0"/>
                      <w:marRight w:val="0"/>
                      <w:marTop w:val="0"/>
                      <w:marBottom w:val="0"/>
                      <w:divBdr>
                        <w:top w:val="none" w:sz="0" w:space="0" w:color="auto"/>
                        <w:left w:val="none" w:sz="0" w:space="0" w:color="auto"/>
                        <w:bottom w:val="none" w:sz="0" w:space="0" w:color="auto"/>
                        <w:right w:val="none" w:sz="0" w:space="0" w:color="auto"/>
                      </w:divBdr>
                      <w:divsChild>
                        <w:div w:id="793255678">
                          <w:marLeft w:val="0"/>
                          <w:marRight w:val="0"/>
                          <w:marTop w:val="0"/>
                          <w:marBottom w:val="0"/>
                          <w:divBdr>
                            <w:top w:val="none" w:sz="0" w:space="0" w:color="auto"/>
                            <w:left w:val="none" w:sz="0" w:space="0" w:color="auto"/>
                            <w:bottom w:val="none" w:sz="0" w:space="0" w:color="auto"/>
                            <w:right w:val="none" w:sz="0" w:space="0" w:color="auto"/>
                          </w:divBdr>
                          <w:divsChild>
                            <w:div w:id="1055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eart" TargetMode="External"/><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BC25429-1524-462F-9018-14AB05A8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8</Pages>
  <Words>1980</Words>
  <Characters>11686</Characters>
  <Application>Microsoft Office Word</Application>
  <DocSecurity>0</DocSecurity>
  <Lines>97</Lines>
  <Paragraphs>27</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dc:creator>
  <cp:keywords/>
  <dc:description/>
  <cp:lastModifiedBy>Ksenia</cp:lastModifiedBy>
  <cp:revision>16</cp:revision>
  <dcterms:created xsi:type="dcterms:W3CDTF">2015-11-13T07:37:00Z</dcterms:created>
  <dcterms:modified xsi:type="dcterms:W3CDTF">2016-10-27T16:26:00Z</dcterms:modified>
</cp:coreProperties>
</file>