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</w:tblGrid>
      <w:tr w:rsidR="00946655" w:rsidRPr="00946655" w14:paraId="6A29F61D" w14:textId="77777777" w:rsidTr="41972648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bottom"/>
            <w:hideMark/>
          </w:tcPr>
          <w:p w14:paraId="10E4280A" w14:textId="320772A3" w:rsidR="00946655" w:rsidRPr="00946655" w:rsidRDefault="00A734BD" w:rsidP="41972648">
            <w:pPr>
              <w:spacing w:after="0" w:line="240" w:lineRule="auto"/>
            </w:pPr>
            <w:bookmarkStart w:id="0" w:name="_GoBack"/>
            <w:bookmarkEnd w:id="0"/>
            <w:r w:rsidRPr="0094665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Srdce</w:t>
            </w:r>
          </w:p>
        </w:tc>
      </w:tr>
      <w:tr w:rsidR="00946655" w:rsidRPr="00946655" w14:paraId="2B8F0783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8A13FF" w14:textId="36111DA0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Basis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r w:rsidR="00433883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et apex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cordis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242F7C44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FB3982" w14:textId="027FC5A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Sulcus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anterior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>et</w:t>
            </w:r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posterior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45D0E0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5C0E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Sulcus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coronarius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7496E69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72A490" w14:textId="550CF0D8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Facies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sternocostalis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diaphragmatica</w:t>
            </w:r>
            <w:proofErr w:type="spellEnd"/>
          </w:p>
        </w:tc>
      </w:tr>
      <w:tr w:rsidR="00946655" w:rsidRPr="00946655" w14:paraId="317CC71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6E37DB" w14:textId="068E5708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Margo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dexter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sinister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1BD793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A2C22E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Atrium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dextrum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0C9DDB23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347148" w14:textId="10B564BB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cavae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superioris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inferioris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916B348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C11C64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cavae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inferioris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25469C0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C09525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Sinus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coronarius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6463BD8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899B3A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cordis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anteriores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458ABB4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86AAF6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Septum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interatriale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3F83BA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741D33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Fossa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ovalis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185E0A7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94017C" w14:textId="77777777" w:rsidR="00946655" w:rsidRPr="00585D54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proofErr w:type="spellStart"/>
            <w:r w:rsidRPr="00585D54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Auricula</w:t>
            </w:r>
            <w:proofErr w:type="spellEnd"/>
            <w:r w:rsidRPr="00585D54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585D54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dextra</w:t>
            </w:r>
            <w:proofErr w:type="spellEnd"/>
            <w:r w:rsidRPr="00585D54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66A4C90E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0018BB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atrioventriculare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dextrum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95D1EA4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BBFEF6" w14:textId="18FE79D5" w:rsidR="00946655" w:rsidRPr="00946655" w:rsidRDefault="00946655" w:rsidP="00585D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tricuspidalis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7D46E9">
              <w:rPr>
                <w:rFonts w:ascii="Calibri" w:eastAsia="Times New Roman" w:hAnsi="Calibri" w:cs="Segoe UI"/>
                <w:lang w:eastAsia="cs-CZ"/>
              </w:rPr>
              <w:t xml:space="preserve">(mm.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papillares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 xml:space="preserve">,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chordae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 xml:space="preserve">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tendineae</w:t>
            </w:r>
            <w:proofErr w:type="spellEnd"/>
            <w:r w:rsidR="007D46E9">
              <w:rPr>
                <w:rFonts w:ascii="Calibri" w:eastAsia="Times New Roman" w:hAnsi="Calibri" w:cs="Segoe UI"/>
                <w:lang w:eastAsia="cs-CZ"/>
              </w:rPr>
              <w:t>)</w:t>
            </w:r>
          </w:p>
        </w:tc>
      </w:tr>
      <w:tr w:rsidR="00946655" w:rsidRPr="00946655" w14:paraId="219CF4D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FFFE6A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Ventriculus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dexter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00C3A75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69B3D0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Septum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064EBC5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2D9133" w14:textId="0A3A2E3A" w:rsidR="00946655" w:rsidRPr="00946655" w:rsidRDefault="00946655" w:rsidP="0043388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Pars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glabra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trabecularis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 </w:t>
            </w:r>
          </w:p>
        </w:tc>
      </w:tr>
      <w:tr w:rsidR="00946655" w:rsidRPr="00946655" w14:paraId="5ACF28C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974AE4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Crista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supraventricularis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2F12257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8359DE" w14:textId="0F9EDACE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et </w:t>
            </w:r>
            <w:proofErr w:type="spellStart"/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trunci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pulmonalis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B4AA0FB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9BF19E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Atrium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sinistrum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6D2C68B7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69DEB0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Ostia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venarum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pulmonalium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37A7549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F61C25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Auricula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sinistra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375FC2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C0AD89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atrioventriculare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sinistrum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6B35F2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80FDCA" w14:textId="054D15C9" w:rsidR="00946655" w:rsidRPr="00946655" w:rsidRDefault="00946655" w:rsidP="00585D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bicuspidalis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585D54">
              <w:rPr>
                <w:rFonts w:ascii="Calibri" w:eastAsia="Times New Roman" w:hAnsi="Calibri" w:cs="Segoe UI"/>
                <w:lang w:eastAsia="cs-CZ"/>
              </w:rPr>
              <w:t xml:space="preserve">(mm.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papillares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 xml:space="preserve">,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chordae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 xml:space="preserve"> </w:t>
            </w:r>
            <w:proofErr w:type="spellStart"/>
            <w:r w:rsidR="00585D54">
              <w:rPr>
                <w:rFonts w:ascii="Calibri" w:eastAsia="Times New Roman" w:hAnsi="Calibri" w:cs="Segoe UI"/>
                <w:lang w:eastAsia="cs-CZ"/>
              </w:rPr>
              <w:t>tendineae</w:t>
            </w:r>
            <w:proofErr w:type="spellEnd"/>
            <w:r w:rsidR="00585D54">
              <w:rPr>
                <w:rFonts w:ascii="Calibri" w:eastAsia="Times New Roman" w:hAnsi="Calibri" w:cs="Segoe UI"/>
                <w:lang w:eastAsia="cs-CZ"/>
              </w:rPr>
              <w:t>)</w:t>
            </w:r>
          </w:p>
        </w:tc>
      </w:tr>
      <w:tr w:rsidR="00946655" w:rsidRPr="00946655" w14:paraId="5675160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435ECD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Ventriculus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sinister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76AE8F0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017A44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Trabeculae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carnae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7705CD5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9DDCB8" w14:textId="7949646E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Ostium </w:t>
            </w:r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et </w:t>
            </w:r>
            <w:proofErr w:type="spellStart"/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>valva</w:t>
            </w:r>
            <w:proofErr w:type="spellEnd"/>
            <w:r w:rsidR="00585D54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aortae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17775C4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D551D6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Endocardium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BBA103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76F64A" w14:textId="3C933F4B" w:rsidR="00946655" w:rsidRPr="00433883" w:rsidRDefault="00946655" w:rsidP="00585D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12"/>
                <w:lang w:eastAsia="cs-CZ"/>
              </w:rPr>
            </w:pP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Myocardium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585D54" w:rsidRPr="00946655" w14:paraId="0421031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9C9C32" w14:textId="15A77C82" w:rsidR="00585D54" w:rsidRPr="00585D54" w:rsidRDefault="00585D54" w:rsidP="00585D5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color w:val="000000"/>
                <w:lang w:eastAsia="cs-CZ"/>
              </w:rPr>
            </w:pPr>
            <w:r w:rsidRPr="00585D54">
              <w:rPr>
                <w:rFonts w:ascii="Calibri" w:eastAsia="Times New Roman" w:hAnsi="Calibri" w:cs="Segoe UI"/>
                <w:color w:val="000000"/>
                <w:lang w:eastAsia="cs-CZ"/>
              </w:rPr>
              <w:t>myokard pracovní a vodivý</w:t>
            </w:r>
          </w:p>
        </w:tc>
      </w:tr>
      <w:tr w:rsidR="00946655" w:rsidRPr="00946655" w14:paraId="05B577C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C12D05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Nodus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sinuatrialis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(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Keith-Flackův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sinusový uzlík)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0FF3EF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C6A365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Nodus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atrioventricularis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(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Aschoff-Tawarův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uzlík)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2DD395B2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59C8A5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Fasciculus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atrioventricularis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(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Gaskell-Hisův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můstek)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2EF3E8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6ECF9F" w14:textId="0FEC5BFE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Crus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dextrum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sinistrum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4652D4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4E2AF8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Purkyňova vlákna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02234D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CEC6A9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Přídatné spoje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4D4CAD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CB2080" w14:textId="5651A17A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lastRenderedPageBreak/>
              <w:t>Perikardium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serosum</w:t>
            </w:r>
            <w:proofErr w:type="spellEnd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(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epicardium</w:t>
            </w:r>
            <w:proofErr w:type="spellEnd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)</w:t>
            </w:r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fibrosum</w:t>
            </w:r>
            <w:proofErr w:type="spellEnd"/>
          </w:p>
        </w:tc>
      </w:tr>
      <w:tr w:rsidR="00946655" w:rsidRPr="00946655" w14:paraId="1F2C31AE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617EE6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Srdeční skelet</w:t>
            </w:r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75E4E507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7D77C3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A.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coronaria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cordis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sinistra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16F268EC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A52373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anterior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13C0BF3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FF05E3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Rr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interventriculares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septales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5566383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505FA9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circumflexus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90ED7C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921FC2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marginalis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sinister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28DE70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ED61FB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Rr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atriales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79023B51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3F29F8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posterior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ventriculi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sinistri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3CA470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17014D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A.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coronaria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cordis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dextra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7E806BAE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26D17D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posterior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68318D0F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D7898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Rr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interventriculares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septales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5C8E24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A3416A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R.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marginalis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dexter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3F8CBC1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A8AF1B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Rr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atriales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dextri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040086F9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EEEFB1" w14:textId="77777777" w:rsidR="00946655" w:rsidRPr="00433883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Sinus </w:t>
            </w:r>
            <w:proofErr w:type="spellStart"/>
            <w:r w:rsidRPr="00433883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coronarius</w:t>
            </w:r>
            <w:proofErr w:type="spellEnd"/>
            <w:r w:rsidRPr="00433883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39FB7E45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FE5392" w14:textId="22D33AA6" w:rsidR="00946655" w:rsidRPr="00946655" w:rsidRDefault="00946655" w:rsidP="0043388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Vena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cordis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magna</w:t>
            </w:r>
            <w:proofErr w:type="spellEnd"/>
            <w:r w:rsidR="00433883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, </w:t>
            </w:r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media</w:t>
            </w:r>
            <w:r w:rsidR="00433883">
              <w:rPr>
                <w:rFonts w:ascii="Calibri" w:eastAsia="Times New Roman" w:hAnsi="Calibri" w:cs="Segoe UI"/>
                <w:color w:val="000000"/>
                <w:lang w:eastAsia="cs-CZ"/>
              </w:rPr>
              <w:t>,</w:t>
            </w:r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parva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10642F20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708E81" w14:textId="22217004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Vv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cordis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anteriores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06B179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4CDA2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0D383C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Inervace</w:t>
            </w:r>
            <w:r w:rsidRPr="000D383C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603F532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90151A" w14:textId="643C0AB3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Plexus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cardiacus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superficialis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  <w:r w:rsidR="00433883">
              <w:rPr>
                <w:rFonts w:ascii="Calibri" w:eastAsia="Times New Roman" w:hAnsi="Calibri" w:cs="Segoe UI"/>
                <w:lang w:eastAsia="cs-CZ"/>
              </w:rPr>
              <w:t xml:space="preserve">et </w:t>
            </w:r>
            <w:proofErr w:type="spellStart"/>
            <w:r w:rsidR="00433883"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profundus</w:t>
            </w:r>
            <w:proofErr w:type="spellEnd"/>
            <w:r w:rsidR="00433883"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5DA1AF6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733FBB" w14:textId="3CDEDC95" w:rsidR="00946655" w:rsidRPr="00946655" w:rsidRDefault="00946655" w:rsidP="00E9004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Nn</w:t>
            </w:r>
            <w:proofErr w:type="spellEnd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gramStart"/>
            <w:r w:rsidR="00E90046">
              <w:rPr>
                <w:rFonts w:ascii="Calibri" w:eastAsia="Times New Roman" w:hAnsi="Calibri" w:cs="Segoe UI"/>
                <w:color w:val="000000"/>
                <w:lang w:eastAsia="cs-CZ"/>
              </w:rPr>
              <w:t>e</w:t>
            </w:r>
            <w:r w:rsidR="00E37606">
              <w:rPr>
                <w:rFonts w:ascii="Calibri" w:eastAsia="Times New Roman" w:hAnsi="Calibri" w:cs="Segoe UI"/>
                <w:color w:val="000000"/>
                <w:lang w:eastAsia="cs-CZ"/>
              </w:rPr>
              <w:t>t</w:t>
            </w:r>
            <w:proofErr w:type="gramEnd"/>
            <w:r w:rsidR="00E37606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 </w:t>
            </w:r>
            <w:proofErr w:type="spellStart"/>
            <w:r w:rsidR="00E37606">
              <w:rPr>
                <w:rFonts w:ascii="Calibri" w:eastAsia="Times New Roman" w:hAnsi="Calibri" w:cs="Segoe UI"/>
                <w:color w:val="000000"/>
                <w:lang w:eastAsia="cs-CZ"/>
              </w:rPr>
              <w:t>rr</w:t>
            </w:r>
            <w:proofErr w:type="spellEnd"/>
            <w:r w:rsidR="00E37606">
              <w:rPr>
                <w:rFonts w:ascii="Calibri" w:eastAsia="Times New Roman" w:hAnsi="Calibri" w:cs="Segoe UI"/>
                <w:color w:val="000000"/>
                <w:lang w:eastAsia="cs-CZ"/>
              </w:rPr>
              <w:t xml:space="preserve">. </w:t>
            </w: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cardiaci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4C2FF1D6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DF854D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2"/>
                <w:szCs w:val="12"/>
                <w:lang w:eastAsia="cs-CZ"/>
              </w:rPr>
            </w:pPr>
            <w:r w:rsidRPr="000D383C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 xml:space="preserve">Rtg. </w:t>
            </w:r>
            <w:proofErr w:type="gramStart"/>
            <w:r w:rsidRPr="000D383C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vyšetření</w:t>
            </w:r>
            <w:proofErr w:type="gramEnd"/>
            <w:r w:rsidRPr="000D383C">
              <w:rPr>
                <w:rFonts w:ascii="Calibri" w:eastAsia="Times New Roman" w:hAnsi="Calibri" w:cs="Segoe UI"/>
                <w:b/>
                <w:color w:val="000000"/>
                <w:lang w:eastAsia="cs-CZ"/>
              </w:rPr>
              <w:t> </w:t>
            </w:r>
            <w:r w:rsidRPr="000D383C">
              <w:rPr>
                <w:rFonts w:ascii="Calibri" w:eastAsia="Times New Roman" w:hAnsi="Calibri" w:cs="Segoe UI"/>
                <w:b/>
                <w:lang w:eastAsia="cs-CZ"/>
              </w:rPr>
              <w:t> </w:t>
            </w:r>
          </w:p>
        </w:tc>
      </w:tr>
      <w:tr w:rsidR="00946655" w:rsidRPr="00946655" w14:paraId="0DF0BBAD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49B9D1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Pravý a levý okraj srdeční</w:t>
            </w:r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  <w:tr w:rsidR="00946655" w:rsidRPr="00946655" w14:paraId="16A49C7A" w14:textId="77777777" w:rsidTr="4197264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4D1C41" w14:textId="77777777" w:rsidR="00946655" w:rsidRPr="00946655" w:rsidRDefault="00946655" w:rsidP="0094665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cs-CZ"/>
              </w:rPr>
            </w:pPr>
            <w:proofErr w:type="spellStart"/>
            <w:r w:rsidRPr="00946655">
              <w:rPr>
                <w:rFonts w:ascii="Calibri" w:eastAsia="Times New Roman" w:hAnsi="Calibri" w:cs="Segoe UI"/>
                <w:color w:val="000000"/>
                <w:lang w:eastAsia="cs-CZ"/>
              </w:rPr>
              <w:t>Koronarografie</w:t>
            </w:r>
            <w:proofErr w:type="spellEnd"/>
            <w:r w:rsidRPr="00946655">
              <w:rPr>
                <w:rFonts w:ascii="Calibri" w:eastAsia="Times New Roman" w:hAnsi="Calibri" w:cs="Segoe UI"/>
                <w:lang w:eastAsia="cs-CZ"/>
              </w:rPr>
              <w:t> </w:t>
            </w:r>
          </w:p>
        </w:tc>
      </w:tr>
    </w:tbl>
    <w:p w14:paraId="5603879D" w14:textId="77777777" w:rsidR="00946655" w:rsidRPr="00946655" w:rsidRDefault="00946655" w:rsidP="00946655">
      <w:pPr>
        <w:spacing w:after="0" w:line="240" w:lineRule="auto"/>
        <w:textAlignment w:val="baseline"/>
        <w:rPr>
          <w:rFonts w:ascii="Segoe UI" w:eastAsia="Times New Roman" w:hAnsi="Segoe UI" w:cs="Segoe UI"/>
          <w:sz w:val="12"/>
          <w:szCs w:val="12"/>
          <w:lang w:eastAsia="cs-CZ"/>
        </w:rPr>
      </w:pPr>
      <w:r w:rsidRPr="009466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4580FF1" w14:textId="77777777" w:rsidR="005D47EF" w:rsidRDefault="005D47EF"/>
    <w:sectPr w:rsidR="005D47EF" w:rsidSect="00A734B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55"/>
    <w:rsid w:val="000D383C"/>
    <w:rsid w:val="00305094"/>
    <w:rsid w:val="00433883"/>
    <w:rsid w:val="00585D54"/>
    <w:rsid w:val="005D47EF"/>
    <w:rsid w:val="007B10ED"/>
    <w:rsid w:val="007D46E9"/>
    <w:rsid w:val="00946655"/>
    <w:rsid w:val="00962AA1"/>
    <w:rsid w:val="00A443E1"/>
    <w:rsid w:val="00A734BD"/>
    <w:rsid w:val="00D76A5A"/>
    <w:rsid w:val="00E37606"/>
    <w:rsid w:val="00E90046"/>
    <w:rsid w:val="00F23590"/>
    <w:rsid w:val="419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BC51"/>
  <w15:chartTrackingRefBased/>
  <w15:docId w15:val="{C7241080-7171-4FC0-A97F-5464875D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4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946655"/>
  </w:style>
  <w:style w:type="character" w:customStyle="1" w:styleId="normaltextrun">
    <w:name w:val="normaltextrun"/>
    <w:basedOn w:val="Standardnpsmoodstavce"/>
    <w:rsid w:val="00946655"/>
  </w:style>
  <w:style w:type="character" w:customStyle="1" w:styleId="eop">
    <w:name w:val="eop"/>
    <w:basedOn w:val="Standardnpsmoodstavce"/>
    <w:rsid w:val="00946655"/>
  </w:style>
  <w:style w:type="character" w:styleId="Odkaznakoment">
    <w:name w:val="annotation reference"/>
    <w:basedOn w:val="Standardnpsmoodstavce"/>
    <w:uiPriority w:val="99"/>
    <w:semiHidden/>
    <w:unhideWhenUsed/>
    <w:rsid w:val="00E900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00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0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0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04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062362">
                                              <w:marLeft w:val="6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8137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53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97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68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3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467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46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92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34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538659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492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63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2825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49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794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683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279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00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820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4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3849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9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34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679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970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06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472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529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6712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384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509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639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552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97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46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4622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65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70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930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197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55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95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29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021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43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3539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0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110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6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3950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702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8849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435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21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09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255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097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4289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31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018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189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218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9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9804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636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2388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580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67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87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9893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740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63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40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8558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376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4249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062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77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644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31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1750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6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7693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769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4770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19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8345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3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16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42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44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284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507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727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759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0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877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67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990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71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5006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24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15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907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310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80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708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884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294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87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72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923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881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766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054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40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7644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09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0367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92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954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900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4638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558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425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680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734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92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427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594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120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100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595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14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45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65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574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047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8802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98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980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22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903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40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348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4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735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8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971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93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550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263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282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556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598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475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953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38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1293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65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427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908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68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66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55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72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708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33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7273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93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991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428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6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92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497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309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86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4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42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766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105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1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338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618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638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5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327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521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016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45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25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12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821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8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9053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77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625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42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017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44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8331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891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896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690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118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578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688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819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672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324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707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446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130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073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8429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138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0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86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2375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938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889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54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954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matonoha</dc:creator>
  <cp:keywords/>
  <dc:description/>
  <cp:lastModifiedBy>Petr Dubový</cp:lastModifiedBy>
  <cp:revision>2</cp:revision>
  <dcterms:created xsi:type="dcterms:W3CDTF">2015-11-12T08:17:00Z</dcterms:created>
  <dcterms:modified xsi:type="dcterms:W3CDTF">2015-11-12T08:17:00Z</dcterms:modified>
</cp:coreProperties>
</file>