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20" w:rsidRPr="00885920" w:rsidRDefault="00DD5AA9" w:rsidP="00885920">
      <w:pPr>
        <w:jc w:val="center"/>
      </w:pPr>
      <w:bookmarkStart w:id="0" w:name="_GoBack"/>
      <w:bookmarkEnd w:id="0"/>
      <w:r>
        <w:rPr>
          <w:b/>
          <w:bCs/>
          <w:sz w:val="30"/>
          <w:szCs w:val="30"/>
        </w:rPr>
        <w:t>Zápočtový test (lekce 1-7</w:t>
      </w:r>
      <w:r w:rsidR="00885920" w:rsidRPr="00885920">
        <w:rPr>
          <w:b/>
          <w:bCs/>
          <w:sz w:val="30"/>
          <w:szCs w:val="30"/>
        </w:rPr>
        <w:t>)</w:t>
      </w:r>
    </w:p>
    <w:p w:rsidR="00885920" w:rsidRDefault="00885920" w:rsidP="001047B3"/>
    <w:p w:rsidR="00FA3AA6" w:rsidRPr="00065189" w:rsidRDefault="00DD5AA9" w:rsidP="001047B3">
      <w:pPr>
        <w:rPr>
          <w:sz w:val="22"/>
          <w:szCs w:val="22"/>
        </w:rPr>
      </w:pPr>
      <w:r>
        <w:t>Převeďte do opačného čísla:</w:t>
      </w:r>
    </w:p>
    <w:p w:rsidR="00065189" w:rsidRPr="00065189" w:rsidRDefault="00DD5AA9" w:rsidP="00065189">
      <w:pPr>
        <w:rPr>
          <w:color w:val="FF0000"/>
        </w:rPr>
      </w:pPr>
      <w:r>
        <w:rPr>
          <w:color w:val="FF0000"/>
        </w:rPr>
        <w:t>1</w:t>
      </w:r>
      <w:r w:rsidR="00065189" w:rsidRPr="00065189">
        <w:rPr>
          <w:color w:val="FF0000"/>
        </w:rPr>
        <w:t xml:space="preserve"> bod za </w:t>
      </w:r>
      <w:r>
        <w:rPr>
          <w:color w:val="FF0000"/>
        </w:rPr>
        <w:t>správně změněnou koncovku (za slova, kde se nic nemění, je 0 bodů – pokud v nich chybují, bod naopak odečteme)</w:t>
      </w:r>
    </w:p>
    <w:p w:rsidR="005E73E7" w:rsidRPr="00DD5AA9" w:rsidRDefault="00DD5AA9" w:rsidP="00DD5AA9">
      <w:pPr>
        <w:numPr>
          <w:ilvl w:val="0"/>
          <w:numId w:val="8"/>
        </w:numPr>
      </w:pPr>
      <w:r w:rsidRPr="00DD5AA9">
        <w:rPr>
          <w:bCs/>
        </w:rPr>
        <w:t xml:space="preserve">cum faciebus </w:t>
      </w:r>
      <w:r>
        <w:rPr>
          <w:bCs/>
        </w:rPr>
        <w:t>dorsalibus</w:t>
      </w:r>
      <w:r w:rsidR="00BB25AC">
        <w:rPr>
          <w:bCs/>
        </w:rPr>
        <w:t xml:space="preserve"> digitorum</w:t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  <w:color w:val="FF0000"/>
        </w:rPr>
        <w:t>3</w:t>
      </w:r>
    </w:p>
    <w:p w:rsidR="005E73E7" w:rsidRPr="00DD5AA9" w:rsidRDefault="00DD5AA9" w:rsidP="00DD5AA9">
      <w:pPr>
        <w:numPr>
          <w:ilvl w:val="0"/>
          <w:numId w:val="8"/>
        </w:numPr>
      </w:pPr>
      <w:r>
        <w:rPr>
          <w:bCs/>
        </w:rPr>
        <w:t>glandula sublingualis</w:t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  <w:color w:val="FF0000"/>
        </w:rPr>
        <w:t>2</w:t>
      </w:r>
    </w:p>
    <w:p w:rsidR="005E73E7" w:rsidRPr="00DD5AA9" w:rsidRDefault="00DD5AA9" w:rsidP="00DD5AA9">
      <w:pPr>
        <w:numPr>
          <w:ilvl w:val="0"/>
          <w:numId w:val="8"/>
        </w:numPr>
      </w:pPr>
      <w:r>
        <w:rPr>
          <w:bCs/>
        </w:rPr>
        <w:t xml:space="preserve">extractio </w:t>
      </w:r>
      <w:r w:rsidRPr="00DD5AA9">
        <w:rPr>
          <w:bCs/>
        </w:rPr>
        <w:t>dentis permanentis</w:t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  <w:color w:val="FF0000"/>
        </w:rPr>
        <w:t>3</w:t>
      </w:r>
    </w:p>
    <w:p w:rsidR="005E73E7" w:rsidRPr="00DD5AA9" w:rsidRDefault="00BB25AC" w:rsidP="00DD5AA9">
      <w:pPr>
        <w:numPr>
          <w:ilvl w:val="0"/>
          <w:numId w:val="8"/>
        </w:numPr>
      </w:pPr>
      <w:r>
        <w:rPr>
          <w:bCs/>
        </w:rPr>
        <w:t>processus transversus vertebrae</w:t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  <w:color w:val="FF0000"/>
        </w:rPr>
        <w:t>3</w:t>
      </w:r>
    </w:p>
    <w:p w:rsidR="005E73E7" w:rsidRPr="00DD5AA9" w:rsidRDefault="00DD5AA9" w:rsidP="00DD5AA9">
      <w:pPr>
        <w:numPr>
          <w:ilvl w:val="0"/>
          <w:numId w:val="8"/>
        </w:numPr>
      </w:pPr>
      <w:r w:rsidRPr="00DD5AA9">
        <w:rPr>
          <w:bCs/>
        </w:rPr>
        <w:t>ossa brevia</w:t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 w:rsidRPr="009A5E49">
        <w:rPr>
          <w:bCs/>
          <w:color w:val="FF0000"/>
        </w:rPr>
        <w:t>2</w:t>
      </w:r>
    </w:p>
    <w:p w:rsidR="001047B3" w:rsidRPr="00065189" w:rsidRDefault="001047B3" w:rsidP="001047B3"/>
    <w:p w:rsidR="00FA3AA6" w:rsidRPr="0019567B" w:rsidRDefault="0019567B" w:rsidP="001047B3">
      <w:pPr>
        <w:rPr>
          <w:bCs/>
          <w:sz w:val="22"/>
          <w:szCs w:val="22"/>
        </w:rPr>
      </w:pPr>
      <w:r w:rsidRPr="0019567B">
        <w:rPr>
          <w:bCs/>
          <w:sz w:val="22"/>
          <w:szCs w:val="22"/>
        </w:rPr>
        <w:t>Stupňujte adjektiva v daných spojeních (doplňte chybějící stupně, pád a číslo zachovejte):</w:t>
      </w:r>
    </w:p>
    <w:p w:rsidR="00065189" w:rsidRPr="0019567B" w:rsidRDefault="0019567B" w:rsidP="0019567B">
      <w:pPr>
        <w:pStyle w:val="Textkomente"/>
        <w:rPr>
          <w:color w:val="FF0000"/>
          <w:sz w:val="24"/>
          <w:szCs w:val="24"/>
        </w:rPr>
      </w:pPr>
      <w:r w:rsidRPr="0019567B">
        <w:rPr>
          <w:color w:val="FF0000"/>
          <w:sz w:val="24"/>
          <w:szCs w:val="24"/>
        </w:rPr>
        <w:t xml:space="preserve">1 bod za </w:t>
      </w:r>
      <w:r>
        <w:rPr>
          <w:color w:val="FF0000"/>
          <w:sz w:val="24"/>
          <w:szCs w:val="24"/>
        </w:rPr>
        <w:t>správně</w:t>
      </w:r>
      <w:r w:rsidRPr="0019567B">
        <w:rPr>
          <w:color w:val="FF0000"/>
          <w:sz w:val="24"/>
          <w:szCs w:val="24"/>
        </w:rPr>
        <w:t xml:space="preserve"> vytvořený tvar stupňov</w:t>
      </w:r>
      <w:r>
        <w:rPr>
          <w:color w:val="FF0000"/>
          <w:sz w:val="24"/>
          <w:szCs w:val="24"/>
        </w:rPr>
        <w:t>aného adjektiva</w:t>
      </w:r>
      <w:r w:rsidRPr="0019567B">
        <w:rPr>
          <w:color w:val="FF0000"/>
          <w:sz w:val="24"/>
          <w:szCs w:val="24"/>
        </w:rPr>
        <w:t xml:space="preserve"> + 1 bod za </w:t>
      </w:r>
      <w:r>
        <w:rPr>
          <w:color w:val="FF0000"/>
          <w:sz w:val="24"/>
          <w:szCs w:val="24"/>
        </w:rPr>
        <w:t xml:space="preserve">správnou </w:t>
      </w:r>
      <w:r w:rsidRPr="0019567B">
        <w:rPr>
          <w:color w:val="FF0000"/>
          <w:sz w:val="24"/>
          <w:szCs w:val="24"/>
        </w:rPr>
        <w:t>koncovku; max. za celé cvičení 12 trestných bodů</w:t>
      </w:r>
    </w:p>
    <w:p w:rsidR="00FA3AA6" w:rsidRPr="00065189" w:rsidRDefault="0019567B" w:rsidP="007E1E0C">
      <w:pPr>
        <w:numPr>
          <w:ilvl w:val="0"/>
          <w:numId w:val="8"/>
        </w:numPr>
      </w:pPr>
      <w:r>
        <w:t>foramina minora</w:t>
      </w:r>
    </w:p>
    <w:p w:rsidR="009D2D00" w:rsidRPr="00065189" w:rsidRDefault="0019567B" w:rsidP="007E1E0C">
      <w:pPr>
        <w:numPr>
          <w:ilvl w:val="0"/>
          <w:numId w:val="8"/>
        </w:numPr>
      </w:pPr>
      <w:r>
        <w:t>operatio necessaria</w:t>
      </w:r>
    </w:p>
    <w:p w:rsidR="009D2D00" w:rsidRPr="00065189" w:rsidRDefault="0019567B" w:rsidP="007E1E0C">
      <w:pPr>
        <w:numPr>
          <w:ilvl w:val="0"/>
          <w:numId w:val="8"/>
        </w:numPr>
      </w:pPr>
      <w:r>
        <w:t>trauma gravius</w:t>
      </w:r>
    </w:p>
    <w:p w:rsidR="00FA3AA6" w:rsidRPr="00065189" w:rsidRDefault="00FA3AA6" w:rsidP="001047B3"/>
    <w:p w:rsidR="00FA3AA6" w:rsidRPr="007E1E0C" w:rsidRDefault="007E1E0C" w:rsidP="001047B3">
      <w:r w:rsidRPr="007E1E0C">
        <w:rPr>
          <w:bCs/>
        </w:rPr>
        <w:t>Slovní spojení v závorkách dejte do příslušného pádu:</w:t>
      </w:r>
    </w:p>
    <w:p w:rsidR="007E1E0C" w:rsidRPr="007E1E0C" w:rsidRDefault="007E1E0C" w:rsidP="007E1E0C">
      <w:pPr>
        <w:rPr>
          <w:color w:val="FF0000"/>
        </w:rPr>
      </w:pPr>
      <w:r w:rsidRPr="007E1E0C">
        <w:rPr>
          <w:color w:val="FF0000"/>
        </w:rPr>
        <w:t xml:space="preserve">1 bod za každou koncovku; max. za celé cvičení 6 trestných bodů </w:t>
      </w:r>
    </w:p>
    <w:p w:rsidR="007E1E0C" w:rsidRPr="007E1E0C" w:rsidRDefault="007E1E0C" w:rsidP="007E1E0C">
      <w:pPr>
        <w:numPr>
          <w:ilvl w:val="0"/>
          <w:numId w:val="8"/>
        </w:numPr>
      </w:pPr>
      <w:r w:rsidRPr="007E1E0C">
        <w:rPr>
          <w:bCs/>
        </w:rPr>
        <w:t>decubitus in (regio sacralis)</w:t>
      </w:r>
    </w:p>
    <w:p w:rsidR="005E73E7" w:rsidRPr="007E1E0C" w:rsidRDefault="007E1E0C" w:rsidP="007E1E0C">
      <w:pPr>
        <w:numPr>
          <w:ilvl w:val="0"/>
          <w:numId w:val="8"/>
        </w:numPr>
      </w:pPr>
      <w:r w:rsidRPr="007E1E0C">
        <w:rPr>
          <w:bCs/>
        </w:rPr>
        <w:t>trauma cum (dolor acer)</w:t>
      </w:r>
    </w:p>
    <w:p w:rsidR="001047B3" w:rsidRPr="007E1E0C" w:rsidRDefault="007E1E0C" w:rsidP="001047B3">
      <w:pPr>
        <w:numPr>
          <w:ilvl w:val="0"/>
          <w:numId w:val="8"/>
        </w:numPr>
      </w:pPr>
      <w:r>
        <w:t>propter (bronchitis acuta)</w:t>
      </w:r>
    </w:p>
    <w:p w:rsidR="007E1E0C" w:rsidRDefault="007E1E0C" w:rsidP="001047B3"/>
    <w:p w:rsidR="007E1E0C" w:rsidRPr="007E1E0C" w:rsidRDefault="007E1E0C" w:rsidP="001047B3">
      <w:r w:rsidRPr="007E1E0C">
        <w:rPr>
          <w:bCs/>
        </w:rPr>
        <w:t>Vytvořte významově a gramaticky správná spojení (pořadí slov neměňte):</w:t>
      </w:r>
    </w:p>
    <w:p w:rsidR="007E1E0C" w:rsidRDefault="00A91237" w:rsidP="001047B3">
      <w:r w:rsidRPr="00065189">
        <w:rPr>
          <w:color w:val="FF0000"/>
        </w:rPr>
        <w:t>1 bod za slovo (nepočítají se substantiva v nom. sg. a předložky)</w:t>
      </w:r>
    </w:p>
    <w:p w:rsidR="005E73E7" w:rsidRPr="00A91237" w:rsidRDefault="00A91237" w:rsidP="00A91237">
      <w:pPr>
        <w:numPr>
          <w:ilvl w:val="0"/>
          <w:numId w:val="8"/>
        </w:numPr>
      </w:pPr>
      <w:r w:rsidRPr="00A91237">
        <w:rPr>
          <w:bCs/>
        </w:rPr>
        <w:t>fractura (pl.) – os (pl.) – extremitas – dexter</w:t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 w:rsidRPr="00B11890">
        <w:rPr>
          <w:bCs/>
          <w:color w:val="FF0000"/>
        </w:rPr>
        <w:t>4</w:t>
      </w:r>
    </w:p>
    <w:p w:rsidR="005E73E7" w:rsidRPr="00A91237" w:rsidRDefault="00A91237" w:rsidP="00A91237">
      <w:pPr>
        <w:numPr>
          <w:ilvl w:val="0"/>
          <w:numId w:val="8"/>
        </w:numPr>
      </w:pPr>
      <w:r w:rsidRPr="00B11890">
        <w:rPr>
          <w:bCs/>
          <w:sz w:val="23"/>
          <w:szCs w:val="23"/>
        </w:rPr>
        <w:t>exitus – letalis – propter – sepsis – post – vulnus – punctus – in – regio – abdominalis</w:t>
      </w:r>
      <w:r w:rsidR="00B11890">
        <w:rPr>
          <w:bCs/>
          <w:sz w:val="23"/>
          <w:szCs w:val="23"/>
        </w:rPr>
        <w:t xml:space="preserve"> </w:t>
      </w:r>
      <w:r w:rsidR="00467F43">
        <w:rPr>
          <w:bCs/>
          <w:color w:val="FF0000"/>
        </w:rPr>
        <w:t>6</w:t>
      </w:r>
    </w:p>
    <w:p w:rsidR="005E73E7" w:rsidRPr="00A91237" w:rsidRDefault="00A91237" w:rsidP="00A91237">
      <w:pPr>
        <w:numPr>
          <w:ilvl w:val="0"/>
          <w:numId w:val="8"/>
        </w:numPr>
      </w:pPr>
      <w:r w:rsidRPr="00A91237">
        <w:rPr>
          <w:bCs/>
        </w:rPr>
        <w:t>post – thrombosis – vena – cava – inferior</w:t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  <w:color w:val="FF0000"/>
        </w:rPr>
        <w:t>4</w:t>
      </w:r>
    </w:p>
    <w:p w:rsidR="005E73E7" w:rsidRPr="00A91237" w:rsidRDefault="00A91237" w:rsidP="00A91237">
      <w:pPr>
        <w:numPr>
          <w:ilvl w:val="0"/>
          <w:numId w:val="8"/>
        </w:numPr>
      </w:pPr>
      <w:r w:rsidRPr="00A91237">
        <w:rPr>
          <w:bCs/>
        </w:rPr>
        <w:t>haemorrhagia – ventriculus – post – trauma – gravis</w:t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  <w:color w:val="FF0000"/>
        </w:rPr>
        <w:t>3</w:t>
      </w:r>
    </w:p>
    <w:p w:rsidR="007E1E0C" w:rsidRPr="00A91237" w:rsidRDefault="00A91237" w:rsidP="00A91237">
      <w:pPr>
        <w:numPr>
          <w:ilvl w:val="0"/>
          <w:numId w:val="8"/>
        </w:numPr>
      </w:pPr>
      <w:r w:rsidRPr="00A91237">
        <w:rPr>
          <w:bCs/>
        </w:rPr>
        <w:t>resectio – lobus – hepar – sinister – propter – tumor – benignus</w:t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  <w:color w:val="FF0000"/>
        </w:rPr>
        <w:t>5</w:t>
      </w:r>
    </w:p>
    <w:p w:rsidR="00A91237" w:rsidRPr="00065189" w:rsidRDefault="00A91237" w:rsidP="001047B3"/>
    <w:p w:rsidR="007E1E0C" w:rsidRDefault="007E1E0C" w:rsidP="00065189">
      <w:r w:rsidRPr="00065189">
        <w:t>Přeložte do latiny:</w:t>
      </w:r>
    </w:p>
    <w:p w:rsidR="007E1E0C" w:rsidRPr="00065189" w:rsidRDefault="009A5E49" w:rsidP="007E1E0C">
      <w:pPr>
        <w:rPr>
          <w:color w:val="FF0000"/>
        </w:rPr>
      </w:pPr>
      <w:r>
        <w:rPr>
          <w:color w:val="FF0000"/>
        </w:rPr>
        <w:t>0,5</w:t>
      </w:r>
      <w:r w:rsidR="007E1E0C" w:rsidRPr="00065189">
        <w:rPr>
          <w:color w:val="FF0000"/>
        </w:rPr>
        <w:t xml:space="preserve"> bod</w:t>
      </w:r>
      <w:r>
        <w:rPr>
          <w:color w:val="FF0000"/>
        </w:rPr>
        <w:t>u</w:t>
      </w:r>
      <w:r w:rsidR="007E1E0C" w:rsidRPr="00065189">
        <w:rPr>
          <w:color w:val="FF0000"/>
        </w:rPr>
        <w:t xml:space="preserve"> za substantiva v nom. sg. a předložky či spojky (spojka "et" je</w:t>
      </w:r>
      <w:r w:rsidR="007E1E0C">
        <w:rPr>
          <w:color w:val="FF0000"/>
        </w:rPr>
        <w:t xml:space="preserve"> </w:t>
      </w:r>
      <w:r w:rsidR="007E1E0C" w:rsidRPr="00065189">
        <w:rPr>
          <w:color w:val="FF0000"/>
        </w:rPr>
        <w:t xml:space="preserve">vždy za 0 bodů), </w:t>
      </w:r>
      <w:r>
        <w:rPr>
          <w:color w:val="FF0000"/>
        </w:rPr>
        <w:t>1 </w:t>
      </w:r>
      <w:r w:rsidR="007E1E0C" w:rsidRPr="00065189">
        <w:rPr>
          <w:color w:val="FF0000"/>
        </w:rPr>
        <w:t>bod</w:t>
      </w:r>
      <w:r>
        <w:rPr>
          <w:color w:val="FF0000"/>
        </w:rPr>
        <w:t xml:space="preserve"> za</w:t>
      </w:r>
      <w:r w:rsidR="007E1E0C" w:rsidRPr="00065189">
        <w:rPr>
          <w:color w:val="FF0000"/>
        </w:rPr>
        <w:t xml:space="preserve"> slova ostatní (z toho </w:t>
      </w:r>
      <w:r>
        <w:rPr>
          <w:color w:val="FF0000"/>
        </w:rPr>
        <w:t>0,5</w:t>
      </w:r>
      <w:r w:rsidR="007E1E0C" w:rsidRPr="00065189">
        <w:rPr>
          <w:color w:val="FF0000"/>
        </w:rPr>
        <w:t xml:space="preserve"> bod</w:t>
      </w:r>
      <w:r>
        <w:rPr>
          <w:color w:val="FF0000"/>
        </w:rPr>
        <w:t>u</w:t>
      </w:r>
      <w:r w:rsidR="007E1E0C" w:rsidRPr="00065189">
        <w:rPr>
          <w:color w:val="FF0000"/>
        </w:rPr>
        <w:t xml:space="preserve"> za slovíčko samotné a</w:t>
      </w:r>
      <w:r w:rsidR="007E1E0C">
        <w:rPr>
          <w:color w:val="FF0000"/>
        </w:rPr>
        <w:t xml:space="preserve"> </w:t>
      </w:r>
      <w:r>
        <w:rPr>
          <w:color w:val="FF0000"/>
        </w:rPr>
        <w:t>0,5</w:t>
      </w:r>
      <w:r w:rsidR="007E1E0C" w:rsidRPr="00065189">
        <w:rPr>
          <w:color w:val="FF0000"/>
        </w:rPr>
        <w:t xml:space="preserve"> bod</w:t>
      </w:r>
      <w:r>
        <w:rPr>
          <w:color w:val="FF0000"/>
        </w:rPr>
        <w:t>u</w:t>
      </w:r>
      <w:r w:rsidR="007E1E0C" w:rsidRPr="00065189">
        <w:rPr>
          <w:color w:val="FF0000"/>
        </w:rPr>
        <w:t xml:space="preserve"> za koncovku)</w:t>
      </w:r>
    </w:p>
    <w:p w:rsidR="00885920" w:rsidRDefault="00A91237" w:rsidP="00A91237">
      <w:pPr>
        <w:numPr>
          <w:ilvl w:val="0"/>
          <w:numId w:val="8"/>
        </w:numPr>
      </w:pPr>
      <w:r>
        <w:t>s  cirhózou jater menšího stupně</w:t>
      </w:r>
      <w:r w:rsidR="00B11890">
        <w:tab/>
      </w:r>
      <w:r w:rsidR="00B11890">
        <w:tab/>
      </w:r>
      <w:r w:rsidR="00B11890">
        <w:tab/>
      </w:r>
      <w:r w:rsidR="00B11890">
        <w:tab/>
      </w:r>
      <w:r w:rsidR="00B11890">
        <w:tab/>
      </w:r>
      <w:r w:rsidR="00B11890">
        <w:tab/>
      </w:r>
      <w:r w:rsidR="00B11890">
        <w:tab/>
      </w:r>
      <w:r w:rsidR="009A5E49">
        <w:rPr>
          <w:color w:val="FF0000"/>
        </w:rPr>
        <w:t>4,5</w:t>
      </w:r>
    </w:p>
    <w:p w:rsidR="00A91237" w:rsidRDefault="00A91237" w:rsidP="00A91237">
      <w:pPr>
        <w:numPr>
          <w:ilvl w:val="0"/>
          <w:numId w:val="8"/>
        </w:numPr>
      </w:pPr>
      <w:r>
        <w:t>na horním okraji slinivky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3,5</w:t>
      </w:r>
    </w:p>
    <w:p w:rsidR="00A91237" w:rsidRDefault="00A91237" w:rsidP="00A91237">
      <w:pPr>
        <w:numPr>
          <w:ilvl w:val="0"/>
          <w:numId w:val="8"/>
        </w:numPr>
      </w:pPr>
      <w:r>
        <w:t>otoky dolních končetin kvůli cukrovce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5,5</w:t>
      </w:r>
    </w:p>
    <w:p w:rsidR="00A91237" w:rsidRDefault="00A91237" w:rsidP="00A91237">
      <w:pPr>
        <w:numPr>
          <w:ilvl w:val="0"/>
          <w:numId w:val="8"/>
        </w:numPr>
      </w:pPr>
      <w:r>
        <w:t xml:space="preserve">léčba </w:t>
      </w:r>
      <w:r w:rsidR="00647011">
        <w:t>zánětu šlachy levého kolena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ab/>
      </w:r>
      <w:r w:rsidR="009A5E49">
        <w:rPr>
          <w:color w:val="FF0000"/>
        </w:rPr>
        <w:tab/>
        <w:t>3,5</w:t>
      </w:r>
    </w:p>
    <w:p w:rsidR="009A5E49" w:rsidRDefault="00647011" w:rsidP="009A5E49">
      <w:pPr>
        <w:numPr>
          <w:ilvl w:val="0"/>
          <w:numId w:val="8"/>
        </w:numPr>
      </w:pPr>
      <w:r>
        <w:t>nejvyšší denní dávka pro děti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4,5</w:t>
      </w:r>
    </w:p>
    <w:p w:rsidR="00647011" w:rsidRDefault="00647011" w:rsidP="00A91237">
      <w:pPr>
        <w:numPr>
          <w:ilvl w:val="0"/>
          <w:numId w:val="8"/>
        </w:numPr>
      </w:pPr>
      <w:r>
        <w:t>k vnitřnímu užití při horečce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4</w:t>
      </w:r>
    </w:p>
    <w:p w:rsidR="00647011" w:rsidRDefault="00647011" w:rsidP="00A91237">
      <w:pPr>
        <w:numPr>
          <w:ilvl w:val="0"/>
          <w:numId w:val="8"/>
        </w:numPr>
      </w:pPr>
      <w:r>
        <w:t>základní a pomocné léčivo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2,5</w:t>
      </w:r>
    </w:p>
    <w:p w:rsidR="00647011" w:rsidRDefault="00647011" w:rsidP="00A91237">
      <w:pPr>
        <w:numPr>
          <w:ilvl w:val="0"/>
          <w:numId w:val="8"/>
        </w:numPr>
      </w:pPr>
      <w:r>
        <w:t>krvácení řezné rány v oblasti pravého předloktí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 w:rsidRPr="009A5E49">
        <w:rPr>
          <w:color w:val="FF0000"/>
        </w:rPr>
        <w:t>5,5</w:t>
      </w:r>
    </w:p>
    <w:p w:rsidR="00647011" w:rsidRDefault="00647011" w:rsidP="00A91237">
      <w:pPr>
        <w:numPr>
          <w:ilvl w:val="0"/>
          <w:numId w:val="8"/>
        </w:numPr>
      </w:pPr>
      <w:r>
        <w:t>jednoduchá oční mast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 w:rsidRPr="009A5E49">
        <w:rPr>
          <w:color w:val="FF0000"/>
        </w:rPr>
        <w:t>2,5</w:t>
      </w:r>
    </w:p>
    <w:p w:rsidR="00647011" w:rsidRDefault="00647011" w:rsidP="00A4413B">
      <w:pPr>
        <w:numPr>
          <w:ilvl w:val="0"/>
          <w:numId w:val="8"/>
        </w:numPr>
      </w:pPr>
      <w:r>
        <w:t xml:space="preserve">kvůli </w:t>
      </w:r>
      <w:r w:rsidR="00A4413B">
        <w:t>protržení</w:t>
      </w:r>
      <w:r>
        <w:t xml:space="preserve"> dolní hýžďové tepny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4,5</w:t>
      </w:r>
    </w:p>
    <w:p w:rsidR="00A4413B" w:rsidRDefault="00A4413B" w:rsidP="00A4413B">
      <w:pPr>
        <w:numPr>
          <w:ilvl w:val="0"/>
          <w:numId w:val="8"/>
        </w:numPr>
      </w:pPr>
      <w:r>
        <w:t>poškození vnitřní vrstvy aorty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3,5</w:t>
      </w:r>
    </w:p>
    <w:p w:rsidR="00A4413B" w:rsidRDefault="00A4413B" w:rsidP="00A4413B">
      <w:pPr>
        <w:numPr>
          <w:ilvl w:val="0"/>
          <w:numId w:val="8"/>
        </w:numPr>
      </w:pPr>
      <w:r>
        <w:t>velmi silné léky proti bolestem hlavy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4,5</w:t>
      </w:r>
    </w:p>
    <w:p w:rsidR="00885920" w:rsidRPr="00065189" w:rsidRDefault="00885920" w:rsidP="001047B3"/>
    <w:p w:rsidR="00A4413B" w:rsidRPr="00A4413B" w:rsidRDefault="00A4413B" w:rsidP="00A44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FF0000"/>
        </w:rPr>
      </w:pPr>
      <w:r w:rsidRPr="00A4413B">
        <w:rPr>
          <w:color w:val="FF0000"/>
        </w:rPr>
        <w:t>Strhávají</w:t>
      </w:r>
      <w:r w:rsidRPr="00647011">
        <w:rPr>
          <w:color w:val="FF0000"/>
        </w:rPr>
        <w:t xml:space="preserve"> </w:t>
      </w:r>
      <w:r w:rsidRPr="00A4413B">
        <w:rPr>
          <w:color w:val="FF0000"/>
        </w:rPr>
        <w:t xml:space="preserve">se </w:t>
      </w:r>
      <w:r w:rsidRPr="00647011">
        <w:rPr>
          <w:color w:val="FF0000"/>
        </w:rPr>
        <w:t>body za další chyby (např. v grafice,</w:t>
      </w:r>
      <w:r w:rsidRPr="00A4413B">
        <w:rPr>
          <w:color w:val="FF0000"/>
        </w:rPr>
        <w:t xml:space="preserve"> </w:t>
      </w:r>
      <w:r w:rsidRPr="00647011">
        <w:rPr>
          <w:color w:val="FF0000"/>
        </w:rPr>
        <w:t xml:space="preserve">překlepy apod.), do </w:t>
      </w:r>
      <w:r w:rsidRPr="00A4413B">
        <w:rPr>
          <w:color w:val="FF0000"/>
        </w:rPr>
        <w:t>c</w:t>
      </w:r>
      <w:r w:rsidRPr="00647011">
        <w:rPr>
          <w:color w:val="FF0000"/>
        </w:rPr>
        <w:t>elkového počtu bodů za test se ale tyto</w:t>
      </w:r>
      <w:r w:rsidRPr="00A4413B">
        <w:rPr>
          <w:color w:val="FF0000"/>
        </w:rPr>
        <w:t xml:space="preserve"> body </w:t>
      </w:r>
      <w:r w:rsidRPr="00647011">
        <w:rPr>
          <w:color w:val="FF0000"/>
        </w:rPr>
        <w:t xml:space="preserve">nezapočítávají. </w:t>
      </w:r>
    </w:p>
    <w:p w:rsidR="001047B3" w:rsidRDefault="001047B3" w:rsidP="001047B3">
      <w:pPr>
        <w:rPr>
          <w:b/>
          <w:color w:val="FF0000"/>
        </w:rPr>
      </w:pPr>
      <w:r w:rsidRPr="00A04F6B">
        <w:rPr>
          <w:b/>
          <w:color w:val="FF0000"/>
        </w:rPr>
        <w:t>Maximální počet bodů se různí podle jednotlivých verzí (</w:t>
      </w:r>
      <w:r w:rsidR="00065189" w:rsidRPr="00A04F6B">
        <w:rPr>
          <w:b/>
          <w:color w:val="FF0000"/>
        </w:rPr>
        <w:t xml:space="preserve">zde </w:t>
      </w:r>
      <w:r w:rsidR="009A5E49">
        <w:rPr>
          <w:b/>
          <w:color w:val="FF0000"/>
        </w:rPr>
        <w:t>100</w:t>
      </w:r>
      <w:r w:rsidR="00885920" w:rsidRPr="00A04F6B">
        <w:rPr>
          <w:b/>
          <w:color w:val="FF0000"/>
        </w:rPr>
        <w:t>,5</w:t>
      </w:r>
      <w:r w:rsidR="00065189" w:rsidRPr="00A04F6B">
        <w:rPr>
          <w:b/>
          <w:color w:val="FF0000"/>
        </w:rPr>
        <w:t xml:space="preserve"> </w:t>
      </w:r>
      <w:r w:rsidR="00271D61">
        <w:rPr>
          <w:b/>
          <w:color w:val="FF0000"/>
        </w:rPr>
        <w:t>bodů:</w:t>
      </w:r>
      <w:r w:rsidRPr="00A04F6B">
        <w:rPr>
          <w:b/>
          <w:color w:val="FF0000"/>
        </w:rPr>
        <w:t xml:space="preserve"> bodová hranice max. </w:t>
      </w:r>
      <w:r w:rsidR="00885920" w:rsidRPr="00A04F6B">
        <w:rPr>
          <w:b/>
          <w:color w:val="FF0000"/>
        </w:rPr>
        <w:t>2</w:t>
      </w:r>
      <w:r w:rsidR="009A5E49">
        <w:rPr>
          <w:b/>
          <w:color w:val="FF0000"/>
        </w:rPr>
        <w:t>5</w:t>
      </w:r>
      <w:r w:rsidRPr="00A04F6B">
        <w:rPr>
          <w:b/>
          <w:color w:val="FF0000"/>
        </w:rPr>
        <w:t xml:space="preserve"> trestných bodů</w:t>
      </w:r>
      <w:r w:rsidR="00271D61">
        <w:rPr>
          <w:b/>
          <w:color w:val="FF0000"/>
        </w:rPr>
        <w:t>). Požadována je 75% úspěšnost</w:t>
      </w:r>
      <w:r w:rsidR="00A4413B">
        <w:rPr>
          <w:b/>
          <w:color w:val="FF0000"/>
        </w:rPr>
        <w:t xml:space="preserve"> (popř. 70% úspěšnost, pokud student uspěl u průběžného testu)</w:t>
      </w:r>
      <w:r w:rsidRPr="00A04F6B">
        <w:rPr>
          <w:b/>
          <w:color w:val="FF0000"/>
        </w:rPr>
        <w:t>.</w:t>
      </w:r>
    </w:p>
    <w:p w:rsidR="00D02792" w:rsidRDefault="00A91237" w:rsidP="001047B3">
      <w:pPr>
        <w:rPr>
          <w:b/>
          <w:color w:val="FF0000"/>
        </w:rPr>
      </w:pPr>
      <w:r>
        <w:rPr>
          <w:b/>
          <w:color w:val="FF0000"/>
        </w:rPr>
        <w:t xml:space="preserve">Časová dotace: </w:t>
      </w:r>
      <w:r w:rsidR="00647011">
        <w:rPr>
          <w:b/>
          <w:color w:val="FF0000"/>
        </w:rPr>
        <w:t>30-</w:t>
      </w:r>
      <w:r>
        <w:rPr>
          <w:b/>
          <w:color w:val="FF0000"/>
        </w:rPr>
        <w:t>3</w:t>
      </w:r>
      <w:r w:rsidR="00D02792">
        <w:rPr>
          <w:b/>
          <w:color w:val="FF0000"/>
        </w:rPr>
        <w:t>5 minut</w:t>
      </w:r>
    </w:p>
    <w:sectPr w:rsidR="00D02792" w:rsidSect="00A4413B">
      <w:pgSz w:w="11906" w:h="16838"/>
      <w:pgMar w:top="709" w:right="1417" w:bottom="851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EDE"/>
    <w:multiLevelType w:val="hybridMultilevel"/>
    <w:tmpl w:val="39003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5E62"/>
    <w:multiLevelType w:val="hybridMultilevel"/>
    <w:tmpl w:val="1B60A920"/>
    <w:lvl w:ilvl="0" w:tplc="9C5A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42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865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89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EE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4F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4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26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8F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46501"/>
    <w:multiLevelType w:val="hybridMultilevel"/>
    <w:tmpl w:val="2FD0C852"/>
    <w:lvl w:ilvl="0" w:tplc="74D23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4C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E3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61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8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0C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A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8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48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3E0BE9"/>
    <w:multiLevelType w:val="hybridMultilevel"/>
    <w:tmpl w:val="F520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E089C"/>
    <w:multiLevelType w:val="hybridMultilevel"/>
    <w:tmpl w:val="CE74F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01907"/>
    <w:multiLevelType w:val="hybridMultilevel"/>
    <w:tmpl w:val="39DC19E8"/>
    <w:lvl w:ilvl="0" w:tplc="56929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E2640F4"/>
    <w:multiLevelType w:val="hybridMultilevel"/>
    <w:tmpl w:val="017C5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71F34"/>
    <w:multiLevelType w:val="hybridMultilevel"/>
    <w:tmpl w:val="2D928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D4C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E3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61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8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0C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A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8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48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B56C8C"/>
    <w:multiLevelType w:val="hybridMultilevel"/>
    <w:tmpl w:val="19483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83CB0"/>
    <w:multiLevelType w:val="hybridMultilevel"/>
    <w:tmpl w:val="DEECC3A0"/>
    <w:lvl w:ilvl="0" w:tplc="1A2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D8285F"/>
    <w:multiLevelType w:val="hybridMultilevel"/>
    <w:tmpl w:val="E0B2C774"/>
    <w:lvl w:ilvl="0" w:tplc="4522A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989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E86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AB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CB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E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76D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23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C2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1D9"/>
    <w:rsid w:val="00042C3C"/>
    <w:rsid w:val="00065189"/>
    <w:rsid w:val="000E5B61"/>
    <w:rsid w:val="000E7069"/>
    <w:rsid w:val="001047B3"/>
    <w:rsid w:val="001136DF"/>
    <w:rsid w:val="00175A28"/>
    <w:rsid w:val="00186E63"/>
    <w:rsid w:val="0019567B"/>
    <w:rsid w:val="001D1FF4"/>
    <w:rsid w:val="002378AB"/>
    <w:rsid w:val="00271D61"/>
    <w:rsid w:val="00280AFA"/>
    <w:rsid w:val="00287F12"/>
    <w:rsid w:val="002A7701"/>
    <w:rsid w:val="003A0C4A"/>
    <w:rsid w:val="003B5E02"/>
    <w:rsid w:val="003F7014"/>
    <w:rsid w:val="00413E1D"/>
    <w:rsid w:val="00421235"/>
    <w:rsid w:val="0042784F"/>
    <w:rsid w:val="00467F43"/>
    <w:rsid w:val="004B5B84"/>
    <w:rsid w:val="00525D4D"/>
    <w:rsid w:val="005328FE"/>
    <w:rsid w:val="00550D22"/>
    <w:rsid w:val="00587231"/>
    <w:rsid w:val="00595D95"/>
    <w:rsid w:val="005D2595"/>
    <w:rsid w:val="005D316C"/>
    <w:rsid w:val="005E28DB"/>
    <w:rsid w:val="005E73E7"/>
    <w:rsid w:val="00621AF2"/>
    <w:rsid w:val="00647011"/>
    <w:rsid w:val="006560AB"/>
    <w:rsid w:val="006B1AB1"/>
    <w:rsid w:val="006D5AE1"/>
    <w:rsid w:val="006E39FA"/>
    <w:rsid w:val="00701DE1"/>
    <w:rsid w:val="007821D9"/>
    <w:rsid w:val="007A73E2"/>
    <w:rsid w:val="007B039E"/>
    <w:rsid w:val="007D2743"/>
    <w:rsid w:val="007E1E0C"/>
    <w:rsid w:val="008247F9"/>
    <w:rsid w:val="00885920"/>
    <w:rsid w:val="00894CD8"/>
    <w:rsid w:val="0096238A"/>
    <w:rsid w:val="00966A78"/>
    <w:rsid w:val="009A5E49"/>
    <w:rsid w:val="009B5259"/>
    <w:rsid w:val="009D290A"/>
    <w:rsid w:val="009D2D00"/>
    <w:rsid w:val="009D3A84"/>
    <w:rsid w:val="009E1B7B"/>
    <w:rsid w:val="009E63F9"/>
    <w:rsid w:val="00A04F6B"/>
    <w:rsid w:val="00A4413B"/>
    <w:rsid w:val="00A547C0"/>
    <w:rsid w:val="00A91237"/>
    <w:rsid w:val="00A96B88"/>
    <w:rsid w:val="00AC7468"/>
    <w:rsid w:val="00AD18E7"/>
    <w:rsid w:val="00B11890"/>
    <w:rsid w:val="00B142B8"/>
    <w:rsid w:val="00B927CD"/>
    <w:rsid w:val="00BB25AC"/>
    <w:rsid w:val="00C352A8"/>
    <w:rsid w:val="00C36D97"/>
    <w:rsid w:val="00C4654A"/>
    <w:rsid w:val="00C674AE"/>
    <w:rsid w:val="00C76126"/>
    <w:rsid w:val="00CB0D0C"/>
    <w:rsid w:val="00CB732D"/>
    <w:rsid w:val="00D02792"/>
    <w:rsid w:val="00D60AAA"/>
    <w:rsid w:val="00DB07EF"/>
    <w:rsid w:val="00DD5AA9"/>
    <w:rsid w:val="00E74AE5"/>
    <w:rsid w:val="00F11558"/>
    <w:rsid w:val="00F87A23"/>
    <w:rsid w:val="00F96548"/>
    <w:rsid w:val="00F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4A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13E1D"/>
    <w:pPr>
      <w:keepNext/>
      <w:spacing w:before="60" w:after="60"/>
      <w:jc w:val="center"/>
      <w:outlineLvl w:val="0"/>
    </w:pPr>
    <w:rPr>
      <w:rFonts w:ascii="Verdana" w:hAnsi="Verdana" w:cs="Verdana"/>
      <w:b/>
      <w:bCs/>
      <w:kern w:val="32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E1D"/>
    <w:pPr>
      <w:keepNext/>
      <w:spacing w:before="360" w:after="120"/>
      <w:outlineLvl w:val="1"/>
    </w:pPr>
    <w:rPr>
      <w:rFonts w:ascii="Verdana" w:hAnsi="Verdana" w:cs="Verdana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07EF"/>
    <w:rPr>
      <w:rFonts w:ascii="Verdana" w:hAnsi="Verdana" w:cs="Verdana"/>
      <w:b/>
      <w:bCs/>
      <w:u w:val="single"/>
      <w:lang w:val="cs-CZ" w:eastAsia="cs-CZ" w:bidi="ar-SA"/>
    </w:rPr>
  </w:style>
  <w:style w:type="table" w:styleId="Mkatabulky">
    <w:name w:val="Table Grid"/>
    <w:basedOn w:val="Normlntabulka"/>
    <w:uiPriority w:val="99"/>
    <w:rsid w:val="0028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C74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104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1047B3"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19567B"/>
    <w:pPr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5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79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1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18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2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8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0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Základy lékařské terminologie</vt:lpstr>
    </vt:vector>
  </TitlesOfParts>
  <Company>LF MU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lékařské terminologie</dc:title>
  <cp:lastModifiedBy>Libor Švanda</cp:lastModifiedBy>
  <cp:revision>2</cp:revision>
  <cp:lastPrinted>2010-10-25T07:26:00Z</cp:lastPrinted>
  <dcterms:created xsi:type="dcterms:W3CDTF">2017-12-03T22:05:00Z</dcterms:created>
  <dcterms:modified xsi:type="dcterms:W3CDTF">2017-12-03T22:05:00Z</dcterms:modified>
</cp:coreProperties>
</file>