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DF" w:rsidRDefault="00D32EDF" w:rsidP="00D32ED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Credits are awarded for attendance (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100% participation)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and 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for 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the successful completion of the final test (80% correct answers).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  <w:t xml:space="preserve">Rigorous examination 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cannot 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be completed earlier than one week </w:t>
      </w:r>
    </w:p>
    <w:p w:rsidR="00D32EDF" w:rsidRDefault="00D32EDF" w:rsidP="00D32ED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a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fter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the granting of credit.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  <w:t>Instructions for teaching</w:t>
      </w:r>
      <w:proofErr w:type="gramStart"/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:</w:t>
      </w:r>
      <w:proofErr w:type="gramEnd"/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The beginning of lecture is 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at 8 am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, meeting is in the teaching room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in Department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od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Ophthalmology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.</w:t>
      </w:r>
    </w:p>
    <w:p w:rsidR="00D32EDF" w:rsidRPr="00D32EDF" w:rsidRDefault="00D32EDF" w:rsidP="00D32ED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Thursday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lecture is 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taught at the Department of Ophthalmology at the University Children's Hospital.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br/>
        <w:t>Bring slippers</w:t>
      </w:r>
      <w:r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and white </w:t>
      </w:r>
      <w:r w:rsidRPr="00D32EDF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robe.</w:t>
      </w:r>
    </w:p>
    <w:p w:rsidR="002A16D7" w:rsidRPr="00D32EDF" w:rsidRDefault="00D32EDF" w:rsidP="00D32EDF">
      <w:bookmarkStart w:id="0" w:name="_GoBack"/>
      <w:bookmarkEnd w:id="0"/>
    </w:p>
    <w:sectPr w:rsidR="002A16D7" w:rsidRPr="00D3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DF"/>
    <w:rsid w:val="00664A58"/>
    <w:rsid w:val="00C75C8A"/>
    <w:rsid w:val="00D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D3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D3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324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0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Matuskova Veronika</dc:creator>
  <cp:keywords/>
  <dc:description/>
  <cp:lastModifiedBy>Matuskova Veronika</cp:lastModifiedBy>
  <cp:revision>1</cp:revision>
  <dcterms:created xsi:type="dcterms:W3CDTF">2015-10-05T12:54:00Z</dcterms:created>
  <dcterms:modified xsi:type="dcterms:W3CDTF">2015-10-05T12:58:00Z</dcterms:modified>
</cp:coreProperties>
</file>