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0E" w:rsidRPr="001C3390" w:rsidRDefault="00A9390E" w:rsidP="00A9390E">
      <w:pPr>
        <w:spacing w:line="210" w:lineRule="atLeast"/>
        <w:rPr>
          <w:rFonts w:ascii="Arial Black" w:eastAsia="Times New Roman" w:hAnsi="Arial Black" w:cs="Times New Roman"/>
          <w:b/>
          <w:color w:val="333333"/>
          <w:sz w:val="24"/>
          <w:szCs w:val="24"/>
          <w:lang w:eastAsia="cs-CZ"/>
        </w:rPr>
      </w:pPr>
      <w:r w:rsidRPr="00A9390E">
        <w:rPr>
          <w:rFonts w:ascii="Arial Black" w:eastAsia="Times New Roman" w:hAnsi="Arial Black" w:cs="Times New Roman"/>
          <w:b/>
          <w:color w:val="333333"/>
          <w:sz w:val="24"/>
          <w:szCs w:val="24"/>
          <w:lang w:eastAsia="cs-CZ"/>
        </w:rPr>
        <w:t xml:space="preserve">ADVANCED CZECH </w:t>
      </w:r>
      <w:r>
        <w:rPr>
          <w:rFonts w:ascii="Arial Black" w:eastAsia="Times New Roman" w:hAnsi="Arial Black" w:cs="Times New Roman"/>
          <w:b/>
          <w:color w:val="333333"/>
          <w:sz w:val="24"/>
          <w:szCs w:val="24"/>
          <w:lang w:eastAsia="cs-CZ"/>
        </w:rPr>
        <w:t>I</w:t>
      </w:r>
      <w:r w:rsidRPr="00A9390E">
        <w:rPr>
          <w:rFonts w:ascii="Arial Black" w:eastAsia="Times New Roman" w:hAnsi="Arial Black" w:cs="Times New Roman"/>
          <w:b/>
          <w:color w:val="333333"/>
          <w:sz w:val="24"/>
          <w:szCs w:val="24"/>
          <w:lang w:eastAsia="cs-CZ"/>
        </w:rPr>
        <w:tab/>
      </w:r>
      <w:r w:rsidRPr="00A9390E">
        <w:rPr>
          <w:rFonts w:ascii="Arial Black" w:eastAsia="Times New Roman" w:hAnsi="Arial Black" w:cs="Times New Roman"/>
          <w:b/>
          <w:color w:val="333333"/>
          <w:sz w:val="24"/>
          <w:szCs w:val="24"/>
          <w:lang w:eastAsia="cs-CZ"/>
        </w:rPr>
        <w:tab/>
      </w:r>
      <w:r w:rsidRPr="00A9390E">
        <w:rPr>
          <w:rFonts w:ascii="Arial Black" w:eastAsia="Times New Roman" w:hAnsi="Arial Black" w:cs="Times New Roman"/>
          <w:b/>
          <w:color w:val="333333"/>
          <w:sz w:val="24"/>
          <w:szCs w:val="24"/>
          <w:lang w:eastAsia="cs-CZ"/>
        </w:rPr>
        <w:tab/>
      </w:r>
      <w:r w:rsidRPr="00A9390E">
        <w:rPr>
          <w:rFonts w:ascii="Arial Black" w:eastAsia="Times New Roman" w:hAnsi="Arial Black" w:cs="Times New Roman"/>
          <w:b/>
          <w:color w:val="333333"/>
          <w:sz w:val="24"/>
          <w:szCs w:val="24"/>
          <w:lang w:eastAsia="cs-CZ"/>
        </w:rPr>
        <w:tab/>
      </w:r>
      <w:r w:rsidRPr="00A9390E">
        <w:rPr>
          <w:rFonts w:ascii="Arial Black" w:eastAsia="Times New Roman" w:hAnsi="Arial Black" w:cs="Times New Roman"/>
          <w:b/>
          <w:color w:val="333333"/>
          <w:sz w:val="24"/>
          <w:szCs w:val="24"/>
          <w:lang w:eastAsia="cs-CZ"/>
        </w:rPr>
        <w:tab/>
      </w:r>
      <w:r w:rsidR="001C3390">
        <w:rPr>
          <w:rFonts w:ascii="Arial Black" w:eastAsia="Times New Roman" w:hAnsi="Arial Black" w:cs="Times New Roman"/>
          <w:b/>
          <w:color w:val="333333"/>
          <w:sz w:val="24"/>
          <w:szCs w:val="24"/>
          <w:lang w:eastAsia="cs-CZ"/>
        </w:rPr>
        <w:tab/>
      </w:r>
      <w:r w:rsidR="001C3390">
        <w:rPr>
          <w:rFonts w:ascii="Arial Black" w:eastAsia="Times New Roman" w:hAnsi="Arial Black" w:cs="Times New Roman"/>
          <w:b/>
          <w:color w:val="333333"/>
          <w:sz w:val="24"/>
          <w:szCs w:val="24"/>
          <w:lang w:eastAsia="cs-CZ"/>
        </w:rPr>
        <w:tab/>
      </w:r>
      <w:r w:rsidRPr="00A9390E">
        <w:rPr>
          <w:rFonts w:ascii="Arial Black" w:eastAsia="Times New Roman" w:hAnsi="Arial Black" w:cs="Times New Roman"/>
          <w:b/>
          <w:color w:val="333333"/>
          <w:sz w:val="24"/>
          <w:szCs w:val="24"/>
          <w:lang w:eastAsia="cs-CZ"/>
        </w:rPr>
        <w:t>PS 2017</w:t>
      </w:r>
    </w:p>
    <w:p w:rsidR="00A9390E" w:rsidRPr="00A9390E" w:rsidRDefault="00A9390E" w:rsidP="00A9390E">
      <w:pPr>
        <w:pStyle w:val="Odstavecseseznamem"/>
        <w:numPr>
          <w:ilvl w:val="0"/>
          <w:numId w:val="1"/>
        </w:numPr>
        <w:spacing w:line="210" w:lineRule="atLeast"/>
        <w:rPr>
          <w:rFonts w:eastAsia="Times New Roman" w:cs="Times New Roman"/>
          <w:color w:val="333333"/>
          <w:lang w:eastAsia="cs-CZ"/>
        </w:rPr>
      </w:pPr>
      <w:hyperlink r:id="rId8" w:history="1">
        <w:r w:rsidRPr="00A9390E">
          <w:rPr>
            <w:rStyle w:val="Hypertextovodkaz"/>
            <w:rFonts w:eastAsia="Times New Roman" w:cs="Times New Roman"/>
            <w:lang w:eastAsia="cs-CZ"/>
          </w:rPr>
          <w:t>https://www.youtu</w:t>
        </w:r>
        <w:r w:rsidRPr="00A9390E">
          <w:rPr>
            <w:rStyle w:val="Hypertextovodkaz"/>
            <w:rFonts w:eastAsia="Times New Roman" w:cs="Times New Roman"/>
            <w:lang w:eastAsia="cs-CZ"/>
          </w:rPr>
          <w:t>b</w:t>
        </w:r>
        <w:r w:rsidRPr="00A9390E">
          <w:rPr>
            <w:rStyle w:val="Hypertextovodkaz"/>
            <w:rFonts w:eastAsia="Times New Roman" w:cs="Times New Roman"/>
            <w:lang w:eastAsia="cs-CZ"/>
          </w:rPr>
          <w:t>e.com/watch?v=hC3xThxYIpc</w:t>
        </w:r>
      </w:hyperlink>
      <w:r w:rsidRPr="00A9390E">
        <w:rPr>
          <w:rFonts w:eastAsia="Times New Roman" w:cs="Times New Roman"/>
          <w:color w:val="333333"/>
          <w:lang w:eastAsia="cs-CZ"/>
        </w:rPr>
        <w:t>: PAMÁTKA UNESCO-VILA TUGENDHAT</w:t>
      </w:r>
    </w:p>
    <w:p w:rsidR="00A9390E" w:rsidRDefault="00A9390E" w:rsidP="00A9390E">
      <w:r>
        <w:t>křižovatka  F</w:t>
      </w:r>
      <w:r w:rsidR="001C3390">
        <w:t>=</w:t>
      </w:r>
      <w:proofErr w:type="spellStart"/>
      <w:r w:rsidR="001C3390">
        <w:t>intersection</w:t>
      </w:r>
      <w:proofErr w:type="spellEnd"/>
    </w:p>
    <w:p w:rsidR="00A9390E" w:rsidRPr="001C3390" w:rsidRDefault="00A9390E" w:rsidP="001C3390">
      <w:r>
        <w:t>drahokam M</w:t>
      </w:r>
      <w:r w:rsidR="001C3390">
        <w:t>=</w:t>
      </w:r>
      <w:proofErr w:type="spellStart"/>
      <w:r w:rsidR="001C3390">
        <w:t>gemstone</w:t>
      </w:r>
      <w:bookmarkStart w:id="0" w:name="_GoBack"/>
      <w:bookmarkEnd w:id="0"/>
      <w:proofErr w:type="spellEnd"/>
    </w:p>
    <w:p w:rsidR="00A9390E" w:rsidRDefault="00A9390E" w:rsidP="00A9390E">
      <w:pPr>
        <w:spacing w:line="210" w:lineRule="atLeast"/>
        <w:rPr>
          <w:rFonts w:ascii="Roboto" w:eastAsia="Times New Roman" w:hAnsi="Roboto" w:cs="Times New Roman"/>
          <w:color w:val="333333"/>
          <w:sz w:val="18"/>
          <w:szCs w:val="18"/>
          <w:lang w:eastAsia="cs-CZ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5760720" cy="4320540"/>
            <wp:effectExtent l="0" t="0" r="0" b="3810"/>
            <wp:docPr id="1" name="Obrázek 1" descr="Výsledek obrázku pro vila tugendhat onyxová stěn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vila tugendhat onyxová stěn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90E" w:rsidRDefault="00A9390E" w:rsidP="00A9390E">
      <w:pPr>
        <w:spacing w:line="210" w:lineRule="atLeast"/>
        <w:rPr>
          <w:rFonts w:eastAsia="Times New Roman" w:cs="Times New Roman"/>
          <w:color w:val="333333"/>
          <w:sz w:val="24"/>
          <w:szCs w:val="24"/>
          <w:lang w:eastAsia="cs-CZ"/>
        </w:rPr>
      </w:pPr>
      <w:r w:rsidRPr="00A9390E">
        <w:rPr>
          <w:rFonts w:eastAsia="Times New Roman" w:cs="Times New Roman"/>
          <w:color w:val="333333"/>
          <w:sz w:val="24"/>
          <w:szCs w:val="24"/>
          <w:lang w:eastAsia="cs-CZ"/>
        </w:rPr>
        <w:t xml:space="preserve">První památkou moderní architektury České republiky na seznamu UNESCO se stala funkcionalistická vila </w:t>
      </w:r>
      <w:proofErr w:type="spellStart"/>
      <w:r w:rsidRPr="00A9390E">
        <w:rPr>
          <w:rFonts w:eastAsia="Times New Roman" w:cs="Times New Roman"/>
          <w:color w:val="333333"/>
          <w:sz w:val="24"/>
          <w:szCs w:val="24"/>
          <w:lang w:eastAsia="cs-CZ"/>
        </w:rPr>
        <w:t>Tugendhat</w:t>
      </w:r>
      <w:proofErr w:type="spellEnd"/>
      <w:r w:rsidRPr="00A9390E">
        <w:rPr>
          <w:rFonts w:eastAsia="Times New Roman" w:cs="Times New Roman"/>
          <w:color w:val="333333"/>
          <w:sz w:val="24"/>
          <w:szCs w:val="24"/>
          <w:lang w:eastAsia="cs-CZ"/>
        </w:rPr>
        <w:t xml:space="preserve"> v Brně (2001). Vynikající ukázka práce německého architekta Ludwiga </w:t>
      </w:r>
      <w:proofErr w:type="spellStart"/>
      <w:r w:rsidRPr="00A9390E">
        <w:rPr>
          <w:rFonts w:eastAsia="Times New Roman" w:cs="Times New Roman"/>
          <w:color w:val="333333"/>
          <w:sz w:val="24"/>
          <w:szCs w:val="24"/>
          <w:lang w:eastAsia="cs-CZ"/>
        </w:rPr>
        <w:t>Miese</w:t>
      </w:r>
      <w:proofErr w:type="spellEnd"/>
      <w:r w:rsidRPr="00A9390E">
        <w:rPr>
          <w:rFonts w:eastAsia="Times New Roman" w:cs="Times New Roman"/>
          <w:color w:val="333333"/>
          <w:sz w:val="24"/>
          <w:szCs w:val="24"/>
          <w:lang w:eastAsia="cs-CZ"/>
        </w:rPr>
        <w:t xml:space="preserve"> van der </w:t>
      </w:r>
      <w:proofErr w:type="spellStart"/>
      <w:r w:rsidRPr="00A9390E">
        <w:rPr>
          <w:rFonts w:eastAsia="Times New Roman" w:cs="Times New Roman"/>
          <w:color w:val="333333"/>
          <w:sz w:val="24"/>
          <w:szCs w:val="24"/>
          <w:lang w:eastAsia="cs-CZ"/>
        </w:rPr>
        <w:t>Rohe</w:t>
      </w:r>
      <w:proofErr w:type="spellEnd"/>
      <w:r w:rsidRPr="00A9390E">
        <w:rPr>
          <w:rFonts w:eastAsia="Times New Roman" w:cs="Times New Roman"/>
          <w:color w:val="333333"/>
          <w:sz w:val="24"/>
          <w:szCs w:val="24"/>
          <w:lang w:eastAsia="cs-CZ"/>
        </w:rPr>
        <w:t xml:space="preserve"> dodnes budí respekt svým odvážným architektonickým a technickým řešením. Symbol moderní brněnské architektury je považován také za jeden z mezníků světové architektury 20. století.</w:t>
      </w:r>
    </w:p>
    <w:p w:rsidR="00A9390E" w:rsidRPr="00A9390E" w:rsidRDefault="00A9390E" w:rsidP="00A9390E">
      <w:pPr>
        <w:pStyle w:val="Odstavecseseznamem"/>
        <w:numPr>
          <w:ilvl w:val="0"/>
          <w:numId w:val="1"/>
        </w:numPr>
        <w:spacing w:line="210" w:lineRule="atLeast"/>
        <w:rPr>
          <w:rFonts w:eastAsia="Times New Roman" w:cs="Times New Roman"/>
          <w:b/>
          <w:color w:val="333333"/>
          <w:sz w:val="24"/>
          <w:szCs w:val="24"/>
          <w:lang w:eastAsia="cs-CZ"/>
        </w:rPr>
      </w:pPr>
      <w:r w:rsidRPr="00A9390E">
        <w:rPr>
          <w:rFonts w:eastAsia="Times New Roman" w:cs="Times New Roman"/>
          <w:b/>
          <w:color w:val="333333"/>
          <w:sz w:val="24"/>
          <w:szCs w:val="24"/>
          <w:lang w:eastAsia="cs-CZ"/>
        </w:rPr>
        <w:t>Domácí úkol</w:t>
      </w:r>
    </w:p>
    <w:p w:rsidR="00A9390E" w:rsidRDefault="00A9390E">
      <w:hyperlink r:id="rId11" w:history="1">
        <w:r w:rsidRPr="0064333C">
          <w:rPr>
            <w:rStyle w:val="Hypertextovodkaz"/>
          </w:rPr>
          <w:t>https://www.youtube.com/watch?v=gg1_yopxUGs</w:t>
        </w:r>
      </w:hyperlink>
      <w:r>
        <w:t>: OSUD JMÉNEM TUGENDHAT</w:t>
      </w:r>
    </w:p>
    <w:p w:rsidR="00A9390E" w:rsidRDefault="00A9390E" w:rsidP="00A9390E">
      <w:pPr>
        <w:pStyle w:val="Odstavecseseznamem"/>
        <w:numPr>
          <w:ilvl w:val="0"/>
          <w:numId w:val="2"/>
        </w:numPr>
      </w:pPr>
      <w:r>
        <w:t>Co se stalo v roce 1928?</w:t>
      </w:r>
    </w:p>
    <w:p w:rsidR="00A9390E" w:rsidRDefault="00A9390E" w:rsidP="00A9390E">
      <w:pPr>
        <w:pStyle w:val="Odstavecseseznamem"/>
        <w:numPr>
          <w:ilvl w:val="0"/>
          <w:numId w:val="2"/>
        </w:numPr>
      </w:pPr>
      <w:r>
        <w:t xml:space="preserve">Co se stalo </w:t>
      </w:r>
      <w:proofErr w:type="gramStart"/>
      <w:r>
        <w:t>15.3.1939</w:t>
      </w:r>
      <w:proofErr w:type="gramEnd"/>
      <w:r>
        <w:t>?</w:t>
      </w:r>
    </w:p>
    <w:p w:rsidR="00A9390E" w:rsidRDefault="00A9390E" w:rsidP="00A9390E">
      <w:pPr>
        <w:pStyle w:val="Odstavecseseznamem"/>
        <w:numPr>
          <w:ilvl w:val="0"/>
          <w:numId w:val="2"/>
        </w:numPr>
      </w:pPr>
      <w:r>
        <w:t>Jak dlouho bydlela rodina</w:t>
      </w:r>
      <w:r w:rsidR="001C3390">
        <w:t xml:space="preserve"> manželů </w:t>
      </w:r>
      <w:proofErr w:type="spellStart"/>
      <w:r w:rsidR="001C3390">
        <w:t>Tugendhatových</w:t>
      </w:r>
      <w:proofErr w:type="spellEnd"/>
      <w:r w:rsidR="001C3390">
        <w:t xml:space="preserve"> ve vile?</w:t>
      </w:r>
    </w:p>
    <w:p w:rsidR="001C3390" w:rsidRDefault="001C3390" w:rsidP="00A9390E">
      <w:pPr>
        <w:pStyle w:val="Odstavecseseznamem"/>
        <w:numPr>
          <w:ilvl w:val="0"/>
          <w:numId w:val="2"/>
        </w:numPr>
      </w:pPr>
      <w:r>
        <w:t>Proč opustili vilu?</w:t>
      </w:r>
    </w:p>
    <w:p w:rsidR="001C3390" w:rsidRDefault="001C3390" w:rsidP="00A9390E">
      <w:pPr>
        <w:pStyle w:val="Odstavecseseznamem"/>
        <w:numPr>
          <w:ilvl w:val="0"/>
          <w:numId w:val="2"/>
        </w:numPr>
      </w:pPr>
      <w:r>
        <w:t>Co se stalo s vilou po jejich odjezdu z Československa?</w:t>
      </w:r>
    </w:p>
    <w:sectPr w:rsidR="001C339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6C2" w:rsidRDefault="009006C2" w:rsidP="001C3390">
      <w:pPr>
        <w:spacing w:after="0" w:line="240" w:lineRule="auto"/>
      </w:pPr>
      <w:r>
        <w:separator/>
      </w:r>
    </w:p>
  </w:endnote>
  <w:endnote w:type="continuationSeparator" w:id="0">
    <w:p w:rsidR="009006C2" w:rsidRDefault="009006C2" w:rsidP="001C3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6C2" w:rsidRDefault="009006C2" w:rsidP="001C3390">
      <w:pPr>
        <w:spacing w:after="0" w:line="240" w:lineRule="auto"/>
      </w:pPr>
      <w:r>
        <w:separator/>
      </w:r>
    </w:p>
  </w:footnote>
  <w:footnote w:type="continuationSeparator" w:id="0">
    <w:p w:rsidR="009006C2" w:rsidRDefault="009006C2" w:rsidP="001C3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390" w:rsidRDefault="001C3390">
    <w:pPr>
      <w:pStyle w:val="Zhlav"/>
    </w:pPr>
    <w:r>
      <w:t xml:space="preserve">Study </w:t>
    </w:r>
    <w:proofErr w:type="spellStart"/>
    <w:r>
      <w:t>materials</w:t>
    </w:r>
    <w:proofErr w:type="spellEnd"/>
    <w:r>
      <w:t xml:space="preserve"> </w:t>
    </w:r>
    <w:proofErr w:type="spellStart"/>
    <w:r>
      <w:t>of</w:t>
    </w:r>
    <w:proofErr w:type="spellEnd"/>
    <w:r>
      <w:t xml:space="preserve"> Ivana </w:t>
    </w:r>
    <w:proofErr w:type="spellStart"/>
    <w:r>
      <w:t>Rešková</w:t>
    </w:r>
    <w:proofErr w:type="spellEnd"/>
  </w:p>
  <w:p w:rsidR="001C3390" w:rsidRDefault="001C339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1174"/>
    <w:multiLevelType w:val="hybridMultilevel"/>
    <w:tmpl w:val="07B86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10BBF"/>
    <w:multiLevelType w:val="hybridMultilevel"/>
    <w:tmpl w:val="45B496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0E"/>
    <w:rsid w:val="001C3390"/>
    <w:rsid w:val="004351B4"/>
    <w:rsid w:val="009006C2"/>
    <w:rsid w:val="00A9390E"/>
    <w:rsid w:val="00B73057"/>
    <w:rsid w:val="00EA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390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9390E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90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39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C3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3390"/>
  </w:style>
  <w:style w:type="paragraph" w:styleId="Zpat">
    <w:name w:val="footer"/>
    <w:basedOn w:val="Normln"/>
    <w:link w:val="ZpatChar"/>
    <w:uiPriority w:val="99"/>
    <w:unhideWhenUsed/>
    <w:rsid w:val="001C3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3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390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9390E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90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39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C3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3390"/>
  </w:style>
  <w:style w:type="paragraph" w:styleId="Zpat">
    <w:name w:val="footer"/>
    <w:basedOn w:val="Normln"/>
    <w:link w:val="ZpatChar"/>
    <w:uiPriority w:val="99"/>
    <w:unhideWhenUsed/>
    <w:rsid w:val="001C3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3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8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20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95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9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951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07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44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C3xThxYIp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gg1_yopxUG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google.cz/url?sa=i&amp;rct=j&amp;q=&amp;esrc=s&amp;source=images&amp;cd=&amp;cad=rja&amp;uact=8&amp;ved=0ahUKEwiZxKa0vcDXAhUCDxoKHbGTC2kQjRwIBw&amp;url=http%3A%2F%2Fslideplayer.cz%2Fslide%2F2350543%2F&amp;psig=AOvVaw2v58srqYhk8QudbKlSF-pd&amp;ust=151083183886362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Dr. Rešková</cp:lastModifiedBy>
  <cp:revision>1</cp:revision>
  <cp:lastPrinted>2017-11-15T11:43:00Z</cp:lastPrinted>
  <dcterms:created xsi:type="dcterms:W3CDTF">2017-11-15T11:23:00Z</dcterms:created>
  <dcterms:modified xsi:type="dcterms:W3CDTF">2017-11-15T12:02:00Z</dcterms:modified>
</cp:coreProperties>
</file>