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ascii="Arial Black" w:eastAsia="Times New Roman" w:hAnsi="Arial Black" w:cs="Times New Roman"/>
          <w:b/>
          <w:color w:val="0A0A0A"/>
          <w:sz w:val="20"/>
          <w:szCs w:val="20"/>
          <w:lang w:eastAsia="cs-CZ"/>
        </w:rPr>
      </w:pPr>
      <w:r w:rsidRPr="000D58DF">
        <w:rPr>
          <w:rFonts w:ascii="Arial Black" w:eastAsia="Times New Roman" w:hAnsi="Arial Black" w:cs="Times New Roman"/>
          <w:b/>
          <w:color w:val="0A0A0A"/>
          <w:sz w:val="20"/>
          <w:szCs w:val="20"/>
          <w:lang w:eastAsia="cs-CZ"/>
        </w:rPr>
        <w:t>FOUNDATION PROGRAMME_CZECH LANGUAGE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1st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1: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Introduction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Greetings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Phrases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in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classroom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Instructions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Where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are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you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from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?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What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do </w:t>
      </w:r>
      <w:proofErr w:type="spellStart"/>
      <w:r w:rsidRPr="000D58DF">
        <w:rPr>
          <w:rFonts w:eastAsia="Times New Roman" w:cstheme="minorHAnsi"/>
          <w:color w:val="0A0A0A"/>
          <w:highlight w:val="yellow"/>
          <w:lang w:eastAsia="cs-CZ"/>
        </w:rPr>
        <w:t>you</w:t>
      </w:r>
      <w:proofErr w:type="spellEnd"/>
      <w:r w:rsidRPr="000D58DF">
        <w:rPr>
          <w:rFonts w:eastAsia="Times New Roman" w:cstheme="minorHAnsi"/>
          <w:color w:val="0A0A0A"/>
          <w:highlight w:val="yellow"/>
          <w:lang w:eastAsia="cs-CZ"/>
        </w:rPr>
        <w:t xml:space="preserve"> do?</w:t>
      </w:r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Czech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alphabet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Pronunciation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Vowels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diphthongs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Consonants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assimilation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consonants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in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groups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Personal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pronouns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verb "být".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numbers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gramStart"/>
      <w:r w:rsidRPr="000D58DF">
        <w:rPr>
          <w:rFonts w:eastAsia="Times New Roman" w:cstheme="minorHAnsi"/>
          <w:color w:val="0A0A0A"/>
          <w:lang w:eastAsia="cs-CZ"/>
        </w:rPr>
        <w:t>1 - 10</w:t>
      </w:r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Who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?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What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? Natural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genders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in Czech.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Adressing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people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Verb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conjugation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 (-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).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verb "mít".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>2nd wee</w:t>
      </w:r>
      <w:r w:rsidRPr="000D58DF">
        <w:rPr>
          <w:rFonts w:eastAsia="Times New Roman" w:cstheme="minorHAnsi"/>
          <w:color w:val="0A0A0A"/>
          <w:lang w:eastAsia="cs-CZ"/>
        </w:rPr>
        <w:t xml:space="preserve">k: LEKCE 2: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ORIENTACE VE MĚSTĚ, NEMOCNICI</w:t>
      </w:r>
      <w:r w:rsidRPr="000D58DF">
        <w:rPr>
          <w:rFonts w:eastAsia="Times New Roman" w:cstheme="minorHAnsi"/>
          <w:color w:val="0A0A0A"/>
          <w:lang w:eastAsia="cs-CZ"/>
        </w:rPr>
        <w:t xml:space="preserve"> (http://mluvtecesky.net/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/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courses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/a1/3).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Where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?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Locations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How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can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get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there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?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Adverbs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Verb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conjugation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II (-et/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ět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/-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, -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ovat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).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jít versus jet.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numbers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11-100.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3rd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b/>
          <w:color w:val="FF0000"/>
          <w:lang w:eastAsia="cs-CZ"/>
        </w:rPr>
        <w:t>PROGRESS TEST 1.</w:t>
      </w:r>
      <w:r w:rsidRPr="000D58DF">
        <w:rPr>
          <w:rFonts w:eastAsia="Times New Roman" w:cstheme="minorHAnsi"/>
          <w:color w:val="FF0000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>LEKCE 3/1: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JÍDLO A PITÍ. V RESTAURACI.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Grammatical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genders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Nominative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Ten, ta, to.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Adjectives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hard and soft.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Accusative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Mi, F, N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after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mít rád/a, číst, pít, jíst.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Numbers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100-1000.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4th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3/2: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LEKCE 4/1: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MOJE RODINA</w:t>
      </w:r>
      <w:r w:rsidRPr="000D58DF">
        <w:rPr>
          <w:rFonts w:eastAsia="Times New Roman" w:cstheme="minorHAnsi"/>
          <w:color w:val="0A0A0A"/>
          <w:lang w:eastAsia="cs-CZ"/>
        </w:rPr>
        <w:t xml:space="preserve">. Kolik je ti/vám let? </w:t>
      </w:r>
      <w:proofErr w:type="spellStart"/>
      <w:proofErr w:type="gram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>:</w:t>
      </w:r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Possessive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pronouns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Czech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adjectives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jaký/á/é?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Accusative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Ma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proofErr w:type="gramStart"/>
      <w:r w:rsidRPr="000D58DF">
        <w:rPr>
          <w:rFonts w:eastAsia="Times New Roman" w:cstheme="minorHAnsi"/>
          <w:color w:val="0A0A0A"/>
          <w:lang w:eastAsia="cs-CZ"/>
        </w:rPr>
        <w:t>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-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ovat</w:t>
      </w:r>
      <w:proofErr w:type="spellEnd"/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. Project 1: My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family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5th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b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LEKCE 4/2:</w:t>
      </w:r>
      <w:r w:rsidR="00677D9B">
        <w:rPr>
          <w:rFonts w:eastAsia="Times New Roman" w:cstheme="minorHAnsi"/>
          <w:color w:val="0A0A0A"/>
          <w:lang w:eastAsia="cs-CZ"/>
        </w:rPr>
        <w:t xml:space="preserve"> </w:t>
      </w:r>
      <w:r w:rsidR="00677D9B" w:rsidRPr="000D58DF">
        <w:rPr>
          <w:rFonts w:eastAsia="Times New Roman" w:cstheme="minorHAnsi"/>
          <w:b/>
          <w:color w:val="FF0000"/>
          <w:lang w:eastAsia="cs-CZ"/>
        </w:rPr>
        <w:t xml:space="preserve">PROGRESS TEST </w:t>
      </w:r>
      <w:r w:rsidR="00677D9B">
        <w:rPr>
          <w:rFonts w:eastAsia="Times New Roman" w:cstheme="minorHAnsi"/>
          <w:b/>
          <w:color w:val="FF0000"/>
          <w:lang w:eastAsia="cs-CZ"/>
        </w:rPr>
        <w:t>2.</w:t>
      </w:r>
      <w:r w:rsidR="00677D9B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Czech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and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accusative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LEKCE 5: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iCs/>
          <w:color w:val="0A0A0A"/>
          <w:highlight w:val="yellow"/>
          <w:lang w:eastAsia="cs-CZ"/>
        </w:rPr>
        <w:t>KDY JE TO? (Dny, měsíce, datum).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Cardinal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numerals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Modal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6th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: LEKCE 5/2: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KDY SE SEJDEME? CO RÁDI DĚLÁTE?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>mít rád/a/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i+acc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rád+verb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Project 2: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Likes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and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dislikes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7th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FF0000"/>
          <w:lang w:eastAsia="cs-CZ"/>
        </w:rPr>
        <w:t xml:space="preserve">: </w:t>
      </w:r>
      <w:r w:rsidRPr="000D58DF">
        <w:rPr>
          <w:rFonts w:eastAsia="Times New Roman" w:cstheme="minorHAnsi"/>
          <w:b/>
          <w:color w:val="FF0000"/>
          <w:lang w:eastAsia="cs-CZ"/>
        </w:rPr>
        <w:t xml:space="preserve">PROGRESS TEST </w:t>
      </w:r>
      <w:r w:rsidR="002B5540">
        <w:rPr>
          <w:rFonts w:eastAsia="Times New Roman" w:cstheme="minorHAnsi"/>
          <w:b/>
          <w:color w:val="FF0000"/>
          <w:lang w:eastAsia="cs-CZ"/>
        </w:rPr>
        <w:t>3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MŮJ DEN</w:t>
      </w:r>
      <w:r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 xml:space="preserve">(handout).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Project 3: My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daily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routine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8th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: LEKCE 6/1: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CO JSI DĚLAL/A VČERA?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Past tense I.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9th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="002B5540" w:rsidRPr="000D58DF">
        <w:rPr>
          <w:rFonts w:eastAsia="Times New Roman" w:cstheme="minorHAnsi"/>
          <w:b/>
          <w:color w:val="FF0000"/>
          <w:lang w:eastAsia="cs-CZ"/>
        </w:rPr>
        <w:t xml:space="preserve">PROGRESS TEST </w:t>
      </w:r>
      <w:r w:rsidR="002B5540">
        <w:rPr>
          <w:rFonts w:eastAsia="Times New Roman" w:cstheme="minorHAnsi"/>
          <w:b/>
          <w:color w:val="FF0000"/>
          <w:lang w:eastAsia="cs-CZ"/>
        </w:rPr>
        <w:t xml:space="preserve">4 (ORAL). </w:t>
      </w:r>
      <w:r w:rsidR="002B5540" w:rsidRPr="002B5540">
        <w:rPr>
          <w:rFonts w:eastAsia="Times New Roman" w:cstheme="minorHAnsi"/>
          <w:lang w:eastAsia="cs-CZ"/>
        </w:rPr>
        <w:t>LEKCE 6/2.</w:t>
      </w:r>
      <w:r w:rsidR="002B5540" w:rsidRPr="002B5540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SLAVNÍ ČEŠKY A ČEŠKY. CZECH CHRISTMAS.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Past tense II. Znát-vědět-umět.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10th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REVISION.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Introduction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In a restaurant,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Invitation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How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your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family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,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What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do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you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proofErr w:type="gramStart"/>
      <w:r w:rsidRPr="000D58DF">
        <w:rPr>
          <w:rFonts w:eastAsia="Times New Roman" w:cstheme="minorHAnsi"/>
          <w:color w:val="0A0A0A"/>
          <w:lang w:eastAsia="cs-CZ"/>
        </w:rPr>
        <w:t>like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?,</w:t>
      </w:r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What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did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you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do? LEKCE 7/1: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KDE JSI BYL/A?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Locative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Preposition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v-na-u.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11th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7/2: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KDE JSTE BYLI NA DOVOLENÉ?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locative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12th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="002B5540" w:rsidRPr="002B5540">
        <w:rPr>
          <w:rFonts w:eastAsia="Times New Roman" w:cstheme="minorHAnsi"/>
          <w:b/>
          <w:color w:val="FF0000"/>
          <w:lang w:eastAsia="cs-CZ"/>
        </w:rPr>
        <w:t xml:space="preserve">PROGRESS </w:t>
      </w:r>
      <w:r w:rsidRPr="000D58DF">
        <w:rPr>
          <w:rFonts w:eastAsia="Times New Roman" w:cstheme="minorHAnsi"/>
          <w:b/>
          <w:color w:val="FF0000"/>
          <w:lang w:eastAsia="cs-CZ"/>
        </w:rPr>
        <w:t xml:space="preserve">TEST </w:t>
      </w:r>
      <w:r w:rsidR="002B5540">
        <w:rPr>
          <w:rFonts w:eastAsia="Times New Roman" w:cstheme="minorHAnsi"/>
          <w:b/>
          <w:color w:val="FF0000"/>
          <w:lang w:eastAsia="cs-CZ"/>
        </w:rPr>
        <w:t>5</w:t>
      </w:r>
      <w:r w:rsidRPr="000D58DF">
        <w:rPr>
          <w:rFonts w:eastAsia="Times New Roman" w:cstheme="minorHAnsi"/>
          <w:b/>
          <w:color w:val="FF0000"/>
          <w:lang w:eastAsia="cs-CZ"/>
        </w:rPr>
        <w:t>.</w:t>
      </w:r>
      <w:r w:rsidRPr="000D58DF">
        <w:rPr>
          <w:rFonts w:eastAsia="Times New Roman" w:cstheme="minorHAnsi"/>
          <w:color w:val="FF0000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 xml:space="preserve">LEKCE 8/1.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PLÁNUJEME ČAS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Future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tense.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13th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8/2.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PÍŠEME E-MAIL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KAM versus KDE?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Prepositions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do-na-k. Genitive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 Project 4: Mail kamarádovi/kamarádce.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14th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="002B5540" w:rsidRPr="000D58DF">
        <w:rPr>
          <w:rFonts w:eastAsia="Times New Roman" w:cstheme="minorHAnsi"/>
          <w:b/>
          <w:color w:val="FF0000"/>
          <w:lang w:eastAsia="cs-CZ"/>
        </w:rPr>
        <w:t xml:space="preserve">PROGRESS TEST </w:t>
      </w:r>
      <w:r w:rsidR="002B5540">
        <w:rPr>
          <w:rFonts w:eastAsia="Times New Roman" w:cstheme="minorHAnsi"/>
          <w:b/>
          <w:color w:val="FF0000"/>
          <w:lang w:eastAsia="cs-CZ"/>
        </w:rPr>
        <w:t>6</w:t>
      </w:r>
      <w:r w:rsidR="002B5540" w:rsidRPr="000D58DF">
        <w:rPr>
          <w:rFonts w:eastAsia="Times New Roman" w:cstheme="minorHAnsi"/>
          <w:b/>
          <w:color w:val="FF0000"/>
          <w:lang w:eastAsia="cs-CZ"/>
        </w:rPr>
        <w:t>.</w:t>
      </w:r>
      <w:r w:rsidR="002B5540" w:rsidRPr="000D58DF">
        <w:rPr>
          <w:rFonts w:eastAsia="Times New Roman" w:cstheme="minorHAnsi"/>
          <w:color w:val="FF0000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 xml:space="preserve">LEKCE 9/1.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DŮM A BYT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accusative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sg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Prepositions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pro, na, za.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lastRenderedPageBreak/>
        <w:t xml:space="preserve">15th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9/2.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OBCHODY A REKLAMACE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Nominative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Mi, F and N. Project 5: My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flat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16th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="002B5540" w:rsidRPr="000D58DF">
        <w:rPr>
          <w:rFonts w:eastAsia="Times New Roman" w:cstheme="minorHAnsi"/>
          <w:b/>
          <w:color w:val="FF0000"/>
          <w:lang w:eastAsia="cs-CZ"/>
        </w:rPr>
        <w:t xml:space="preserve">PROGRESS TEST </w:t>
      </w:r>
      <w:r w:rsidR="002B5540">
        <w:rPr>
          <w:rFonts w:eastAsia="Times New Roman" w:cstheme="minorHAnsi"/>
          <w:b/>
          <w:color w:val="FF0000"/>
          <w:lang w:eastAsia="cs-CZ"/>
        </w:rPr>
        <w:t>7</w:t>
      </w:r>
      <w:r w:rsidR="002B5540" w:rsidRPr="000D58DF">
        <w:rPr>
          <w:rFonts w:eastAsia="Times New Roman" w:cstheme="minorHAnsi"/>
          <w:b/>
          <w:color w:val="FF0000"/>
          <w:lang w:eastAsia="cs-CZ"/>
        </w:rPr>
        <w:t>.</w:t>
      </w:r>
      <w:r w:rsidR="002B5540" w:rsidRPr="000D58DF">
        <w:rPr>
          <w:rFonts w:eastAsia="Times New Roman" w:cstheme="minorHAnsi"/>
          <w:color w:val="FF0000"/>
          <w:lang w:eastAsia="cs-CZ"/>
        </w:rPr>
        <w:t xml:space="preserve"> </w:t>
      </w:r>
      <w:r w:rsidRPr="000D58DF">
        <w:rPr>
          <w:rFonts w:eastAsia="Times New Roman" w:cstheme="minorHAnsi"/>
          <w:color w:val="0A0A0A"/>
          <w:lang w:eastAsia="cs-CZ"/>
        </w:rPr>
        <w:t xml:space="preserve">LEKCE 10: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CESTUJEME. PŘIJEDEŠ NA NÁVŠTĚVU</w:t>
      </w:r>
      <w:r w:rsidRPr="000D58DF">
        <w:rPr>
          <w:rFonts w:eastAsia="Times New Roman" w:cstheme="minorHAnsi"/>
          <w:color w:val="0A0A0A"/>
          <w:lang w:eastAsia="cs-CZ"/>
        </w:rPr>
        <w:t>? (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Invitation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).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Long and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short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verbs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of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motion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(jet-jezdit, jít-chodit). Přijít x odejít.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17th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LEKCE 11/1: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Communicative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LIDSKÉ TĚLO. U DOKTORA</w:t>
      </w:r>
      <w:r w:rsidRPr="000D58DF">
        <w:rPr>
          <w:rFonts w:eastAsia="Times New Roman" w:cstheme="minorHAnsi"/>
          <w:color w:val="0A0A0A"/>
          <w:lang w:eastAsia="cs-CZ"/>
        </w:rPr>
        <w:t xml:space="preserve">.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Personal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pronouns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in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the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accusative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 and dative. Bolí </w:t>
      </w:r>
      <w:proofErr w:type="gramStart"/>
      <w:r w:rsidRPr="000D58DF">
        <w:rPr>
          <w:rFonts w:eastAsia="Times New Roman" w:cstheme="minorHAnsi"/>
          <w:color w:val="0A0A0A"/>
          <w:lang w:eastAsia="cs-CZ"/>
        </w:rPr>
        <w:t>mě....</w:t>
      </w:r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 . Je </w:t>
      </w:r>
      <w:proofErr w:type="gramStart"/>
      <w:r w:rsidRPr="000D58DF">
        <w:rPr>
          <w:rFonts w:eastAsia="Times New Roman" w:cstheme="minorHAnsi"/>
          <w:color w:val="0A0A0A"/>
          <w:lang w:eastAsia="cs-CZ"/>
        </w:rPr>
        <w:t>mi....</w:t>
      </w:r>
      <w:proofErr w:type="gramEnd"/>
      <w:r w:rsidRPr="000D58DF">
        <w:rPr>
          <w:rFonts w:eastAsia="Times New Roman" w:cstheme="minorHAnsi"/>
          <w:color w:val="0A0A0A"/>
          <w:lang w:eastAsia="cs-CZ"/>
        </w:rPr>
        <w:t xml:space="preserve"> 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18th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 xml:space="preserve">: </w:t>
      </w:r>
      <w:r w:rsidR="002B5540" w:rsidRPr="002B5540">
        <w:rPr>
          <w:rFonts w:eastAsia="Times New Roman" w:cstheme="minorHAnsi"/>
          <w:b/>
          <w:color w:val="FF0000"/>
          <w:lang w:eastAsia="cs-CZ"/>
        </w:rPr>
        <w:t xml:space="preserve">PROGRESS </w:t>
      </w:r>
      <w:r w:rsidRPr="000D58DF">
        <w:rPr>
          <w:rFonts w:eastAsia="Times New Roman" w:cstheme="minorHAnsi"/>
          <w:b/>
          <w:color w:val="FF0000"/>
          <w:lang w:eastAsia="cs-CZ"/>
        </w:rPr>
        <w:t xml:space="preserve">TEST </w:t>
      </w:r>
      <w:r w:rsidR="002B5540">
        <w:rPr>
          <w:rFonts w:eastAsia="Times New Roman" w:cstheme="minorHAnsi"/>
          <w:b/>
          <w:color w:val="FF0000"/>
          <w:lang w:eastAsia="cs-CZ"/>
        </w:rPr>
        <w:t>8 (ORAL)</w:t>
      </w:r>
      <w:r w:rsidRPr="000D58DF">
        <w:rPr>
          <w:rFonts w:eastAsia="Times New Roman" w:cstheme="minorHAnsi"/>
          <w:color w:val="0A0A0A"/>
          <w:lang w:eastAsia="cs-CZ"/>
        </w:rPr>
        <w:t>. LEKCE 11/2.</w:t>
      </w:r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Communicative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Competency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 xml:space="preserve">: </w:t>
      </w:r>
      <w:r w:rsidRPr="000D58DF">
        <w:rPr>
          <w:rFonts w:eastAsia="Times New Roman" w:cstheme="minorHAnsi"/>
          <w:color w:val="0A0A0A"/>
          <w:highlight w:val="yellow"/>
          <w:lang w:eastAsia="cs-CZ"/>
        </w:rPr>
        <w:t>NEMOCI A LÉKY. MŮŽETE MI POMOCT?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i/>
          <w:iCs/>
          <w:color w:val="0A0A0A"/>
          <w:lang w:eastAsia="cs-CZ"/>
        </w:rPr>
        <w:t>Grammar</w:t>
      </w:r>
      <w:proofErr w:type="spellEnd"/>
      <w:r w:rsidRPr="000D58DF">
        <w:rPr>
          <w:rFonts w:eastAsia="Times New Roman" w:cstheme="minorHAnsi"/>
          <w:i/>
          <w:iCs/>
          <w:color w:val="0A0A0A"/>
          <w:lang w:eastAsia="cs-CZ"/>
        </w:rPr>
        <w:t>:</w:t>
      </w:r>
      <w:r w:rsidRPr="000D58DF">
        <w:rPr>
          <w:rFonts w:eastAsia="Times New Roman" w:cstheme="minorHAnsi"/>
          <w:color w:val="0A0A0A"/>
          <w:lang w:eastAsia="cs-CZ"/>
        </w:rPr>
        <w:t xml:space="preserve"> </w:t>
      </w:r>
      <w:proofErr w:type="spellStart"/>
      <w:r w:rsidRPr="000D58DF">
        <w:rPr>
          <w:rFonts w:eastAsia="Times New Roman" w:cstheme="minorHAnsi"/>
          <w:color w:val="0A0A0A"/>
          <w:lang w:eastAsia="cs-CZ"/>
        </w:rPr>
        <w:t>Revision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19th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: FINAL REVISION.</w:t>
      </w:r>
    </w:p>
    <w:p w:rsidR="000D58DF" w:rsidRPr="000D58DF" w:rsidRDefault="000D58DF" w:rsidP="000D58DF">
      <w:pPr>
        <w:spacing w:before="100" w:beforeAutospacing="1" w:after="100" w:afterAutospacing="1" w:line="240" w:lineRule="auto"/>
        <w:ind w:left="-360"/>
        <w:rPr>
          <w:rFonts w:eastAsia="Times New Roman" w:cstheme="minorHAnsi"/>
          <w:color w:val="0A0A0A"/>
          <w:lang w:eastAsia="cs-CZ"/>
        </w:rPr>
      </w:pPr>
      <w:r w:rsidRPr="000D58DF">
        <w:rPr>
          <w:rFonts w:eastAsia="Times New Roman" w:cstheme="minorHAnsi"/>
          <w:b/>
          <w:color w:val="0A0A0A"/>
          <w:lang w:eastAsia="cs-CZ"/>
        </w:rPr>
        <w:t xml:space="preserve">20th </w:t>
      </w:r>
      <w:proofErr w:type="spellStart"/>
      <w:r w:rsidRPr="000D58DF">
        <w:rPr>
          <w:rFonts w:eastAsia="Times New Roman" w:cstheme="minorHAnsi"/>
          <w:b/>
          <w:color w:val="0A0A0A"/>
          <w:lang w:eastAsia="cs-CZ"/>
        </w:rPr>
        <w:t>week</w:t>
      </w:r>
      <w:proofErr w:type="spellEnd"/>
      <w:r w:rsidRPr="000D58DF">
        <w:rPr>
          <w:rFonts w:eastAsia="Times New Roman" w:cstheme="minorHAnsi"/>
          <w:color w:val="0A0A0A"/>
          <w:lang w:eastAsia="cs-CZ"/>
        </w:rPr>
        <w:t>: FINAL EXAM.</w:t>
      </w:r>
    </w:p>
    <w:p w:rsidR="000D58DF" w:rsidRPr="000D58DF" w:rsidRDefault="000D58DF" w:rsidP="000D58DF">
      <w:pPr>
        <w:rPr>
          <w:rFonts w:cstheme="minorHAnsi"/>
        </w:rPr>
      </w:pPr>
      <w:bookmarkStart w:id="0" w:name="_GoBack"/>
      <w:bookmarkEnd w:id="0"/>
    </w:p>
    <w:sectPr w:rsidR="000D58DF" w:rsidRPr="000D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10AF"/>
    <w:multiLevelType w:val="multilevel"/>
    <w:tmpl w:val="7E2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F"/>
    <w:rsid w:val="000D58DF"/>
    <w:rsid w:val="002B5540"/>
    <w:rsid w:val="006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33EA"/>
  <w15:chartTrackingRefBased/>
  <w15:docId w15:val="{9838D312-B448-4882-AA42-B9A7A62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1</cp:revision>
  <dcterms:created xsi:type="dcterms:W3CDTF">2018-10-14T18:43:00Z</dcterms:created>
  <dcterms:modified xsi:type="dcterms:W3CDTF">2018-10-14T20:21:00Z</dcterms:modified>
</cp:coreProperties>
</file>