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20" w:rsidRPr="00885920" w:rsidRDefault="00885920" w:rsidP="00885920">
      <w:pPr>
        <w:jc w:val="center"/>
      </w:pPr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proofErr w:type="gramStart"/>
      <w:r w:rsidRPr="00065189">
        <w:t>pl</w:t>
      </w:r>
      <w:proofErr w:type="spellEnd"/>
      <w:r w:rsidRPr="00065189">
        <w:t>.</w:t>
      </w:r>
      <w:proofErr w:type="gramEnd"/>
      <w:r w:rsidRPr="00065189">
        <w:t xml:space="preserve">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  <w:r w:rsidR="003C684C">
        <w:t xml:space="preserve"> </w:t>
      </w:r>
      <w:proofErr w:type="spellStart"/>
      <w:r w:rsidR="003C684C" w:rsidRPr="003C684C">
        <w:rPr>
          <w:highlight w:val="yellow"/>
        </w:rPr>
        <w:t>complicata</w:t>
      </w:r>
      <w:proofErr w:type="spellEnd"/>
      <w:r w:rsidR="003C684C">
        <w:t xml:space="preserve"> 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r w:rsidRPr="00065189">
        <w:t>thoracicus</w:t>
      </w:r>
      <w:proofErr w:type="spellEnd"/>
      <w:proofErr w:type="gramEnd"/>
      <w:r w:rsidRPr="00065189">
        <w:t>)</w:t>
      </w:r>
      <w:r w:rsidR="003C684C">
        <w:t xml:space="preserve"> </w:t>
      </w:r>
      <w:proofErr w:type="spellStart"/>
      <w:r w:rsidR="003C684C" w:rsidRPr="003C684C">
        <w:rPr>
          <w:highlight w:val="yellow"/>
        </w:rPr>
        <w:t>thoracicum</w:t>
      </w:r>
      <w:proofErr w:type="spellEnd"/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  <w:r w:rsidR="003C684C">
        <w:t xml:space="preserve"> </w:t>
      </w:r>
      <w:proofErr w:type="spellStart"/>
      <w:r w:rsidR="003C684C" w:rsidRPr="003C684C">
        <w:rPr>
          <w:highlight w:val="yellow"/>
        </w:rPr>
        <w:t>benignus</w:t>
      </w:r>
      <w:proofErr w:type="spellEnd"/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proofErr w:type="spellEnd"/>
      <w:r w:rsidR="007D2743" w:rsidRPr="00065189">
        <w:t>)</w:t>
      </w:r>
      <w:r w:rsidR="003C684C">
        <w:t xml:space="preserve">  </w:t>
      </w:r>
      <w:proofErr w:type="spellStart"/>
      <w:r w:rsidR="003C684C" w:rsidRPr="003C684C">
        <w:rPr>
          <w:highlight w:val="yellow"/>
        </w:rPr>
        <w:t>transversum</w:t>
      </w:r>
      <w:proofErr w:type="spellEnd"/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  <w:r w:rsidR="003C684C">
        <w:t xml:space="preserve"> </w:t>
      </w:r>
      <w:proofErr w:type="spellStart"/>
      <w:r w:rsidR="003C684C" w:rsidRPr="003C684C">
        <w:rPr>
          <w:highlight w:val="yellow"/>
        </w:rPr>
        <w:t>palatina</w:t>
      </w:r>
      <w:proofErr w:type="spellEnd"/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FA3AA6" w:rsidRPr="003C684C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3C684C" w:rsidRPr="009B6463" w:rsidRDefault="003C684C" w:rsidP="00065189">
      <w:pPr>
        <w:numPr>
          <w:ilvl w:val="0"/>
          <w:numId w:val="3"/>
        </w:numPr>
        <w:rPr>
          <w:highlight w:val="yellow"/>
        </w:rPr>
      </w:pPr>
      <w:proofErr w:type="spellStart"/>
      <w:r w:rsidRPr="009B6463">
        <w:rPr>
          <w:highlight w:val="yellow"/>
        </w:rPr>
        <w:t>Fra</w:t>
      </w:r>
      <w:r w:rsidR="009B6463" w:rsidRPr="009B6463">
        <w:rPr>
          <w:highlight w:val="yellow"/>
        </w:rPr>
        <w:t>c</w:t>
      </w:r>
      <w:r w:rsidRPr="009B6463">
        <w:rPr>
          <w:highlight w:val="yellow"/>
        </w:rPr>
        <w:t>tura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femoris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cum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laesione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arteriarum</w:t>
      </w:r>
      <w:proofErr w:type="spellEnd"/>
    </w:p>
    <w:p w:rsidR="003C684C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</w:p>
    <w:p w:rsidR="009D2D00" w:rsidRPr="00065189" w:rsidRDefault="00885920" w:rsidP="00065189">
      <w:pPr>
        <w:numPr>
          <w:ilvl w:val="0"/>
          <w:numId w:val="3"/>
        </w:numPr>
      </w:pPr>
      <w:r>
        <w:tab/>
      </w:r>
      <w:proofErr w:type="spellStart"/>
      <w:r w:rsidR="009B6463" w:rsidRPr="009B6463">
        <w:rPr>
          <w:highlight w:val="yellow"/>
        </w:rPr>
        <w:t>Medicamenta</w:t>
      </w:r>
      <w:proofErr w:type="spellEnd"/>
      <w:r w:rsidR="009B6463" w:rsidRPr="009B6463">
        <w:rPr>
          <w:highlight w:val="yellow"/>
        </w:rPr>
        <w:t xml:space="preserve"> </w:t>
      </w:r>
      <w:proofErr w:type="spellStart"/>
      <w:r w:rsidR="009B6463" w:rsidRPr="009B6463">
        <w:rPr>
          <w:highlight w:val="yellow"/>
        </w:rPr>
        <w:t>contra</w:t>
      </w:r>
      <w:proofErr w:type="spellEnd"/>
      <w:r w:rsidR="009B6463" w:rsidRPr="009B6463">
        <w:rPr>
          <w:highlight w:val="yellow"/>
        </w:rPr>
        <w:t xml:space="preserve"> </w:t>
      </w:r>
      <w:proofErr w:type="spellStart"/>
      <w:r w:rsidR="009B6463" w:rsidRPr="009B6463">
        <w:rPr>
          <w:highlight w:val="yellow"/>
        </w:rPr>
        <w:t>dolore</w:t>
      </w:r>
      <w:r w:rsidR="0098463C" w:rsidRPr="0098463C">
        <w:rPr>
          <w:highlight w:val="yellow"/>
        </w:rPr>
        <w:t>m</w:t>
      </w:r>
      <w:proofErr w:type="spellEnd"/>
      <w:r>
        <w:tab/>
      </w:r>
      <w:r>
        <w:tab/>
      </w:r>
      <w:r>
        <w:tab/>
      </w:r>
      <w:r w:rsidRPr="00885920">
        <w:rPr>
          <w:color w:val="FF0000"/>
        </w:rPr>
        <w:t>2</w:t>
      </w:r>
    </w:p>
    <w:p w:rsidR="009B6463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</w:p>
    <w:p w:rsidR="009D2D00" w:rsidRPr="00065189" w:rsidRDefault="009B6463" w:rsidP="00065189">
      <w:pPr>
        <w:numPr>
          <w:ilvl w:val="0"/>
          <w:numId w:val="3"/>
        </w:numPr>
      </w:pPr>
      <w:proofErr w:type="spellStart"/>
      <w:r w:rsidRPr="009B6463">
        <w:rPr>
          <w:highlight w:val="yellow"/>
        </w:rPr>
        <w:t>Antibiotica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contra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pertussim</w:t>
      </w:r>
      <w:proofErr w:type="spellEnd"/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B6463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</w:p>
    <w:p w:rsidR="009D2D00" w:rsidRPr="00065189" w:rsidRDefault="009B6463" w:rsidP="00065189">
      <w:pPr>
        <w:numPr>
          <w:ilvl w:val="0"/>
          <w:numId w:val="3"/>
        </w:numPr>
      </w:pPr>
      <w:proofErr w:type="spellStart"/>
      <w:r w:rsidRPr="009B6463">
        <w:rPr>
          <w:highlight w:val="yellow"/>
        </w:rPr>
        <w:t>Extractiones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dentium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incisivorum</w:t>
      </w:r>
      <w:proofErr w:type="spellEnd"/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B6463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</w:p>
    <w:p w:rsidR="009D2D00" w:rsidRPr="00065189" w:rsidRDefault="009B6463" w:rsidP="00065189">
      <w:pPr>
        <w:numPr>
          <w:ilvl w:val="0"/>
          <w:numId w:val="3"/>
        </w:numPr>
      </w:pPr>
      <w:proofErr w:type="spellStart"/>
      <w:r w:rsidRPr="009B6463">
        <w:rPr>
          <w:highlight w:val="yellow"/>
        </w:rPr>
        <w:t>Hernia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diaphragmatis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congenita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cum</w:t>
      </w:r>
      <w:proofErr w:type="spellEnd"/>
      <w:r w:rsidRPr="009B6463">
        <w:rPr>
          <w:highlight w:val="yellow"/>
        </w:rPr>
        <w:t xml:space="preserve"> dys</w:t>
      </w:r>
      <w:r w:rsidR="0098463C">
        <w:rPr>
          <w:highlight w:val="yellow"/>
        </w:rPr>
        <w:t>p</w:t>
      </w:r>
      <w:bookmarkStart w:id="0" w:name="_GoBack"/>
      <w:bookmarkEnd w:id="0"/>
      <w:r w:rsidRPr="009B6463">
        <w:rPr>
          <w:highlight w:val="yellow"/>
        </w:rPr>
        <w:t>noe</w:t>
      </w:r>
      <w:r>
        <w:t xml:space="preserve"> 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9B6463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</w:p>
    <w:p w:rsidR="00065189" w:rsidRPr="00065189" w:rsidRDefault="009B6463" w:rsidP="00065189">
      <w:pPr>
        <w:numPr>
          <w:ilvl w:val="0"/>
          <w:numId w:val="3"/>
        </w:numPr>
      </w:pPr>
      <w:r w:rsidRPr="009B6463">
        <w:rPr>
          <w:highlight w:val="yellow"/>
        </w:rPr>
        <w:t xml:space="preserve">post </w:t>
      </w:r>
      <w:proofErr w:type="spellStart"/>
      <w:r w:rsidRPr="009B6463">
        <w:rPr>
          <w:highlight w:val="yellow"/>
        </w:rPr>
        <w:t>fracturam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apertam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claviculae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dextrae</w:t>
      </w:r>
      <w:proofErr w:type="spellEnd"/>
      <w:r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9B6463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</w:p>
    <w:p w:rsidR="00FA3AA6" w:rsidRPr="00065189" w:rsidRDefault="009B6463" w:rsidP="00065189">
      <w:pPr>
        <w:numPr>
          <w:ilvl w:val="0"/>
          <w:numId w:val="3"/>
        </w:numPr>
      </w:pPr>
      <w:proofErr w:type="spellStart"/>
      <w:r w:rsidRPr="009B6463">
        <w:rPr>
          <w:highlight w:val="yellow"/>
        </w:rPr>
        <w:t>scatula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belladonnae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pulveris</w:t>
      </w:r>
      <w:proofErr w:type="spellEnd"/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9B6463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</w:p>
    <w:p w:rsidR="00FA3AA6" w:rsidRPr="00885920" w:rsidRDefault="009B6463" w:rsidP="00065189">
      <w:pPr>
        <w:numPr>
          <w:ilvl w:val="0"/>
          <w:numId w:val="3"/>
        </w:numPr>
      </w:pPr>
      <w:proofErr w:type="spellStart"/>
      <w:r w:rsidRPr="009B6463">
        <w:rPr>
          <w:highlight w:val="yellow"/>
        </w:rPr>
        <w:t>ossa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extremitatis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sinistrae</w:t>
      </w:r>
      <w:proofErr w:type="spellEnd"/>
      <w:r w:rsidRPr="009B6463">
        <w:rPr>
          <w:highlight w:val="yellow"/>
        </w:rPr>
        <w:t xml:space="preserve"> /</w:t>
      </w:r>
      <w:proofErr w:type="spellStart"/>
      <w:r w:rsidRPr="009B6463">
        <w:rPr>
          <w:highlight w:val="yellow"/>
        </w:rPr>
        <w:t>membri</w:t>
      </w:r>
      <w:proofErr w:type="spellEnd"/>
      <w:r w:rsidRPr="009B6463">
        <w:rPr>
          <w:highlight w:val="yellow"/>
        </w:rPr>
        <w:t xml:space="preserve"> </w:t>
      </w:r>
      <w:proofErr w:type="spellStart"/>
      <w:r w:rsidRPr="009B6463">
        <w:rPr>
          <w:highlight w:val="yellow"/>
        </w:rPr>
        <w:t>sinistri</w:t>
      </w:r>
      <w:proofErr w:type="spellEnd"/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9B6463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</w:p>
    <w:p w:rsidR="00FA3AA6" w:rsidRPr="00065189" w:rsidRDefault="009B6463" w:rsidP="00065189">
      <w:pPr>
        <w:numPr>
          <w:ilvl w:val="0"/>
          <w:numId w:val="3"/>
        </w:numPr>
      </w:pPr>
      <w:proofErr w:type="spellStart"/>
      <w:r w:rsidRPr="0098463C">
        <w:rPr>
          <w:highlight w:val="yellow"/>
        </w:rPr>
        <w:t>contusio</w:t>
      </w:r>
      <w:proofErr w:type="spellEnd"/>
      <w:r w:rsidRPr="0098463C">
        <w:rPr>
          <w:highlight w:val="yellow"/>
        </w:rPr>
        <w:t xml:space="preserve"> </w:t>
      </w:r>
      <w:r w:rsidR="0098463C" w:rsidRPr="0098463C">
        <w:rPr>
          <w:highlight w:val="yellow"/>
        </w:rPr>
        <w:t xml:space="preserve">in regione </w:t>
      </w:r>
      <w:proofErr w:type="spellStart"/>
      <w:r w:rsidR="0098463C" w:rsidRPr="0098463C">
        <w:rPr>
          <w:highlight w:val="yellow"/>
        </w:rPr>
        <w:t>abdominis</w:t>
      </w:r>
      <w:proofErr w:type="spellEnd"/>
      <w:r w:rsidR="0098463C" w:rsidRPr="0098463C">
        <w:rPr>
          <w:highlight w:val="yellow"/>
        </w:rPr>
        <w:t xml:space="preserve"> </w:t>
      </w:r>
      <w:proofErr w:type="spellStart"/>
      <w:r w:rsidR="0098463C" w:rsidRPr="0098463C">
        <w:rPr>
          <w:highlight w:val="yellow"/>
        </w:rPr>
        <w:t>lateris</w:t>
      </w:r>
      <w:proofErr w:type="spellEnd"/>
      <w:r w:rsidR="0098463C" w:rsidRPr="0098463C">
        <w:rPr>
          <w:highlight w:val="yellow"/>
        </w:rPr>
        <w:t xml:space="preserve"> </w:t>
      </w:r>
      <w:proofErr w:type="spellStart"/>
      <w:r w:rsidR="0098463C" w:rsidRPr="0098463C">
        <w:rPr>
          <w:highlight w:val="yellow"/>
        </w:rPr>
        <w:t>dextri</w:t>
      </w:r>
      <w:proofErr w:type="spellEnd"/>
      <w:r w:rsidR="0098463C" w:rsidRPr="0098463C">
        <w:rPr>
          <w:highlight w:val="yellow"/>
        </w:rPr>
        <w:t xml:space="preserve">/ in </w:t>
      </w:r>
      <w:proofErr w:type="spellStart"/>
      <w:r w:rsidR="0098463C" w:rsidRPr="0098463C">
        <w:rPr>
          <w:highlight w:val="yellow"/>
        </w:rPr>
        <w:t>latere</w:t>
      </w:r>
      <w:proofErr w:type="spellEnd"/>
      <w:r w:rsidR="0098463C" w:rsidRPr="0098463C">
        <w:rPr>
          <w:highlight w:val="yellow"/>
        </w:rPr>
        <w:t xml:space="preserve"> </w:t>
      </w:r>
      <w:proofErr w:type="spellStart"/>
      <w:r w:rsidR="0098463C" w:rsidRPr="0098463C">
        <w:rPr>
          <w:highlight w:val="yellow"/>
        </w:rPr>
        <w:t>dextro</w:t>
      </w:r>
      <w:proofErr w:type="spellEnd"/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98463C" w:rsidRDefault="00FA3AA6" w:rsidP="00065189">
      <w:pPr>
        <w:numPr>
          <w:ilvl w:val="0"/>
          <w:numId w:val="3"/>
        </w:numPr>
      </w:pPr>
      <w:r w:rsidRPr="00065189">
        <w:t>při infekčním onemocnění</w:t>
      </w:r>
    </w:p>
    <w:p w:rsidR="00FA3AA6" w:rsidRPr="00065189" w:rsidRDefault="0098463C" w:rsidP="00065189">
      <w:pPr>
        <w:numPr>
          <w:ilvl w:val="0"/>
          <w:numId w:val="3"/>
        </w:numPr>
      </w:pPr>
      <w:proofErr w:type="spellStart"/>
      <w:r w:rsidRPr="0098463C">
        <w:rPr>
          <w:highlight w:val="yellow"/>
        </w:rPr>
        <w:t>apud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morbum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infectiosum</w:t>
      </w:r>
      <w:proofErr w:type="spellEnd"/>
      <w:r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98463C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</w:p>
    <w:p w:rsidR="00FA3AA6" w:rsidRPr="00065189" w:rsidRDefault="0098463C" w:rsidP="00065189">
      <w:pPr>
        <w:numPr>
          <w:ilvl w:val="0"/>
          <w:numId w:val="3"/>
        </w:numPr>
      </w:pPr>
      <w:proofErr w:type="spellStart"/>
      <w:r w:rsidRPr="0098463C">
        <w:rPr>
          <w:highlight w:val="yellow"/>
        </w:rPr>
        <w:t>lagoena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guttarum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contra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tussim</w:t>
      </w:r>
      <w:proofErr w:type="spellEnd"/>
      <w:r w:rsidRPr="0098463C">
        <w:rPr>
          <w:highlight w:val="yellow"/>
        </w:rPr>
        <w:t xml:space="preserve"> </w:t>
      </w:r>
      <w:proofErr w:type="spellStart"/>
      <w:r w:rsidRPr="0098463C">
        <w:rPr>
          <w:highlight w:val="yellow"/>
        </w:rPr>
        <w:t>chronicam</w:t>
      </w:r>
      <w:proofErr w:type="spellEnd"/>
      <w:r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proofErr w:type="gramStart"/>
      <w:r w:rsidR="00FA3AA6" w:rsidRPr="00065189">
        <w:t>sg</w:t>
      </w:r>
      <w:proofErr w:type="spellEnd"/>
      <w:r w:rsidR="00FA3AA6" w:rsidRPr="00065189">
        <w:t>.</w:t>
      </w:r>
      <w:proofErr w:type="gramEnd"/>
      <w:r w:rsidR="00FA3AA6" w:rsidRPr="00065189">
        <w:t xml:space="preserve">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lastRenderedPageBreak/>
        <w:t>1 bod za kompletní slovníkový tvar (tzn. za jakoukoli chybu je ztracen celý bod); celkem max. 6 bodů</w:t>
      </w:r>
      <w:r w:rsidR="0098463C">
        <w:rPr>
          <w:color w:val="FF0000"/>
        </w:rPr>
        <w:t xml:space="preserve"> – </w:t>
      </w:r>
      <w:r w:rsidR="0098463C" w:rsidRPr="0098463C">
        <w:rPr>
          <w:color w:val="FF0000"/>
          <w:highlight w:val="yellow"/>
        </w:rPr>
        <w:t>probráno v hodině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Pr="00A04F6B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Pr="00A04F6B">
        <w:rPr>
          <w:b/>
          <w:color w:val="FF0000"/>
        </w:rPr>
        <w:t>.</w:t>
      </w:r>
    </w:p>
    <w:sectPr w:rsidR="001047B3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71D61"/>
    <w:rsid w:val="00280AFA"/>
    <w:rsid w:val="00287F12"/>
    <w:rsid w:val="002A7701"/>
    <w:rsid w:val="003A0C4A"/>
    <w:rsid w:val="003B5E02"/>
    <w:rsid w:val="003C684C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8463C"/>
    <w:rsid w:val="009B5259"/>
    <w:rsid w:val="009B6463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D0C"/>
    <w:rsid w:val="00CB732D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8F79"/>
  <w14:defaultImageDpi w14:val="0"/>
  <w15:docId w15:val="{3BB8A151-327A-487F-9D6B-6B817C5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Renata Prucklová</cp:lastModifiedBy>
  <cp:revision>2</cp:revision>
  <cp:lastPrinted>2010-10-25T07:26:00Z</cp:lastPrinted>
  <dcterms:created xsi:type="dcterms:W3CDTF">2018-10-25T13:07:00Z</dcterms:created>
  <dcterms:modified xsi:type="dcterms:W3CDTF">2018-10-25T13:07:00Z</dcterms:modified>
</cp:coreProperties>
</file>