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360" w:rsidRPr="00720CF8" w:rsidRDefault="00BB61D8">
      <w:pPr>
        <w:rPr>
          <w:b/>
          <w:sz w:val="36"/>
          <w:szCs w:val="36"/>
        </w:rPr>
      </w:pPr>
      <w:r w:rsidRPr="00720CF8">
        <w:rPr>
          <w:b/>
          <w:sz w:val="36"/>
          <w:szCs w:val="36"/>
        </w:rPr>
        <w:t>Zkušební otázky: orální patologie</w:t>
      </w:r>
    </w:p>
    <w:p w:rsidR="00BB61D8" w:rsidRDefault="00BB61D8" w:rsidP="00BB61D8">
      <w:pPr>
        <w:pStyle w:val="Odstavecseseznamem"/>
        <w:numPr>
          <w:ilvl w:val="0"/>
          <w:numId w:val="1"/>
        </w:numPr>
      </w:pPr>
      <w:r>
        <w:t xml:space="preserve">Poruchy vývoje dutiny ústní a chrupu (vývojové defekty orální a </w:t>
      </w:r>
      <w:proofErr w:type="spellStart"/>
      <w:r>
        <w:t>maxilofaciální</w:t>
      </w:r>
      <w:proofErr w:type="spellEnd"/>
      <w:r>
        <w:t xml:space="preserve"> oblasti).</w:t>
      </w:r>
    </w:p>
    <w:p w:rsidR="00BB61D8" w:rsidRDefault="00BB61D8" w:rsidP="00BB61D8">
      <w:pPr>
        <w:pStyle w:val="Odstavecseseznamem"/>
        <w:numPr>
          <w:ilvl w:val="0"/>
          <w:numId w:val="1"/>
        </w:numPr>
      </w:pPr>
      <w:r>
        <w:t>Onemocnění tvrdých zubních tkání – abnormality zubů.</w:t>
      </w:r>
    </w:p>
    <w:p w:rsidR="00BB61D8" w:rsidRDefault="00BB61D8" w:rsidP="00BB61D8">
      <w:pPr>
        <w:pStyle w:val="Odstavecseseznamem"/>
        <w:numPr>
          <w:ilvl w:val="0"/>
          <w:numId w:val="1"/>
        </w:numPr>
      </w:pPr>
      <w:r>
        <w:t>Bělavé a pigmentované slizniční léze dutiny ústní.</w:t>
      </w:r>
    </w:p>
    <w:p w:rsidR="00BB61D8" w:rsidRDefault="00BB61D8" w:rsidP="00BB61D8">
      <w:pPr>
        <w:pStyle w:val="Odstavecseseznamem"/>
        <w:numPr>
          <w:ilvl w:val="0"/>
          <w:numId w:val="1"/>
        </w:numPr>
      </w:pPr>
      <w:r>
        <w:t>Puchýřnaté léze slizniční léze dutiny ústní.</w:t>
      </w:r>
    </w:p>
    <w:p w:rsidR="00BB61D8" w:rsidRDefault="00BB61D8" w:rsidP="00BB61D8">
      <w:pPr>
        <w:pStyle w:val="Odstavecseseznamem"/>
        <w:numPr>
          <w:ilvl w:val="0"/>
          <w:numId w:val="1"/>
        </w:numPr>
      </w:pPr>
      <w:r>
        <w:t>Ulcerózní, fistulující a pablánové slizniční léze dutiny ústní.</w:t>
      </w:r>
    </w:p>
    <w:p w:rsidR="00BB61D8" w:rsidRDefault="00BB61D8" w:rsidP="00BB61D8">
      <w:pPr>
        <w:pStyle w:val="Odstavecseseznamem"/>
        <w:numPr>
          <w:ilvl w:val="0"/>
          <w:numId w:val="1"/>
        </w:numPr>
      </w:pPr>
      <w:r>
        <w:t>Zubní kaz.</w:t>
      </w:r>
    </w:p>
    <w:p w:rsidR="00BB61D8" w:rsidRDefault="00BB61D8" w:rsidP="00BB61D8">
      <w:pPr>
        <w:pStyle w:val="Odstavecseseznamem"/>
        <w:numPr>
          <w:ilvl w:val="0"/>
          <w:numId w:val="1"/>
        </w:numPr>
      </w:pPr>
      <w:r>
        <w:t>Onemocnění pulpy</w:t>
      </w:r>
    </w:p>
    <w:p w:rsidR="002C0F74" w:rsidRDefault="002C0F74" w:rsidP="002C0F74">
      <w:pPr>
        <w:pStyle w:val="Odstavecseseznamem"/>
        <w:numPr>
          <w:ilvl w:val="0"/>
          <w:numId w:val="1"/>
        </w:numPr>
      </w:pPr>
      <w:r>
        <w:t xml:space="preserve">Onemocnění gingivy, gingivitidy. Epulidy. Granulomy, </w:t>
      </w:r>
      <w:proofErr w:type="spellStart"/>
      <w:r>
        <w:t>orofaciální</w:t>
      </w:r>
      <w:proofErr w:type="spellEnd"/>
      <w:r>
        <w:t xml:space="preserve"> granulomatózy. </w:t>
      </w:r>
    </w:p>
    <w:p w:rsidR="002C0F74" w:rsidRDefault="001D6F84" w:rsidP="002C0F74">
      <w:pPr>
        <w:pStyle w:val="Odstavecseseznamem"/>
        <w:numPr>
          <w:ilvl w:val="0"/>
          <w:numId w:val="1"/>
        </w:numPr>
      </w:pPr>
      <w:r>
        <w:t xml:space="preserve">Onemocnění </w:t>
      </w:r>
      <w:proofErr w:type="spellStart"/>
      <w:r>
        <w:t>periodoncia</w:t>
      </w:r>
      <w:proofErr w:type="spellEnd"/>
      <w:r>
        <w:t xml:space="preserve">: Gingivitidy a </w:t>
      </w:r>
      <w:proofErr w:type="spellStart"/>
      <w:r>
        <w:t>p</w:t>
      </w:r>
      <w:r w:rsidR="002C0F74">
        <w:t>arodontitidy</w:t>
      </w:r>
      <w:proofErr w:type="spellEnd"/>
      <w:r>
        <w:t>.</w:t>
      </w:r>
      <w:r w:rsidR="002C0F74">
        <w:t xml:space="preserve"> </w:t>
      </w:r>
    </w:p>
    <w:p w:rsidR="002C0F74" w:rsidRDefault="002C0F74" w:rsidP="002C0F74">
      <w:pPr>
        <w:pStyle w:val="Odstavecseseznamem"/>
        <w:numPr>
          <w:ilvl w:val="0"/>
          <w:numId w:val="1"/>
        </w:numPr>
      </w:pPr>
      <w:r>
        <w:t>Cysty čelistní a obličejové. Cysty měkkých tkání.</w:t>
      </w:r>
    </w:p>
    <w:p w:rsidR="002C0F74" w:rsidRDefault="002C0F74" w:rsidP="002C0F74">
      <w:pPr>
        <w:pStyle w:val="Odstavecseseznamem"/>
        <w:numPr>
          <w:ilvl w:val="0"/>
          <w:numId w:val="1"/>
        </w:numPr>
      </w:pPr>
      <w:r>
        <w:t>Orální manifestace systémových chorob. Patologie jazyka.</w:t>
      </w:r>
    </w:p>
    <w:p w:rsidR="002C0F74" w:rsidRDefault="002C0F74" w:rsidP="002C0F74">
      <w:pPr>
        <w:pStyle w:val="Odstavecseseznamem"/>
        <w:numPr>
          <w:ilvl w:val="0"/>
          <w:numId w:val="1"/>
        </w:numPr>
      </w:pPr>
      <w:r>
        <w:t xml:space="preserve">Stomatitidy. Projevy hematologických, alergických a imunitně podmíněných onemocnění. </w:t>
      </w:r>
    </w:p>
    <w:p w:rsidR="002C0F74" w:rsidRDefault="002C0F74" w:rsidP="002C0F74">
      <w:pPr>
        <w:pStyle w:val="Odstavecseseznamem"/>
        <w:numPr>
          <w:ilvl w:val="0"/>
          <w:numId w:val="1"/>
        </w:numPr>
      </w:pPr>
      <w:r>
        <w:t>Patologie lymfatických uzlin. Lymfomy, leukémie. Projevy v orální oblasti.</w:t>
      </w:r>
    </w:p>
    <w:p w:rsidR="002C0F74" w:rsidRDefault="002C0F74" w:rsidP="002C0F74">
      <w:pPr>
        <w:pStyle w:val="Odstavecseseznamem"/>
        <w:numPr>
          <w:ilvl w:val="0"/>
          <w:numId w:val="1"/>
        </w:numPr>
      </w:pPr>
      <w:r>
        <w:t xml:space="preserve">Infekční onemocnění orální sliznice I (bakteriální a </w:t>
      </w:r>
      <w:proofErr w:type="spellStart"/>
      <w:r>
        <w:t>protozoální</w:t>
      </w:r>
      <w:proofErr w:type="spellEnd"/>
      <w:r>
        <w:t>).</w:t>
      </w:r>
    </w:p>
    <w:p w:rsidR="002C0F74" w:rsidRDefault="002C0F74" w:rsidP="002C0F74">
      <w:pPr>
        <w:pStyle w:val="Odstavecseseznamem"/>
        <w:numPr>
          <w:ilvl w:val="0"/>
          <w:numId w:val="1"/>
        </w:numPr>
      </w:pPr>
      <w:r>
        <w:t>Infekční onemocnění orální sliznice (virová a mykotická).</w:t>
      </w:r>
    </w:p>
    <w:p w:rsidR="002C0F74" w:rsidRDefault="002C0F74" w:rsidP="002C0F74">
      <w:pPr>
        <w:pStyle w:val="Odstavecseseznamem"/>
        <w:numPr>
          <w:ilvl w:val="0"/>
          <w:numId w:val="1"/>
        </w:numPr>
      </w:pPr>
      <w:r>
        <w:t>Prekancerózy dutiny ústní.</w:t>
      </w:r>
    </w:p>
    <w:p w:rsidR="002C0F74" w:rsidRDefault="002C0F74" w:rsidP="002C0F74">
      <w:pPr>
        <w:pStyle w:val="Odstavecseseznamem"/>
        <w:numPr>
          <w:ilvl w:val="0"/>
          <w:numId w:val="1"/>
        </w:numPr>
      </w:pPr>
      <w:r>
        <w:t xml:space="preserve">Epitelové nádory orální oblasti. </w:t>
      </w:r>
    </w:p>
    <w:p w:rsidR="002C0F74" w:rsidRDefault="002C0F74" w:rsidP="002C0F74">
      <w:pPr>
        <w:pStyle w:val="Odstavecseseznamem"/>
        <w:numPr>
          <w:ilvl w:val="0"/>
          <w:numId w:val="1"/>
        </w:numPr>
      </w:pPr>
      <w:r>
        <w:t xml:space="preserve">Onemocnění kostního systému. Nádory kostí. Projevy v orální oblasti. </w:t>
      </w:r>
    </w:p>
    <w:p w:rsidR="002C0F74" w:rsidRDefault="002C0F74" w:rsidP="002C0F74">
      <w:pPr>
        <w:pStyle w:val="Odstavecseseznamem"/>
        <w:numPr>
          <w:ilvl w:val="0"/>
          <w:numId w:val="1"/>
        </w:numPr>
      </w:pPr>
      <w:r>
        <w:t xml:space="preserve">Neepitelové nádory dutiny ústní – nádory měkkých tkání. </w:t>
      </w:r>
      <w:proofErr w:type="spellStart"/>
      <w:r>
        <w:t>Melanocytární</w:t>
      </w:r>
      <w:proofErr w:type="spellEnd"/>
      <w:r>
        <w:t xml:space="preserve"> léze.</w:t>
      </w:r>
    </w:p>
    <w:p w:rsidR="002C0F74" w:rsidRDefault="002C0F74" w:rsidP="002C0F74">
      <w:pPr>
        <w:pStyle w:val="Odstavecseseznamem"/>
        <w:numPr>
          <w:ilvl w:val="0"/>
          <w:numId w:val="1"/>
        </w:numPr>
      </w:pPr>
      <w:proofErr w:type="spellStart"/>
      <w:r>
        <w:t>Odontogenní</w:t>
      </w:r>
      <w:proofErr w:type="spellEnd"/>
      <w:r>
        <w:t xml:space="preserve"> nádory.</w:t>
      </w:r>
    </w:p>
    <w:p w:rsidR="002C0F74" w:rsidRDefault="002C0F74" w:rsidP="002C0F74">
      <w:pPr>
        <w:pStyle w:val="Odstavecseseznamem"/>
        <w:numPr>
          <w:ilvl w:val="0"/>
          <w:numId w:val="1"/>
        </w:numPr>
      </w:pPr>
      <w:r>
        <w:t>Patologie slinných žláz včetně nádorů.</w:t>
      </w:r>
    </w:p>
    <w:p w:rsidR="002C0F74" w:rsidRDefault="002C0F74" w:rsidP="002C0F74">
      <w:pPr>
        <w:pStyle w:val="Odstavecseseznamem"/>
        <w:numPr>
          <w:ilvl w:val="0"/>
          <w:numId w:val="1"/>
        </w:numPr>
      </w:pPr>
      <w:r>
        <w:t xml:space="preserve">Onemocnění čelistních kloubů; neuromuskulární onemocnění. </w:t>
      </w:r>
    </w:p>
    <w:p w:rsidR="001D6F84" w:rsidRDefault="001D6F84" w:rsidP="001D6F84">
      <w:pPr>
        <w:pStyle w:val="Odstavecseseznamem"/>
        <w:numPr>
          <w:ilvl w:val="0"/>
          <w:numId w:val="1"/>
        </w:numPr>
      </w:pPr>
      <w:proofErr w:type="spellStart"/>
      <w:r>
        <w:t>Periapikální</w:t>
      </w:r>
      <w:proofErr w:type="spellEnd"/>
      <w:r>
        <w:t xml:space="preserve"> </w:t>
      </w:r>
      <w:proofErr w:type="spellStart"/>
      <w:r>
        <w:t>periodo</w:t>
      </w:r>
      <w:bookmarkStart w:id="0" w:name="_GoBack"/>
      <w:bookmarkEnd w:id="0"/>
      <w:r>
        <w:t>ntitidy</w:t>
      </w:r>
      <w:proofErr w:type="spellEnd"/>
      <w:r>
        <w:t>. Gingivální recesy.</w:t>
      </w:r>
    </w:p>
    <w:p w:rsidR="002C0F74" w:rsidRDefault="002C0F74" w:rsidP="002C0F74">
      <w:pPr>
        <w:ind w:left="360"/>
      </w:pPr>
    </w:p>
    <w:p w:rsidR="002C0F74" w:rsidRDefault="002C0F74" w:rsidP="002C0F74">
      <w:pPr>
        <w:ind w:left="360"/>
      </w:pPr>
    </w:p>
    <w:p w:rsidR="002C0F74" w:rsidRDefault="002C0F74" w:rsidP="002C0F74">
      <w:pPr>
        <w:ind w:left="360"/>
      </w:pPr>
    </w:p>
    <w:p w:rsidR="002C0F74" w:rsidRDefault="002C0F74" w:rsidP="002C0F74">
      <w:pPr>
        <w:ind w:left="360"/>
      </w:pPr>
    </w:p>
    <w:p w:rsidR="002C0F74" w:rsidRDefault="002C0F74" w:rsidP="002C0F74">
      <w:pPr>
        <w:ind w:left="360"/>
      </w:pPr>
    </w:p>
    <w:p w:rsidR="002C0F74" w:rsidRDefault="002C0F74" w:rsidP="002C0F74">
      <w:pPr>
        <w:ind w:left="360"/>
      </w:pPr>
    </w:p>
    <w:p w:rsidR="002C0F74" w:rsidRDefault="002C0F74" w:rsidP="002C0F74"/>
    <w:p w:rsidR="002C0F74" w:rsidRDefault="002C0F74" w:rsidP="002C0F74"/>
    <w:p w:rsidR="002C0F74" w:rsidRDefault="002C0F74"/>
    <w:sectPr w:rsidR="002C0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71249"/>
    <w:multiLevelType w:val="hybridMultilevel"/>
    <w:tmpl w:val="BE8A2B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D8"/>
    <w:rsid w:val="001D6F84"/>
    <w:rsid w:val="002C0F74"/>
    <w:rsid w:val="00540360"/>
    <w:rsid w:val="00720CF8"/>
    <w:rsid w:val="00BB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7290"/>
  <w15:chartTrackingRefBased/>
  <w15:docId w15:val="{23FBA139-4307-47CB-9722-9CB07FD7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9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OLYMPUS</dc:creator>
  <cp:keywords/>
  <dc:description/>
  <cp:lastModifiedBy>OLYMPUS</cp:lastModifiedBy>
  <cp:revision>2</cp:revision>
  <dcterms:created xsi:type="dcterms:W3CDTF">2018-09-04T06:23:00Z</dcterms:created>
  <dcterms:modified xsi:type="dcterms:W3CDTF">2018-09-04T06:23:00Z</dcterms:modified>
</cp:coreProperties>
</file>