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31" w:rsidRPr="00CE169D" w:rsidRDefault="00822B1A" w:rsidP="005E458C">
      <w:pPr>
        <w:pStyle w:val="Nadpis1"/>
      </w:pPr>
      <w:r>
        <w:t xml:space="preserve">Topic P04: Diagnostics of </w:t>
      </w:r>
      <w:r w:rsidRPr="00822B1A">
        <w:rPr>
          <w:i/>
        </w:rPr>
        <w:t>E</w:t>
      </w:r>
      <w:r w:rsidR="00373E31" w:rsidRPr="00822B1A">
        <w:rPr>
          <w:i/>
        </w:rPr>
        <w:t>nterobacteria</w:t>
      </w:r>
      <w:r w:rsidR="00CE169D" w:rsidRPr="00822B1A">
        <w:rPr>
          <w:i/>
        </w:rPr>
        <w:t>ceae</w:t>
      </w:r>
      <w:r w:rsidR="00373E31" w:rsidRPr="00CE169D">
        <w:t xml:space="preserve"> and bacterial agents of  gastrointestinal infections</w:t>
      </w:r>
    </w:p>
    <w:p w:rsidR="00373E31" w:rsidRDefault="00373E31">
      <w:r>
        <w:rPr>
          <w:b/>
        </w:rPr>
        <w:t>To study:</w:t>
      </w:r>
      <w:r>
        <w:t xml:space="preserve"> </w:t>
      </w:r>
      <w:r>
        <w:rPr>
          <w:i/>
        </w:rPr>
        <w:t>Enterobacteriaceae, Vibrio</w:t>
      </w:r>
      <w:r w:rsidR="007449BE">
        <w:rPr>
          <w:i/>
        </w:rPr>
        <w:t>, Aeromonas</w:t>
      </w:r>
      <w:r>
        <w:rPr>
          <w:i/>
        </w:rPr>
        <w:t>, Campylobacter, Helicobacter</w:t>
      </w:r>
      <w:r>
        <w:t xml:space="preserve"> (from textbooks, </w:t>
      </w:r>
      <w:r w:rsidR="00CE169D">
        <w:t>www</w:t>
      </w:r>
      <w:r>
        <w:t xml:space="preserve"> etc.)</w:t>
      </w:r>
    </w:p>
    <w:p w:rsidR="00373E31" w:rsidRDefault="00373E31">
      <w:r>
        <w:rPr>
          <w:b/>
        </w:rPr>
        <w:t>From spring term:</w:t>
      </w:r>
      <w:r>
        <w:t xml:space="preserve"> Microscopy, culture, biochemical identification, antigen</w:t>
      </w:r>
      <w:r w:rsidR="00CE169D">
        <w:t>ic</w:t>
      </w:r>
      <w:r>
        <w:t xml:space="preserve"> analysis</w:t>
      </w:r>
    </w:p>
    <w:p w:rsidR="007449BE" w:rsidRDefault="007449BE" w:rsidP="007449BE">
      <w:pPr>
        <w:pStyle w:val="Nadpis2"/>
        <w:rPr>
          <w:lang w:val="en-US"/>
        </w:rPr>
      </w:pPr>
      <w:r>
        <w:rPr>
          <w:lang w:val="en-US"/>
        </w:rPr>
        <w:t>Summary sheet for major results of Task 1 to Task 5 (to be filled step by step):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916"/>
        <w:gridCol w:w="902"/>
        <w:gridCol w:w="902"/>
        <w:gridCol w:w="903"/>
        <w:gridCol w:w="903"/>
        <w:gridCol w:w="901"/>
        <w:gridCol w:w="902"/>
        <w:gridCol w:w="902"/>
        <w:gridCol w:w="902"/>
      </w:tblGrid>
      <w:tr w:rsidR="007449BE" w:rsidTr="0056153A">
        <w:tc>
          <w:tcPr>
            <w:tcW w:w="1849" w:type="dxa"/>
            <w:gridSpan w:val="2"/>
            <w:shd w:val="clear" w:color="auto" w:fill="E6E6E6"/>
          </w:tcPr>
          <w:p w:rsidR="007449BE" w:rsidRDefault="007449BE" w:rsidP="0056153A">
            <w:pPr>
              <w:rPr>
                <w:lang w:val="en-US"/>
              </w:rPr>
            </w:pPr>
            <w:r>
              <w:rPr>
                <w:lang w:val="en-US"/>
              </w:rPr>
              <w:t>Strain</w:t>
            </w:r>
          </w:p>
        </w:tc>
        <w:tc>
          <w:tcPr>
            <w:tcW w:w="921" w:type="dxa"/>
            <w:shd w:val="clear" w:color="auto" w:fill="E6E6E6"/>
          </w:tcPr>
          <w:p w:rsidR="007449BE" w:rsidRDefault="007449BE" w:rsidP="00561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7449BE" w:rsidRDefault="007449BE" w:rsidP="00561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7449BE" w:rsidRDefault="007449BE" w:rsidP="00561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7449BE" w:rsidRDefault="007449BE" w:rsidP="00561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7449BE" w:rsidRDefault="007449BE" w:rsidP="00561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7449BE" w:rsidRDefault="007449BE" w:rsidP="00561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7449BE" w:rsidRDefault="007449BE" w:rsidP="00561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7449BE" w:rsidRDefault="007449BE" w:rsidP="005615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7449BE" w:rsidRPr="00CE169D" w:rsidTr="0056153A">
        <w:tc>
          <w:tcPr>
            <w:tcW w:w="1849" w:type="dxa"/>
            <w:gridSpan w:val="2"/>
          </w:tcPr>
          <w:p w:rsidR="007449BE" w:rsidRPr="00CE169D" w:rsidRDefault="007449BE" w:rsidP="0056153A">
            <w:pPr>
              <w:rPr>
                <w:lang w:val="en-GB"/>
              </w:rPr>
            </w:pPr>
            <w:r w:rsidRPr="00CE169D">
              <w:rPr>
                <w:lang w:val="en-GB"/>
              </w:rPr>
              <w:t>Gram stain – Task 1</w:t>
            </w:r>
          </w:p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</w:tr>
      <w:tr w:rsidR="007449BE" w:rsidRPr="00CE169D" w:rsidTr="0056153A">
        <w:trPr>
          <w:cantSplit/>
        </w:trPr>
        <w:tc>
          <w:tcPr>
            <w:tcW w:w="928" w:type="dxa"/>
            <w:vMerge w:val="restart"/>
          </w:tcPr>
          <w:p w:rsidR="007449BE" w:rsidRPr="00CE169D" w:rsidRDefault="007449BE" w:rsidP="0056153A">
            <w:pPr>
              <w:rPr>
                <w:lang w:val="en-GB"/>
              </w:rPr>
            </w:pPr>
            <w:r w:rsidRPr="00CE169D">
              <w:rPr>
                <w:lang w:val="en-GB"/>
              </w:rPr>
              <w:t>Colonies (blood agar and Endo agar) Task 2</w:t>
            </w: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  <w:r w:rsidRPr="00CE169D">
              <w:rPr>
                <w:lang w:val="en-GB"/>
              </w:rPr>
              <w:t>Size on BA</w:t>
            </w: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</w:tr>
      <w:tr w:rsidR="007449BE" w:rsidRPr="00CE169D" w:rsidTr="0056153A">
        <w:trPr>
          <w:cantSplit/>
        </w:trPr>
        <w:tc>
          <w:tcPr>
            <w:tcW w:w="928" w:type="dxa"/>
            <w:vMerge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  <w:r w:rsidRPr="00CE169D">
              <w:rPr>
                <w:lang w:val="en-GB"/>
              </w:rPr>
              <w:t>Colour on BA</w:t>
            </w: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</w:tr>
      <w:tr w:rsidR="007449BE" w:rsidRPr="00CE169D" w:rsidTr="0056153A">
        <w:trPr>
          <w:cantSplit/>
        </w:trPr>
        <w:tc>
          <w:tcPr>
            <w:tcW w:w="928" w:type="dxa"/>
            <w:vMerge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  <w:r w:rsidRPr="00CE169D">
              <w:rPr>
                <w:lang w:val="en-GB"/>
              </w:rPr>
              <w:t>Other on BA</w:t>
            </w: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</w:tr>
      <w:tr w:rsidR="007449BE" w:rsidRPr="00CE169D" w:rsidTr="0056153A">
        <w:trPr>
          <w:cantSplit/>
        </w:trPr>
        <w:tc>
          <w:tcPr>
            <w:tcW w:w="928" w:type="dxa"/>
            <w:vMerge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  <w:r w:rsidRPr="00CE169D">
              <w:rPr>
                <w:lang w:val="en-GB"/>
              </w:rPr>
              <w:t>Size on Endo</w:t>
            </w: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</w:tr>
      <w:tr w:rsidR="007449BE" w:rsidRPr="00CE169D" w:rsidTr="0056153A">
        <w:trPr>
          <w:cantSplit/>
        </w:trPr>
        <w:tc>
          <w:tcPr>
            <w:tcW w:w="928" w:type="dxa"/>
            <w:vMerge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  <w:r w:rsidRPr="00CE169D">
              <w:rPr>
                <w:lang w:val="en-GB"/>
              </w:rPr>
              <w:t>Colour on Endo</w:t>
            </w: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</w:tr>
      <w:tr w:rsidR="007449BE" w:rsidRPr="00CE169D" w:rsidTr="0056153A">
        <w:trPr>
          <w:cantSplit/>
        </w:trPr>
        <w:tc>
          <w:tcPr>
            <w:tcW w:w="928" w:type="dxa"/>
            <w:vMerge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  <w:r w:rsidRPr="00CE169D">
              <w:rPr>
                <w:lang w:val="en-GB"/>
              </w:rPr>
              <w:t>Other on Endo</w:t>
            </w: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</w:tr>
      <w:tr w:rsidR="007449BE" w:rsidRPr="00CE169D" w:rsidTr="0056153A">
        <w:tc>
          <w:tcPr>
            <w:tcW w:w="1849" w:type="dxa"/>
            <w:gridSpan w:val="2"/>
          </w:tcPr>
          <w:p w:rsidR="007449BE" w:rsidRPr="00CE169D" w:rsidRDefault="007449BE" w:rsidP="0056153A">
            <w:pPr>
              <w:rPr>
                <w:lang w:val="en-GB"/>
              </w:rPr>
            </w:pPr>
            <w:r>
              <w:rPr>
                <w:lang w:val="en-GB"/>
              </w:rPr>
              <w:t>Hajna</w:t>
            </w:r>
            <w:r w:rsidRPr="00CE169D">
              <w:rPr>
                <w:lang w:val="en-GB"/>
              </w:rPr>
              <w:t xml:space="preserve"> medium</w:t>
            </w:r>
          </w:p>
          <w:p w:rsidR="007449BE" w:rsidRPr="00CE169D" w:rsidRDefault="007449BE" w:rsidP="0056153A">
            <w:pPr>
              <w:rPr>
                <w:lang w:val="en-GB"/>
              </w:rPr>
            </w:pPr>
            <w:r w:rsidRPr="00CE169D">
              <w:rPr>
                <w:lang w:val="en-GB"/>
              </w:rPr>
              <w:t>Task 3a</w:t>
            </w: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</w:tr>
      <w:tr w:rsidR="007449BE" w:rsidRPr="00CE169D" w:rsidTr="0056153A">
        <w:tc>
          <w:tcPr>
            <w:tcW w:w="1849" w:type="dxa"/>
            <w:gridSpan w:val="2"/>
          </w:tcPr>
          <w:p w:rsidR="007449BE" w:rsidRPr="00CE169D" w:rsidRDefault="007449BE" w:rsidP="0056153A">
            <w:pPr>
              <w:rPr>
                <w:lang w:val="en-GB"/>
              </w:rPr>
            </w:pPr>
            <w:r w:rsidRPr="00CE169D">
              <w:rPr>
                <w:lang w:val="en-GB"/>
              </w:rPr>
              <w:t>Oxidase test</w:t>
            </w:r>
          </w:p>
          <w:p w:rsidR="007449BE" w:rsidRPr="00CE169D" w:rsidRDefault="007449BE" w:rsidP="0056153A">
            <w:pPr>
              <w:rPr>
                <w:lang w:val="en-GB"/>
              </w:rPr>
            </w:pPr>
            <w:r w:rsidRPr="00CE169D">
              <w:rPr>
                <w:lang w:val="en-GB"/>
              </w:rPr>
              <w:t>Task 3b</w:t>
            </w: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</w:tr>
      <w:tr w:rsidR="007449BE" w:rsidRPr="00CE169D" w:rsidTr="0056153A">
        <w:tc>
          <w:tcPr>
            <w:tcW w:w="1849" w:type="dxa"/>
            <w:gridSpan w:val="2"/>
            <w:shd w:val="clear" w:color="auto" w:fill="E6E6E6"/>
          </w:tcPr>
          <w:p w:rsidR="007449BE" w:rsidRPr="00CE169D" w:rsidRDefault="007449BE" w:rsidP="0056153A">
            <w:pPr>
              <w:rPr>
                <w:b/>
                <w:lang w:val="en-GB"/>
              </w:rPr>
            </w:pPr>
            <w:r w:rsidRPr="00CE169D">
              <w:rPr>
                <w:b/>
                <w:lang w:val="en-GB"/>
              </w:rPr>
              <w:t>PARTIAL</w:t>
            </w:r>
          </w:p>
          <w:p w:rsidR="007449BE" w:rsidRPr="00CE169D" w:rsidRDefault="007449BE" w:rsidP="0056153A">
            <w:pPr>
              <w:rPr>
                <w:b/>
                <w:lang w:val="en-GB"/>
              </w:rPr>
            </w:pPr>
            <w:r w:rsidRPr="00CE169D">
              <w:rPr>
                <w:b/>
                <w:lang w:val="en-GB"/>
              </w:rPr>
              <w:t>CONCLUSION</w:t>
            </w:r>
          </w:p>
        </w:tc>
        <w:tc>
          <w:tcPr>
            <w:tcW w:w="921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</w:tr>
      <w:tr w:rsidR="007449BE" w:rsidRPr="00CE169D" w:rsidTr="0056153A">
        <w:tc>
          <w:tcPr>
            <w:tcW w:w="1849" w:type="dxa"/>
            <w:gridSpan w:val="2"/>
          </w:tcPr>
          <w:p w:rsidR="007449BE" w:rsidRDefault="007449BE" w:rsidP="0056153A">
            <w:pPr>
              <w:rPr>
                <w:lang w:val="en-GB"/>
              </w:rPr>
            </w:pPr>
            <w:r>
              <w:rPr>
                <w:lang w:val="en-GB"/>
              </w:rPr>
              <w:t>XLD agar</w:t>
            </w:r>
          </w:p>
          <w:p w:rsidR="007449BE" w:rsidRPr="00CE169D" w:rsidRDefault="007449BE" w:rsidP="0056153A">
            <w:pPr>
              <w:rPr>
                <w:lang w:val="en-GB"/>
              </w:rPr>
            </w:pPr>
            <w:r>
              <w:rPr>
                <w:lang w:val="en-GB"/>
              </w:rPr>
              <w:t>Task 4a</w:t>
            </w: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</w:tr>
      <w:tr w:rsidR="007449BE" w:rsidRPr="00CE169D" w:rsidTr="0056153A">
        <w:tc>
          <w:tcPr>
            <w:tcW w:w="1849" w:type="dxa"/>
            <w:gridSpan w:val="2"/>
          </w:tcPr>
          <w:p w:rsidR="007449BE" w:rsidRPr="00CE169D" w:rsidRDefault="007449BE" w:rsidP="0056153A">
            <w:pPr>
              <w:rPr>
                <w:lang w:val="en-GB"/>
              </w:rPr>
            </w:pPr>
            <w:r w:rsidRPr="00CE169D">
              <w:rPr>
                <w:lang w:val="en-GB"/>
              </w:rPr>
              <w:t>ENTEROt</w:t>
            </w:r>
            <w:r>
              <w:rPr>
                <w:lang w:val="en-GB"/>
              </w:rPr>
              <w:t>est 16 Task 4b</w:t>
            </w: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</w:tr>
      <w:tr w:rsidR="007449BE" w:rsidRPr="00CE169D" w:rsidTr="0056153A">
        <w:tc>
          <w:tcPr>
            <w:tcW w:w="1849" w:type="dxa"/>
            <w:gridSpan w:val="2"/>
          </w:tcPr>
          <w:p w:rsidR="007449BE" w:rsidRPr="00CE169D" w:rsidRDefault="007449BE" w:rsidP="0056153A">
            <w:pPr>
              <w:rPr>
                <w:lang w:val="en-GB"/>
              </w:rPr>
            </w:pPr>
            <w:r w:rsidRPr="00CE169D">
              <w:rPr>
                <w:lang w:val="en-GB"/>
              </w:rPr>
              <w:t>Antigen</w:t>
            </w:r>
            <w:r>
              <w:rPr>
                <w:lang w:val="en-GB"/>
              </w:rPr>
              <w:t>ic</w:t>
            </w:r>
            <w:r w:rsidRPr="00CE169D">
              <w:rPr>
                <w:lang w:val="en-GB"/>
              </w:rPr>
              <w:t xml:space="preserve"> analysis </w:t>
            </w:r>
            <w:r>
              <w:rPr>
                <w:lang w:val="en-GB"/>
              </w:rPr>
              <w:t>Tasks 5a and 5b</w:t>
            </w: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</w:tr>
      <w:tr w:rsidR="007449BE" w:rsidRPr="00CE169D" w:rsidTr="0056153A">
        <w:tc>
          <w:tcPr>
            <w:tcW w:w="1849" w:type="dxa"/>
            <w:gridSpan w:val="2"/>
            <w:shd w:val="clear" w:color="auto" w:fill="E6E6E6"/>
          </w:tcPr>
          <w:p w:rsidR="007449BE" w:rsidRPr="00CE169D" w:rsidRDefault="007449BE" w:rsidP="0056153A">
            <w:pPr>
              <w:rPr>
                <w:b/>
                <w:lang w:val="en-GB"/>
              </w:rPr>
            </w:pPr>
            <w:r w:rsidRPr="00CE169D">
              <w:rPr>
                <w:b/>
                <w:lang w:val="en-GB"/>
              </w:rPr>
              <w:t>FINAL CONCLUSION</w:t>
            </w:r>
          </w:p>
        </w:tc>
        <w:tc>
          <w:tcPr>
            <w:tcW w:w="921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7449BE" w:rsidRPr="00CE169D" w:rsidRDefault="007449BE" w:rsidP="0056153A">
            <w:pPr>
              <w:rPr>
                <w:lang w:val="en-GB"/>
              </w:rPr>
            </w:pPr>
          </w:p>
        </w:tc>
      </w:tr>
    </w:tbl>
    <w:p w:rsidR="00373E31" w:rsidRPr="00CE169D" w:rsidRDefault="00373E31" w:rsidP="005E458C">
      <w:pPr>
        <w:pStyle w:val="Nadpis2"/>
        <w:rPr>
          <w:lang w:val="en-GB"/>
        </w:rPr>
      </w:pPr>
      <w:r w:rsidRPr="00CE169D">
        <w:rPr>
          <w:lang w:val="en-GB"/>
        </w:rPr>
        <w:t xml:space="preserve">Task 1: </w:t>
      </w:r>
      <w:r w:rsidRPr="005E458C">
        <w:t>Microscopy</w:t>
      </w:r>
      <w:r w:rsidRPr="00CE169D">
        <w:rPr>
          <w:lang w:val="en-GB"/>
        </w:rPr>
        <w:t xml:space="preserve"> of suspicious strains</w:t>
      </w:r>
    </w:p>
    <w:p w:rsidR="00373E31" w:rsidRPr="00CE169D" w:rsidRDefault="00373E31" w:rsidP="00651222">
      <w:pPr>
        <w:tabs>
          <w:tab w:val="left" w:pos="1440"/>
          <w:tab w:val="left" w:pos="4860"/>
        </w:tabs>
        <w:rPr>
          <w:lang w:val="en-GB"/>
        </w:rPr>
      </w:pPr>
      <w:r w:rsidRPr="00CE169D">
        <w:rPr>
          <w:lang w:val="en-GB"/>
        </w:rPr>
        <w:t xml:space="preserve">There are letter-labelled strains on the table. Gram-stain them and write your results </w:t>
      </w:r>
      <w:r w:rsidR="00CE169D">
        <w:rPr>
          <w:lang w:val="en-GB"/>
        </w:rPr>
        <w:t>in</w:t>
      </w:r>
      <w:r w:rsidRPr="00CE169D">
        <w:rPr>
          <w:lang w:val="en-GB"/>
        </w:rPr>
        <w:t xml:space="preserve"> the </w:t>
      </w:r>
      <w:r w:rsidR="00BF388F">
        <w:rPr>
          <w:lang w:val="en-GB"/>
        </w:rPr>
        <w:t>summary sheet</w:t>
      </w:r>
      <w:r w:rsidRPr="00CE169D">
        <w:rPr>
          <w:lang w:val="en-GB"/>
        </w:rPr>
        <w:t xml:space="preserve">. </w:t>
      </w:r>
      <w:r w:rsidR="00D5450F">
        <w:rPr>
          <w:b/>
          <w:bCs/>
          <w:lang w:val="en-GB"/>
        </w:rPr>
        <w:t xml:space="preserve">Attention, strain N, more difficult for staining, is already stained, i. e. you do not have to stain it. </w:t>
      </w:r>
      <w:r w:rsidR="00CE169D">
        <w:rPr>
          <w:lang w:val="en-GB"/>
        </w:rPr>
        <w:t>A s</w:t>
      </w:r>
      <w:r w:rsidRPr="00CE169D">
        <w:rPr>
          <w:lang w:val="en-GB"/>
        </w:rPr>
        <w:t xml:space="preserve">train that is </w:t>
      </w:r>
      <w:r w:rsidR="00651222" w:rsidRPr="00651222">
        <w:rPr>
          <w:b/>
          <w:bCs/>
          <w:lang w:val="en-GB"/>
        </w:rPr>
        <w:t>not</w:t>
      </w:r>
      <w:r w:rsidRPr="00651222">
        <w:rPr>
          <w:b/>
          <w:bCs/>
          <w:lang w:val="en-GB"/>
        </w:rPr>
        <w:t xml:space="preserve"> </w:t>
      </w:r>
      <w:r w:rsidR="00CE169D" w:rsidRPr="00651222">
        <w:rPr>
          <w:b/>
          <w:bCs/>
          <w:lang w:val="en-GB"/>
        </w:rPr>
        <w:t xml:space="preserve">a </w:t>
      </w:r>
      <w:r w:rsidRPr="00651222">
        <w:rPr>
          <w:b/>
          <w:bCs/>
          <w:lang w:val="en-GB"/>
        </w:rPr>
        <w:t>G– rod</w:t>
      </w:r>
      <w:r w:rsidRPr="00CE169D">
        <w:rPr>
          <w:lang w:val="en-GB"/>
        </w:rPr>
        <w:t xml:space="preserve"> should </w:t>
      </w:r>
      <w:r w:rsidRPr="00651222">
        <w:rPr>
          <w:b/>
          <w:bCs/>
          <w:lang w:val="en-GB"/>
        </w:rPr>
        <w:t>not be used in tasks 3 to 5</w:t>
      </w:r>
      <w:r w:rsidRPr="00CE169D">
        <w:rPr>
          <w:lang w:val="en-GB"/>
        </w:rPr>
        <w:t xml:space="preserve"> (but in Task 2 it should be described, for comparison)</w:t>
      </w:r>
      <w:r w:rsidR="00CE169D">
        <w:rPr>
          <w:lang w:val="en-GB"/>
        </w:rPr>
        <w:t>.</w:t>
      </w:r>
    </w:p>
    <w:p w:rsidR="00373E31" w:rsidRPr="00CE169D" w:rsidRDefault="00373E31" w:rsidP="005E458C">
      <w:pPr>
        <w:pStyle w:val="Nadpis2"/>
        <w:rPr>
          <w:lang w:val="en-GB"/>
        </w:rPr>
      </w:pPr>
      <w:r w:rsidRPr="00CE169D">
        <w:rPr>
          <w:lang w:val="en-GB"/>
        </w:rPr>
        <w:t>Task 2: Cultivation on blood agar and Endo agar</w:t>
      </w:r>
    </w:p>
    <w:p w:rsidR="00373E31" w:rsidRPr="00BF388F" w:rsidRDefault="00373E31" w:rsidP="00BF388F">
      <w:pPr>
        <w:rPr>
          <w:b/>
          <w:bCs/>
          <w:lang w:val="en-GB"/>
        </w:rPr>
      </w:pPr>
      <w:r w:rsidRPr="00CE169D">
        <w:rPr>
          <w:lang w:val="en-GB"/>
        </w:rPr>
        <w:t>Using standard procedure, describe colonies of all strains on blood agar and Endo agar. If the strain on the medium does not grow, write a zero to the correspond</w:t>
      </w:r>
      <w:r w:rsidR="00CE169D">
        <w:rPr>
          <w:lang w:val="en-GB"/>
        </w:rPr>
        <w:t xml:space="preserve">ing cell of the </w:t>
      </w:r>
      <w:r w:rsidR="00BF388F">
        <w:rPr>
          <w:lang w:val="en-GB"/>
        </w:rPr>
        <w:t>summary sheet</w:t>
      </w:r>
      <w:r w:rsidR="00CE169D">
        <w:rPr>
          <w:lang w:val="en-GB"/>
        </w:rPr>
        <w:t>. Bacteria</w:t>
      </w:r>
      <w:r w:rsidRPr="00CE169D">
        <w:rPr>
          <w:lang w:val="en-GB"/>
        </w:rPr>
        <w:t xml:space="preserve"> that do not grow on any of the media and mo</w:t>
      </w:r>
      <w:r w:rsidR="00CE169D">
        <w:rPr>
          <w:lang w:val="en-GB"/>
        </w:rPr>
        <w:t>rphologically look like curved Gram-negative rods</w:t>
      </w:r>
      <w:r w:rsidRPr="00CE169D">
        <w:rPr>
          <w:lang w:val="en-GB"/>
        </w:rPr>
        <w:t xml:space="preserve"> might be </w:t>
      </w:r>
      <w:r w:rsidRPr="00CE169D">
        <w:rPr>
          <w:i/>
          <w:lang w:val="en-GB"/>
        </w:rPr>
        <w:t>Campylobacter</w:t>
      </w:r>
      <w:r w:rsidR="00CE169D">
        <w:rPr>
          <w:lang w:val="en-GB"/>
        </w:rPr>
        <w:t xml:space="preserve"> – see later. A G– rod</w:t>
      </w:r>
      <w:r w:rsidRPr="00CE169D">
        <w:rPr>
          <w:lang w:val="en-GB"/>
        </w:rPr>
        <w:t xml:space="preserve"> that do</w:t>
      </w:r>
      <w:r w:rsidR="00CE169D">
        <w:rPr>
          <w:lang w:val="en-GB"/>
        </w:rPr>
        <w:t>es not grow on any of the media</w:t>
      </w:r>
      <w:r w:rsidRPr="00CE169D">
        <w:rPr>
          <w:lang w:val="en-GB"/>
        </w:rPr>
        <w:t xml:space="preserve"> but is n</w:t>
      </w:r>
      <w:r w:rsidR="00CE169D">
        <w:rPr>
          <w:lang w:val="en-GB"/>
        </w:rPr>
        <w:t>ot curved</w:t>
      </w:r>
      <w:r w:rsidRPr="00CE169D">
        <w:rPr>
          <w:lang w:val="en-GB"/>
        </w:rPr>
        <w:t xml:space="preserve"> will be studied in P05. For comparison</w:t>
      </w:r>
      <w:r w:rsidR="00CE169D">
        <w:rPr>
          <w:lang w:val="en-GB"/>
        </w:rPr>
        <w:t>, describe also the strain</w:t>
      </w:r>
      <w:r w:rsidRPr="00CE169D">
        <w:rPr>
          <w:lang w:val="en-GB"/>
        </w:rPr>
        <w:t xml:space="preserve"> that appeared morphologically as a </w:t>
      </w:r>
      <w:r w:rsidR="00CE169D">
        <w:rPr>
          <w:lang w:val="en-GB"/>
        </w:rPr>
        <w:t>G</w:t>
      </w:r>
      <w:r w:rsidRPr="00CE169D">
        <w:rPr>
          <w:lang w:val="en-GB"/>
        </w:rPr>
        <w:t>ram-positive coccus.</w:t>
      </w:r>
      <w:r w:rsidR="00BF388F">
        <w:rPr>
          <w:lang w:val="en-GB"/>
        </w:rPr>
        <w:t xml:space="preserve"> </w:t>
      </w:r>
      <w:r w:rsidR="00BF388F" w:rsidRPr="00BF388F">
        <w:rPr>
          <w:b/>
          <w:bCs/>
          <w:lang w:val="en-GB"/>
        </w:rPr>
        <w:t>Do not use Petri dishes labelled “Úkol č. 2” for other tasks than Task 2.</w:t>
      </w:r>
    </w:p>
    <w:p w:rsidR="00373E31" w:rsidRPr="00CE169D" w:rsidRDefault="00373E31" w:rsidP="005E458C">
      <w:pPr>
        <w:pStyle w:val="Nadpis2"/>
        <w:rPr>
          <w:lang w:val="en-GB"/>
        </w:rPr>
      </w:pPr>
      <w:r w:rsidRPr="00CE169D">
        <w:rPr>
          <w:lang w:val="en-GB"/>
        </w:rPr>
        <w:t>Task 3: Group di</w:t>
      </w:r>
      <w:r w:rsidR="00CE169D">
        <w:rPr>
          <w:lang w:val="en-GB"/>
        </w:rPr>
        <w:t>agnostics of the most impor</w:t>
      </w:r>
      <w:r w:rsidR="00F63962">
        <w:rPr>
          <w:lang w:val="en-GB"/>
        </w:rPr>
        <w:t>t</w:t>
      </w:r>
      <w:r w:rsidR="00CE169D">
        <w:rPr>
          <w:lang w:val="en-GB"/>
        </w:rPr>
        <w:t>ant G</w:t>
      </w:r>
      <w:r w:rsidRPr="00CE169D">
        <w:rPr>
          <w:lang w:val="en-GB"/>
        </w:rPr>
        <w:t>ram-negative rods growing on</w:t>
      </w:r>
      <w:r w:rsidR="00822B1A">
        <w:rPr>
          <w:lang w:val="en-GB"/>
        </w:rPr>
        <w:t xml:space="preserve"> Endo agar (differentiation of </w:t>
      </w:r>
      <w:r w:rsidR="00822B1A" w:rsidRPr="00822B1A">
        <w:rPr>
          <w:i/>
          <w:lang w:val="en-GB"/>
        </w:rPr>
        <w:t>E</w:t>
      </w:r>
      <w:r w:rsidRPr="00822B1A">
        <w:rPr>
          <w:i/>
          <w:lang w:val="en-GB"/>
        </w:rPr>
        <w:t>nterobacteria</w:t>
      </w:r>
      <w:r w:rsidR="00822B1A" w:rsidRPr="00822B1A">
        <w:rPr>
          <w:i/>
          <w:lang w:val="en-GB"/>
        </w:rPr>
        <w:t>cea</w:t>
      </w:r>
      <w:r w:rsidRPr="00822B1A">
        <w:rPr>
          <w:i/>
          <w:lang w:val="en-GB"/>
        </w:rPr>
        <w:t>e</w:t>
      </w:r>
      <w:r w:rsidRPr="00CE169D">
        <w:rPr>
          <w:lang w:val="en-GB"/>
        </w:rPr>
        <w:t xml:space="preserve">, </w:t>
      </w:r>
      <w:r w:rsidRPr="00CE169D">
        <w:rPr>
          <w:i/>
          <w:lang w:val="en-GB"/>
        </w:rPr>
        <w:t>Vibrionaceae</w:t>
      </w:r>
      <w:r w:rsidR="00F63962">
        <w:rPr>
          <w:lang w:val="en-GB"/>
        </w:rPr>
        <w:t xml:space="preserve"> and G– non-fermente</w:t>
      </w:r>
      <w:r w:rsidRPr="00CE169D">
        <w:rPr>
          <w:lang w:val="en-GB"/>
        </w:rPr>
        <w:t>rs)</w:t>
      </w:r>
    </w:p>
    <w:p w:rsidR="00373E31" w:rsidRPr="00CE169D" w:rsidRDefault="00373E31" w:rsidP="005E458C">
      <w:pPr>
        <w:pStyle w:val="Nadpis2"/>
        <w:rPr>
          <w:lang w:val="en-GB"/>
        </w:rPr>
      </w:pPr>
      <w:r w:rsidRPr="00CE169D">
        <w:rPr>
          <w:lang w:val="en-GB"/>
        </w:rPr>
        <w:t xml:space="preserve">a) Reading of an </w:t>
      </w:r>
      <w:r w:rsidRPr="005E458C">
        <w:t>examination</w:t>
      </w:r>
      <w:r w:rsidRPr="00CE169D">
        <w:rPr>
          <w:lang w:val="en-GB"/>
        </w:rPr>
        <w:t xml:space="preserve"> on oblique </w:t>
      </w:r>
      <w:r w:rsidR="00235A2D">
        <w:rPr>
          <w:lang w:val="en-GB"/>
        </w:rPr>
        <w:t xml:space="preserve">triple sugar iron </w:t>
      </w:r>
      <w:r w:rsidRPr="00CE169D">
        <w:rPr>
          <w:lang w:val="en-GB"/>
        </w:rPr>
        <w:t>agar according to Hajna</w:t>
      </w:r>
    </w:p>
    <w:p w:rsidR="00651222" w:rsidRDefault="00373E31">
      <w:pPr>
        <w:rPr>
          <w:lang w:val="en-GB"/>
        </w:rPr>
      </w:pPr>
      <w:r w:rsidRPr="00CE169D">
        <w:rPr>
          <w:lang w:val="en-GB"/>
        </w:rPr>
        <w:t>Agar according to Hajna is a combined diagnostic medium. Nevertheless, in this task we will mostly search for biochemical</w:t>
      </w:r>
      <w:r w:rsidR="00F63962">
        <w:rPr>
          <w:lang w:val="en-GB"/>
        </w:rPr>
        <w:t>l</w:t>
      </w:r>
      <w:r w:rsidRPr="00CE169D">
        <w:rPr>
          <w:lang w:val="en-GB"/>
        </w:rPr>
        <w:t>y non-active, neither glucose nor lactose splitting and sulphan non</w:t>
      </w:r>
      <w:r w:rsidR="00235A2D">
        <w:rPr>
          <w:lang w:val="en-GB"/>
        </w:rPr>
        <w:t>-forming rods – the G</w:t>
      </w:r>
      <w:r w:rsidRPr="00CE169D">
        <w:rPr>
          <w:lang w:val="en-GB"/>
        </w:rPr>
        <w:t>ram-negative non-fermenting bacteria (</w:t>
      </w:r>
      <w:r w:rsidR="00235A2D">
        <w:rPr>
          <w:lang w:val="en-GB"/>
        </w:rPr>
        <w:t>“</w:t>
      </w:r>
      <w:r w:rsidR="00F63962">
        <w:rPr>
          <w:lang w:val="en-GB"/>
        </w:rPr>
        <w:t>non-fermente</w:t>
      </w:r>
      <w:r w:rsidRPr="00CE169D">
        <w:rPr>
          <w:lang w:val="en-GB"/>
        </w:rPr>
        <w:t>rs</w:t>
      </w:r>
      <w:r w:rsidR="00235A2D">
        <w:rPr>
          <w:lang w:val="en-GB"/>
        </w:rPr>
        <w:t>”</w:t>
      </w:r>
      <w:r w:rsidRPr="00CE169D">
        <w:rPr>
          <w:lang w:val="en-GB"/>
        </w:rPr>
        <w:t xml:space="preserve">). All </w:t>
      </w:r>
      <w:r w:rsidR="00235A2D">
        <w:rPr>
          <w:lang w:val="en-GB"/>
        </w:rPr>
        <w:t xml:space="preserve">the </w:t>
      </w:r>
      <w:r w:rsidRPr="00CE169D">
        <w:rPr>
          <w:lang w:val="en-GB"/>
        </w:rPr>
        <w:t>strains</w:t>
      </w:r>
      <w:r w:rsidR="00235A2D">
        <w:rPr>
          <w:lang w:val="en-GB"/>
        </w:rPr>
        <w:t xml:space="preserve"> growing on Endo</w:t>
      </w:r>
      <w:r w:rsidRPr="00CE169D">
        <w:rPr>
          <w:lang w:val="en-GB"/>
        </w:rPr>
        <w:t xml:space="preserve"> were inoculated on Hajna medium. </w:t>
      </w:r>
      <w:r w:rsidR="00235A2D">
        <w:rPr>
          <w:lang w:val="en-GB"/>
        </w:rPr>
        <w:t>Examine</w:t>
      </w:r>
      <w:r w:rsidRPr="00CE169D">
        <w:rPr>
          <w:lang w:val="en-GB"/>
        </w:rPr>
        <w:t xml:space="preserve"> the result. </w:t>
      </w:r>
    </w:p>
    <w:p w:rsidR="00373E31" w:rsidRPr="00CE169D" w:rsidRDefault="00373E31">
      <w:pPr>
        <w:rPr>
          <w:lang w:val="en-GB"/>
        </w:rPr>
      </w:pPr>
      <w:r w:rsidRPr="00CE169D">
        <w:rPr>
          <w:lang w:val="en-GB"/>
        </w:rPr>
        <w:t>Where the medium remained fully red, it is a biochemically non-</w:t>
      </w:r>
      <w:r w:rsidR="00235A2D">
        <w:rPr>
          <w:lang w:val="en-GB"/>
        </w:rPr>
        <w:t>active strain – very likely, a G</w:t>
      </w:r>
      <w:r w:rsidRPr="00CE169D">
        <w:rPr>
          <w:lang w:val="en-GB"/>
        </w:rPr>
        <w:t>ram-negative non-fermenter. This strain will not be used in Task 4 and Task 5.</w:t>
      </w:r>
    </w:p>
    <w:p w:rsidR="00373E31" w:rsidRPr="00235A2D" w:rsidRDefault="00373E31" w:rsidP="005E458C">
      <w:pPr>
        <w:pStyle w:val="Nadpis2"/>
        <w:rPr>
          <w:lang w:val="en-GB"/>
        </w:rPr>
      </w:pPr>
      <w:r w:rsidRPr="00235A2D">
        <w:rPr>
          <w:lang w:val="en-GB"/>
        </w:rPr>
        <w:lastRenderedPageBreak/>
        <w:t xml:space="preserve">b) </w:t>
      </w:r>
      <w:r w:rsidRPr="005E458C">
        <w:t>Oxidase</w:t>
      </w:r>
      <w:r w:rsidRPr="00235A2D">
        <w:rPr>
          <w:lang w:val="en-GB"/>
        </w:rPr>
        <w:t xml:space="preserve"> test</w:t>
      </w:r>
    </w:p>
    <w:p w:rsidR="00373E31" w:rsidRPr="00CE169D" w:rsidRDefault="00373E31">
      <w:pPr>
        <w:rPr>
          <w:lang w:val="en-GB"/>
        </w:rPr>
      </w:pPr>
      <w:r w:rsidRPr="00CE169D">
        <w:rPr>
          <w:lang w:val="en-GB"/>
        </w:rPr>
        <w:t>The teacher will demonstrat</w:t>
      </w:r>
      <w:r w:rsidR="00235A2D">
        <w:rPr>
          <w:lang w:val="en-GB"/>
        </w:rPr>
        <w:t>e an</w:t>
      </w:r>
      <w:r w:rsidRPr="00CE169D">
        <w:rPr>
          <w:lang w:val="en-GB"/>
        </w:rPr>
        <w:t xml:space="preserve"> oxidase test for all Gram-negative, on Endo agar growing bacteria. Oxidase-positive are members of family </w:t>
      </w:r>
      <w:r w:rsidRPr="00CE169D">
        <w:rPr>
          <w:i/>
          <w:lang w:val="en-GB"/>
        </w:rPr>
        <w:t>Vibrionaceae</w:t>
      </w:r>
      <w:r w:rsidR="00235A2D">
        <w:rPr>
          <w:lang w:val="en-GB"/>
        </w:rPr>
        <w:t xml:space="preserve"> and some G</w:t>
      </w:r>
      <w:r w:rsidRPr="00CE169D">
        <w:rPr>
          <w:lang w:val="en-GB"/>
        </w:rPr>
        <w:t xml:space="preserve">ram-negative non-fermenters; the </w:t>
      </w:r>
      <w:r w:rsidRPr="00CE169D">
        <w:rPr>
          <w:i/>
          <w:lang w:val="en-GB"/>
        </w:rPr>
        <w:t>Enteobacteriaceae</w:t>
      </w:r>
      <w:r w:rsidRPr="00CE169D">
        <w:rPr>
          <w:lang w:val="en-GB"/>
        </w:rPr>
        <w:t xml:space="preserve"> are (with </w:t>
      </w:r>
      <w:r w:rsidR="00235A2D">
        <w:rPr>
          <w:lang w:val="en-GB"/>
        </w:rPr>
        <w:t xml:space="preserve">the </w:t>
      </w:r>
      <w:r w:rsidRPr="00CE169D">
        <w:rPr>
          <w:lang w:val="en-GB"/>
        </w:rPr>
        <w:t xml:space="preserve">exception of </w:t>
      </w:r>
      <w:r w:rsidRPr="00CE169D">
        <w:rPr>
          <w:i/>
          <w:lang w:val="en-GB"/>
        </w:rPr>
        <w:t>Plesiomonas</w:t>
      </w:r>
      <w:r w:rsidRPr="00CE169D">
        <w:rPr>
          <w:lang w:val="en-GB"/>
        </w:rPr>
        <w:t>) oxidase</w:t>
      </w:r>
      <w:r w:rsidR="00235A2D">
        <w:rPr>
          <w:lang w:val="en-GB"/>
        </w:rPr>
        <w:t>-</w:t>
      </w:r>
      <w:r w:rsidRPr="00CE169D">
        <w:rPr>
          <w:lang w:val="en-GB"/>
        </w:rPr>
        <w:t>negative.</w:t>
      </w:r>
    </w:p>
    <w:p w:rsidR="00373E31" w:rsidRPr="00CE169D" w:rsidRDefault="00373E31">
      <w:pPr>
        <w:rPr>
          <w:b/>
          <w:lang w:val="en-GB"/>
        </w:rPr>
      </w:pPr>
      <w:r w:rsidRPr="00CE169D">
        <w:rPr>
          <w:b/>
          <w:lang w:val="en-GB"/>
        </w:rPr>
        <w:t>Make partial conclusion after tasks 1 to 3. Wh</w:t>
      </w:r>
      <w:r w:rsidR="00235A2D">
        <w:rPr>
          <w:b/>
          <w:lang w:val="en-GB"/>
        </w:rPr>
        <w:t>ich</w:t>
      </w:r>
      <w:r w:rsidRPr="00CE169D">
        <w:rPr>
          <w:b/>
          <w:lang w:val="en-GB"/>
        </w:rPr>
        <w:t xml:space="preserve"> bacteria are </w:t>
      </w:r>
      <w:r w:rsidR="00235A2D">
        <w:rPr>
          <w:b/>
          <w:i/>
          <w:lang w:val="en-GB"/>
        </w:rPr>
        <w:t>E</w:t>
      </w:r>
      <w:r w:rsidRPr="00235A2D">
        <w:rPr>
          <w:b/>
          <w:i/>
          <w:lang w:val="en-GB"/>
        </w:rPr>
        <w:t>nterobacteria</w:t>
      </w:r>
      <w:r w:rsidR="00235A2D" w:rsidRPr="00235A2D">
        <w:rPr>
          <w:b/>
          <w:i/>
          <w:lang w:val="en-GB"/>
        </w:rPr>
        <w:t>ceae</w:t>
      </w:r>
      <w:r w:rsidRPr="00CE169D">
        <w:rPr>
          <w:b/>
          <w:lang w:val="en-GB"/>
        </w:rPr>
        <w:t>? Tasks 4 and 5 will be only perfo</w:t>
      </w:r>
      <w:r w:rsidR="00235A2D">
        <w:rPr>
          <w:b/>
          <w:lang w:val="en-GB"/>
        </w:rPr>
        <w:t xml:space="preserve">rmed with strains proven to be </w:t>
      </w:r>
      <w:r w:rsidR="00235A2D" w:rsidRPr="00235A2D">
        <w:rPr>
          <w:b/>
          <w:i/>
          <w:lang w:val="en-GB"/>
        </w:rPr>
        <w:t>E</w:t>
      </w:r>
      <w:r w:rsidRPr="00235A2D">
        <w:rPr>
          <w:b/>
          <w:i/>
          <w:lang w:val="en-GB"/>
        </w:rPr>
        <w:t>nterobacteria</w:t>
      </w:r>
      <w:r w:rsidR="00235A2D">
        <w:rPr>
          <w:b/>
          <w:i/>
          <w:lang w:val="en-GB"/>
        </w:rPr>
        <w:t>ceae</w:t>
      </w:r>
      <w:r w:rsidRPr="00CE169D">
        <w:rPr>
          <w:b/>
          <w:lang w:val="en-GB"/>
        </w:rPr>
        <w:t>.</w:t>
      </w:r>
    </w:p>
    <w:p w:rsidR="00373E31" w:rsidRPr="00235A2D" w:rsidRDefault="00373E31" w:rsidP="005E458C">
      <w:pPr>
        <w:pStyle w:val="Nadpis2"/>
        <w:rPr>
          <w:lang w:val="en-GB"/>
        </w:rPr>
      </w:pPr>
      <w:r w:rsidRPr="00235A2D">
        <w:rPr>
          <w:lang w:val="en-GB"/>
        </w:rPr>
        <w:t xml:space="preserve">Task 4: </w:t>
      </w:r>
      <w:r w:rsidRPr="005E458C">
        <w:t>Genu</w:t>
      </w:r>
      <w:r w:rsidR="00235A2D" w:rsidRPr="005E458C">
        <w:t>s</w:t>
      </w:r>
      <w:r w:rsidR="00235A2D">
        <w:rPr>
          <w:lang w:val="en-GB"/>
        </w:rPr>
        <w:t xml:space="preserve"> and species determination of </w:t>
      </w:r>
      <w:r w:rsidR="00235A2D" w:rsidRPr="00235A2D">
        <w:rPr>
          <w:i/>
          <w:lang w:val="en-GB"/>
        </w:rPr>
        <w:t>E</w:t>
      </w:r>
      <w:r w:rsidRPr="00235A2D">
        <w:rPr>
          <w:i/>
          <w:lang w:val="en-GB"/>
        </w:rPr>
        <w:t>nterobacteria</w:t>
      </w:r>
      <w:r w:rsidR="00235A2D">
        <w:rPr>
          <w:i/>
          <w:lang w:val="en-GB"/>
        </w:rPr>
        <w:t>ceae</w:t>
      </w:r>
      <w:r w:rsidRPr="00235A2D">
        <w:rPr>
          <w:lang w:val="en-GB"/>
        </w:rPr>
        <w:t xml:space="preserve"> </w:t>
      </w:r>
    </w:p>
    <w:p w:rsidR="00373E31" w:rsidRPr="00235A2D" w:rsidRDefault="00235A2D" w:rsidP="005E458C">
      <w:pPr>
        <w:pStyle w:val="Nadpis2"/>
        <w:rPr>
          <w:lang w:val="en-GB"/>
        </w:rPr>
      </w:pPr>
      <w:r>
        <w:rPr>
          <w:lang w:val="en-GB"/>
        </w:rPr>
        <w:t xml:space="preserve">a) Culture of </w:t>
      </w:r>
      <w:r w:rsidRPr="00235A2D">
        <w:rPr>
          <w:i/>
          <w:lang w:val="en-GB"/>
        </w:rPr>
        <w:t>E</w:t>
      </w:r>
      <w:r w:rsidR="00373E31" w:rsidRPr="00235A2D">
        <w:rPr>
          <w:i/>
          <w:lang w:val="en-GB"/>
        </w:rPr>
        <w:t>nterobacteria</w:t>
      </w:r>
      <w:r>
        <w:rPr>
          <w:i/>
          <w:lang w:val="en-GB"/>
        </w:rPr>
        <w:t>ceae</w:t>
      </w:r>
      <w:r w:rsidR="00373E31" w:rsidRPr="00235A2D">
        <w:rPr>
          <w:lang w:val="en-GB"/>
        </w:rPr>
        <w:t xml:space="preserve"> on </w:t>
      </w:r>
      <w:r w:rsidR="008D6F6B">
        <w:rPr>
          <w:lang w:val="en-GB"/>
        </w:rPr>
        <w:t xml:space="preserve">other </w:t>
      </w:r>
      <w:r w:rsidR="00373E31" w:rsidRPr="00235A2D">
        <w:rPr>
          <w:lang w:val="en-GB"/>
        </w:rPr>
        <w:t>media</w:t>
      </w:r>
    </w:p>
    <w:p w:rsidR="00373E31" w:rsidRPr="00CE169D" w:rsidRDefault="008D6F6B" w:rsidP="00BF388F">
      <w:pPr>
        <w:rPr>
          <w:lang w:val="en-GB"/>
        </w:rPr>
      </w:pPr>
      <w:r>
        <w:rPr>
          <w:lang w:val="en-GB"/>
        </w:rPr>
        <w:t>You have already seen what</w:t>
      </w:r>
      <w:r w:rsidR="00373E31" w:rsidRPr="00CE169D">
        <w:rPr>
          <w:lang w:val="en-GB"/>
        </w:rPr>
        <w:t xml:space="preserve"> the colonies look like on BA and Endo agar. </w:t>
      </w:r>
      <w:r>
        <w:rPr>
          <w:lang w:val="en-GB"/>
        </w:rPr>
        <w:t xml:space="preserve">Describe </w:t>
      </w:r>
      <w:r w:rsidR="00BF388F">
        <w:rPr>
          <w:lang w:val="en-GB"/>
        </w:rPr>
        <w:t xml:space="preserve">in the summary sheet </w:t>
      </w:r>
      <w:r>
        <w:rPr>
          <w:lang w:val="en-GB"/>
        </w:rPr>
        <w:t>shortly the</w:t>
      </w:r>
      <w:r w:rsidR="00373E31" w:rsidRPr="00CE169D">
        <w:rPr>
          <w:lang w:val="en-GB"/>
        </w:rPr>
        <w:t xml:space="preserve"> appearance of the colonies on XLD </w:t>
      </w:r>
      <w:r w:rsidR="00D5450F">
        <w:rPr>
          <w:lang w:val="en-GB"/>
        </w:rPr>
        <w:t>medium</w:t>
      </w:r>
      <w:r w:rsidR="00373E31" w:rsidRPr="00CE169D">
        <w:rPr>
          <w:lang w:val="en-GB"/>
        </w:rPr>
        <w:t>.</w:t>
      </w:r>
      <w:r w:rsidR="00D5450F">
        <w:rPr>
          <w:lang w:val="en-GB"/>
        </w:rPr>
        <w:t xml:space="preserve"> Also look at MAL medium on the side table – it is very likely to the appearance of XLD medium (there exist more similar media, for example DC agar). Look also at CIN medium – </w:t>
      </w:r>
      <w:r w:rsidR="00D5450F" w:rsidRPr="00CE169D">
        <w:rPr>
          <w:i/>
          <w:lang w:val="en-GB"/>
        </w:rPr>
        <w:t>Yersinia</w:t>
      </w:r>
      <w:r w:rsidR="00D5450F" w:rsidRPr="00CE169D">
        <w:rPr>
          <w:lang w:val="en-GB"/>
        </w:rPr>
        <w:t xml:space="preserve"> has tiny pink colonies</w:t>
      </w:r>
      <w:r w:rsidR="00D5450F">
        <w:rPr>
          <w:lang w:val="en-GB"/>
        </w:rPr>
        <w:t>, other bacteria are different or do not grow at all.</w:t>
      </w:r>
      <w:r w:rsidR="00BF388F">
        <w:rPr>
          <w:lang w:val="en-GB"/>
        </w:rPr>
        <w:t xml:space="preserve"> Results on MAL and CIN are not written in the summary sheet.</w:t>
      </w:r>
    </w:p>
    <w:p w:rsidR="00373E31" w:rsidRPr="008D6F6B" w:rsidRDefault="00373E31" w:rsidP="005E458C">
      <w:pPr>
        <w:pStyle w:val="Nadpis2"/>
        <w:rPr>
          <w:lang w:val="en-GB"/>
        </w:rPr>
      </w:pPr>
      <w:r w:rsidRPr="008D6F6B">
        <w:rPr>
          <w:lang w:val="en-GB"/>
        </w:rPr>
        <w:t xml:space="preserve">b) Biochemical </w:t>
      </w:r>
      <w:r w:rsidR="006846F0" w:rsidRPr="008D6F6B">
        <w:rPr>
          <w:lang w:val="en-GB"/>
        </w:rPr>
        <w:t>properties</w:t>
      </w:r>
      <w:r w:rsidR="008D6F6B">
        <w:rPr>
          <w:lang w:val="en-GB"/>
        </w:rPr>
        <w:t xml:space="preserve"> of </w:t>
      </w:r>
      <w:r w:rsidR="008D6F6B" w:rsidRPr="008D6F6B">
        <w:rPr>
          <w:i/>
          <w:lang w:val="en-GB"/>
        </w:rPr>
        <w:t>E</w:t>
      </w:r>
      <w:r w:rsidRPr="008D6F6B">
        <w:rPr>
          <w:i/>
          <w:lang w:val="en-GB"/>
        </w:rPr>
        <w:t>nterobacteria</w:t>
      </w:r>
      <w:r w:rsidR="008D6F6B">
        <w:rPr>
          <w:i/>
          <w:lang w:val="en-GB"/>
        </w:rPr>
        <w:t>ceae</w:t>
      </w:r>
    </w:p>
    <w:p w:rsidR="00373E31" w:rsidRPr="00CE169D" w:rsidRDefault="00373E31" w:rsidP="00BF388F">
      <w:pPr>
        <w:rPr>
          <w:lang w:val="en-GB"/>
        </w:rPr>
      </w:pPr>
      <w:r w:rsidRPr="00CE169D">
        <w:rPr>
          <w:lang w:val="en-GB"/>
        </w:rPr>
        <w:t xml:space="preserve">Evaluate </w:t>
      </w:r>
      <w:r w:rsidR="008D6F6B">
        <w:rPr>
          <w:lang w:val="en-GB"/>
        </w:rPr>
        <w:t>the</w:t>
      </w:r>
      <w:r w:rsidRPr="00CE169D">
        <w:rPr>
          <w:lang w:val="en-GB"/>
        </w:rPr>
        <w:t xml:space="preserve"> results of </w:t>
      </w:r>
      <w:r w:rsidR="008D6F6B">
        <w:rPr>
          <w:lang w:val="en-GB"/>
        </w:rPr>
        <w:t xml:space="preserve">the </w:t>
      </w:r>
      <w:r w:rsidRPr="00CE169D">
        <w:rPr>
          <w:lang w:val="en-GB"/>
        </w:rPr>
        <w:t>ENTEROtest 16</w:t>
      </w:r>
      <w:r w:rsidR="008D6F6B">
        <w:rPr>
          <w:lang w:val="en-GB"/>
        </w:rPr>
        <w:t xml:space="preserve"> incubated a day before. Check, wheth</w:t>
      </w:r>
      <w:r w:rsidRPr="00CE169D">
        <w:rPr>
          <w:lang w:val="en-GB"/>
        </w:rPr>
        <w:t xml:space="preserve">er the results </w:t>
      </w:r>
      <w:r w:rsidR="008D6F6B">
        <w:rPr>
          <w:lang w:val="en-GB"/>
        </w:rPr>
        <w:t xml:space="preserve">correspond </w:t>
      </w:r>
      <w:r w:rsidRPr="00CE169D">
        <w:rPr>
          <w:lang w:val="en-GB"/>
        </w:rPr>
        <w:t xml:space="preserve">with other already </w:t>
      </w:r>
      <w:r w:rsidR="008D6F6B">
        <w:rPr>
          <w:lang w:val="en-GB"/>
        </w:rPr>
        <w:t>performed</w:t>
      </w:r>
      <w:r w:rsidRPr="00CE169D">
        <w:rPr>
          <w:lang w:val="en-GB"/>
        </w:rPr>
        <w:t xml:space="preserve"> tests; e.g. strains with sulphan formation lead t</w:t>
      </w:r>
      <w:r w:rsidR="00D5450F">
        <w:rPr>
          <w:lang w:val="en-GB"/>
        </w:rPr>
        <w:t>o black colour of Hajna medium</w:t>
      </w:r>
      <w:r w:rsidRPr="00CE169D">
        <w:rPr>
          <w:lang w:val="en-GB"/>
        </w:rPr>
        <w:t xml:space="preserve">, </w:t>
      </w:r>
      <w:r w:rsidRPr="00CE169D">
        <w:rPr>
          <w:i/>
          <w:lang w:val="en-GB"/>
        </w:rPr>
        <w:t>Salmonella</w:t>
      </w:r>
      <w:r w:rsidRPr="00CE169D">
        <w:rPr>
          <w:lang w:val="en-GB"/>
        </w:rPr>
        <w:t xml:space="preserve"> pale transparent colonies with bla</w:t>
      </w:r>
      <w:r w:rsidR="008D6F6B">
        <w:rPr>
          <w:lang w:val="en-GB"/>
        </w:rPr>
        <w:t xml:space="preserve">ck centre on XLD and MAL medium. </w:t>
      </w:r>
      <w:r w:rsidRPr="00CE169D">
        <w:rPr>
          <w:lang w:val="en-GB"/>
        </w:rPr>
        <w:t xml:space="preserve">For the strain found to be </w:t>
      </w:r>
      <w:r w:rsidRPr="00CE169D">
        <w:rPr>
          <w:i/>
          <w:lang w:val="en-GB"/>
        </w:rPr>
        <w:t>Salmonella</w:t>
      </w:r>
      <w:r w:rsidRPr="00CE169D">
        <w:rPr>
          <w:lang w:val="en-GB"/>
        </w:rPr>
        <w:t>, write</w:t>
      </w:r>
      <w:r w:rsidR="006846F0" w:rsidRPr="00CE169D">
        <w:rPr>
          <w:lang w:val="en-GB"/>
        </w:rPr>
        <w:t xml:space="preserve"> just</w:t>
      </w:r>
      <w:r w:rsidRPr="00CE169D">
        <w:rPr>
          <w:lang w:val="en-GB"/>
        </w:rPr>
        <w:t xml:space="preserve"> </w:t>
      </w:r>
      <w:r w:rsidRPr="00CE169D">
        <w:rPr>
          <w:i/>
          <w:lang w:val="en-GB"/>
        </w:rPr>
        <w:t>Salmonella</w:t>
      </w:r>
      <w:r w:rsidRPr="00CE169D">
        <w:rPr>
          <w:lang w:val="en-GB"/>
        </w:rPr>
        <w:t xml:space="preserve"> sp. </w:t>
      </w:r>
      <w:r w:rsidR="006846F0" w:rsidRPr="00CE169D">
        <w:rPr>
          <w:lang w:val="en-GB"/>
        </w:rPr>
        <w:t xml:space="preserve">(or </w:t>
      </w:r>
      <w:r w:rsidR="006846F0" w:rsidRPr="00CE169D">
        <w:rPr>
          <w:i/>
          <w:lang w:val="en-GB"/>
        </w:rPr>
        <w:t>Salmonella enterica</w:t>
      </w:r>
      <w:r w:rsidR="006846F0" w:rsidRPr="00CE169D">
        <w:rPr>
          <w:lang w:val="en-GB"/>
        </w:rPr>
        <w:t>) as a result</w:t>
      </w:r>
      <w:r w:rsidRPr="00CE169D">
        <w:rPr>
          <w:lang w:val="en-GB"/>
        </w:rPr>
        <w:t xml:space="preserve">. </w:t>
      </w:r>
      <w:r w:rsidR="006846F0" w:rsidRPr="00CE169D">
        <w:rPr>
          <w:lang w:val="en-GB"/>
        </w:rPr>
        <w:t>For this strain, c</w:t>
      </w:r>
      <w:r w:rsidRPr="00CE169D">
        <w:rPr>
          <w:lang w:val="en-GB"/>
        </w:rPr>
        <w:t>ount</w:t>
      </w:r>
      <w:r w:rsidR="006846F0" w:rsidRPr="00CE169D">
        <w:rPr>
          <w:lang w:val="en-GB"/>
        </w:rPr>
        <w:t xml:space="preserve"> the percent</w:t>
      </w:r>
      <w:r w:rsidRPr="00CE169D">
        <w:rPr>
          <w:lang w:val="en-GB"/>
        </w:rPr>
        <w:t xml:space="preserve"> of probability as a total of all % of probability of</w:t>
      </w:r>
      <w:r w:rsidR="006846F0" w:rsidRPr="00CE169D">
        <w:rPr>
          <w:lang w:val="en-GB"/>
        </w:rPr>
        <w:t xml:space="preserve"> all three</w:t>
      </w:r>
      <w:r w:rsidR="008D6F6B">
        <w:rPr>
          <w:lang w:val="en-GB"/>
        </w:rPr>
        <w:t xml:space="preserve"> individual s</w:t>
      </w:r>
      <w:r w:rsidRPr="00CE169D">
        <w:rPr>
          <w:lang w:val="en-GB"/>
        </w:rPr>
        <w:t>almonella</w:t>
      </w:r>
      <w:r w:rsidR="008D6F6B">
        <w:rPr>
          <w:lang w:val="en-GB"/>
        </w:rPr>
        <w:t>e</w:t>
      </w:r>
      <w:r w:rsidR="006846F0" w:rsidRPr="00CE169D">
        <w:rPr>
          <w:lang w:val="en-GB"/>
        </w:rPr>
        <w:t xml:space="preserve"> found</w:t>
      </w:r>
      <w:r w:rsidRPr="00CE169D">
        <w:rPr>
          <w:lang w:val="en-GB"/>
        </w:rPr>
        <w:t xml:space="preserve"> </w:t>
      </w:r>
      <w:r w:rsidR="006846F0" w:rsidRPr="00CE169D">
        <w:rPr>
          <w:lang w:val="en-GB"/>
        </w:rPr>
        <w:t>in the book corresponding to your code</w:t>
      </w:r>
      <w:r w:rsidRPr="00CE169D">
        <w:rPr>
          <w:lang w:val="en-GB"/>
        </w:rPr>
        <w:t xml:space="preserve">; T index should be taken from the first </w:t>
      </w:r>
      <w:r w:rsidR="006846F0" w:rsidRPr="00CE169D">
        <w:rPr>
          <w:i/>
          <w:lang w:val="en-GB"/>
        </w:rPr>
        <w:t>Salmonella</w:t>
      </w:r>
      <w:r w:rsidR="006846F0" w:rsidRPr="00CE169D">
        <w:rPr>
          <w:lang w:val="en-GB"/>
        </w:rPr>
        <w:t xml:space="preserve"> taxon in the </w:t>
      </w:r>
      <w:r w:rsidR="00F63962">
        <w:rPr>
          <w:lang w:val="en-GB"/>
        </w:rPr>
        <w:t>code</w:t>
      </w:r>
      <w:r w:rsidR="006846F0" w:rsidRPr="00CE169D">
        <w:rPr>
          <w:lang w:val="en-GB"/>
        </w:rPr>
        <w:t xml:space="preserve">book. All </w:t>
      </w:r>
      <w:r w:rsidR="008D6F6B">
        <w:rPr>
          <w:lang w:val="en-GB"/>
        </w:rPr>
        <w:t xml:space="preserve">the </w:t>
      </w:r>
      <w:r w:rsidR="006846F0" w:rsidRPr="00CE169D">
        <w:rPr>
          <w:lang w:val="en-GB"/>
        </w:rPr>
        <w:t>na</w:t>
      </w:r>
      <w:r w:rsidR="008D6F6B">
        <w:rPr>
          <w:lang w:val="en-GB"/>
        </w:rPr>
        <w:t>mes of bacteria sh</w:t>
      </w:r>
      <w:r w:rsidR="006846F0" w:rsidRPr="00CE169D">
        <w:rPr>
          <w:lang w:val="en-GB"/>
        </w:rPr>
        <w:t xml:space="preserve">ould be copied to the </w:t>
      </w:r>
      <w:r w:rsidR="00BF388F">
        <w:rPr>
          <w:lang w:val="en-GB"/>
        </w:rPr>
        <w:t>summary sheet</w:t>
      </w:r>
      <w:r w:rsidR="006846F0" w:rsidRPr="00CE169D">
        <w:rPr>
          <w:lang w:val="en-GB"/>
        </w:rPr>
        <w:t xml:space="preserve"> preceding Task 1.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6846F0" w:rsidRPr="00CE169D">
        <w:tc>
          <w:tcPr>
            <w:tcW w:w="447" w:type="dxa"/>
            <w:shd w:val="clear" w:color="auto" w:fill="E6E6E6"/>
          </w:tcPr>
          <w:p w:rsidR="006846F0" w:rsidRPr="00CE169D" w:rsidRDefault="006846F0">
            <w:pPr>
              <w:rPr>
                <w:lang w:val="en-GB"/>
              </w:rPr>
            </w:pPr>
          </w:p>
        </w:tc>
        <w:tc>
          <w:tcPr>
            <w:tcW w:w="761" w:type="dxa"/>
            <w:shd w:val="clear" w:color="auto" w:fill="E6E6E6"/>
          </w:tcPr>
          <w:p w:rsidR="006846F0" w:rsidRPr="00CE169D" w:rsidRDefault="006846F0">
            <w:pPr>
              <w:rPr>
                <w:lang w:val="en-GB"/>
              </w:rPr>
            </w:pPr>
            <w:r w:rsidRPr="00CE169D">
              <w:rPr>
                <w:lang w:val="en-GB"/>
              </w:rPr>
              <w:t>Tube</w:t>
            </w:r>
          </w:p>
        </w:tc>
        <w:tc>
          <w:tcPr>
            <w:tcW w:w="3611" w:type="dxa"/>
            <w:gridSpan w:val="8"/>
            <w:shd w:val="clear" w:color="auto" w:fill="E6E6E6"/>
          </w:tcPr>
          <w:p w:rsidR="006846F0" w:rsidRPr="00CE169D" w:rsidRDefault="006846F0">
            <w:pPr>
              <w:rPr>
                <w:lang w:val="en-GB"/>
              </w:rPr>
            </w:pPr>
            <w:r w:rsidRPr="00CE169D">
              <w:rPr>
                <w:lang w:val="en-GB"/>
              </w:rPr>
              <w:t>First row</w:t>
            </w:r>
          </w:p>
        </w:tc>
        <w:tc>
          <w:tcPr>
            <w:tcW w:w="4078" w:type="dxa"/>
            <w:gridSpan w:val="8"/>
            <w:shd w:val="clear" w:color="auto" w:fill="E6E6E6"/>
          </w:tcPr>
          <w:p w:rsidR="006846F0" w:rsidRPr="00CE169D" w:rsidRDefault="006846F0">
            <w:pPr>
              <w:rPr>
                <w:lang w:val="en-GB"/>
              </w:rPr>
            </w:pPr>
            <w:r w:rsidRPr="00CE169D">
              <w:rPr>
                <w:lang w:val="en-GB"/>
              </w:rPr>
              <w:t>Second row</w:t>
            </w:r>
          </w:p>
        </w:tc>
      </w:tr>
      <w:tr w:rsidR="006846F0" w:rsidRPr="00CE169D">
        <w:tc>
          <w:tcPr>
            <w:tcW w:w="44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1C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2C</w:t>
            </w:r>
          </w:p>
        </w:tc>
        <w:tc>
          <w:tcPr>
            <w:tcW w:w="70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2A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 w:val="restart"/>
          </w:tcPr>
          <w:p w:rsidR="00373E31" w:rsidRPr="00CE169D" w:rsidRDefault="00373E31">
            <w:pPr>
              <w:ind w:left="-20" w:right="-195" w:hanging="122"/>
              <w:rPr>
                <w:sz w:val="16"/>
                <w:szCs w:val="16"/>
                <w:lang w:val="en-GB"/>
              </w:rPr>
            </w:pPr>
            <w:r w:rsidRPr="00CE169D">
              <w:rPr>
                <w:sz w:val="16"/>
                <w:szCs w:val="16"/>
                <w:lang w:val="en-GB"/>
              </w:rPr>
              <w:t xml:space="preserve"> Strain:</w:t>
            </w:r>
          </w:p>
        </w:tc>
        <w:tc>
          <w:tcPr>
            <w:tcW w:w="7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5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552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70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567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683" w:type="dxa"/>
            <w:gridSpan w:val="3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28" w:type="dxa"/>
            <w:gridSpan w:val="3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61" w:type="dxa"/>
            <w:gridSpan w:val="3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50" w:type="dxa"/>
            <w:gridSpan w:val="3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452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Code: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Identification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% of prob.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T index</w:t>
            </w:r>
          </w:p>
        </w:tc>
      </w:tr>
      <w:tr w:rsidR="00373E31" w:rsidRPr="00CE169D">
        <w:tc>
          <w:tcPr>
            <w:tcW w:w="44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1C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2C</w:t>
            </w:r>
          </w:p>
        </w:tc>
        <w:tc>
          <w:tcPr>
            <w:tcW w:w="70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2A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 w:val="restart"/>
          </w:tcPr>
          <w:p w:rsidR="00373E31" w:rsidRPr="00CE169D" w:rsidRDefault="00373E31">
            <w:pPr>
              <w:ind w:left="-20" w:right="-195" w:hanging="122"/>
              <w:rPr>
                <w:sz w:val="16"/>
                <w:szCs w:val="16"/>
                <w:lang w:val="en-GB"/>
              </w:rPr>
            </w:pPr>
            <w:r w:rsidRPr="00CE169D">
              <w:rPr>
                <w:sz w:val="16"/>
                <w:szCs w:val="16"/>
                <w:lang w:val="en-GB"/>
              </w:rPr>
              <w:t xml:space="preserve"> Strain:</w:t>
            </w:r>
          </w:p>
        </w:tc>
        <w:tc>
          <w:tcPr>
            <w:tcW w:w="7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5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552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70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567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683" w:type="dxa"/>
            <w:gridSpan w:val="3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328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361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350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452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3011" w:type="dxa"/>
            <w:gridSpan w:val="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Code: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2711" w:type="dxa"/>
            <w:gridSpan w:val="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Identification</w:t>
            </w:r>
          </w:p>
        </w:tc>
        <w:tc>
          <w:tcPr>
            <w:tcW w:w="1452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% of prob.</w:t>
            </w:r>
          </w:p>
        </w:tc>
        <w:tc>
          <w:tcPr>
            <w:tcW w:w="1276" w:type="dxa"/>
            <w:gridSpan w:val="2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T index</w:t>
            </w:r>
          </w:p>
        </w:tc>
      </w:tr>
      <w:tr w:rsidR="00373E31" w:rsidRPr="00CE169D">
        <w:tc>
          <w:tcPr>
            <w:tcW w:w="44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1C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2C</w:t>
            </w:r>
          </w:p>
        </w:tc>
        <w:tc>
          <w:tcPr>
            <w:tcW w:w="70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2A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 w:val="restart"/>
          </w:tcPr>
          <w:p w:rsidR="00373E31" w:rsidRPr="00CE169D" w:rsidRDefault="00373E31">
            <w:pPr>
              <w:ind w:left="-20" w:right="-195" w:hanging="122"/>
              <w:rPr>
                <w:sz w:val="16"/>
                <w:szCs w:val="16"/>
                <w:lang w:val="en-GB"/>
              </w:rPr>
            </w:pPr>
            <w:r w:rsidRPr="00CE169D">
              <w:rPr>
                <w:sz w:val="16"/>
                <w:szCs w:val="16"/>
                <w:lang w:val="en-GB"/>
              </w:rPr>
              <w:t xml:space="preserve"> Strain:</w:t>
            </w:r>
          </w:p>
        </w:tc>
        <w:tc>
          <w:tcPr>
            <w:tcW w:w="7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5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552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70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567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683" w:type="dxa"/>
            <w:gridSpan w:val="3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28" w:type="dxa"/>
            <w:gridSpan w:val="3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61" w:type="dxa"/>
            <w:gridSpan w:val="3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50" w:type="dxa"/>
            <w:gridSpan w:val="3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452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Code: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Identification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% of prob.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T index</w:t>
            </w:r>
          </w:p>
        </w:tc>
      </w:tr>
      <w:tr w:rsidR="00373E31" w:rsidRPr="00CE169D">
        <w:tc>
          <w:tcPr>
            <w:tcW w:w="44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1C</w:t>
            </w:r>
          </w:p>
        </w:tc>
        <w:tc>
          <w:tcPr>
            <w:tcW w:w="450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2F</w:t>
            </w:r>
          </w:p>
        </w:tc>
        <w:tc>
          <w:tcPr>
            <w:tcW w:w="43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2C</w:t>
            </w:r>
          </w:p>
        </w:tc>
        <w:tc>
          <w:tcPr>
            <w:tcW w:w="709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2A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 w:val="restart"/>
          </w:tcPr>
          <w:p w:rsidR="00373E31" w:rsidRPr="00CE169D" w:rsidRDefault="00373E31">
            <w:pPr>
              <w:ind w:left="-20" w:right="-195" w:hanging="122"/>
              <w:rPr>
                <w:sz w:val="16"/>
                <w:szCs w:val="16"/>
                <w:lang w:val="en-GB"/>
              </w:rPr>
            </w:pPr>
            <w:r w:rsidRPr="00CE169D">
              <w:rPr>
                <w:sz w:val="16"/>
                <w:szCs w:val="16"/>
                <w:lang w:val="en-GB"/>
              </w:rPr>
              <w:t xml:space="preserve"> Strain:</w:t>
            </w:r>
          </w:p>
        </w:tc>
        <w:tc>
          <w:tcPr>
            <w:tcW w:w="761" w:type="dxa"/>
          </w:tcPr>
          <w:p w:rsidR="00373E31" w:rsidRPr="00CE169D" w:rsidRDefault="00373E31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50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28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3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52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7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50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28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3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552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709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567" w:type="dxa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  <w:r w:rsidRPr="00CE169D">
              <w:rPr>
                <w:sz w:val="32"/>
                <w:szCs w:val="32"/>
                <w:lang w:val="en-GB"/>
              </w:rPr>
              <w:t>2</w:t>
            </w: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683" w:type="dxa"/>
            <w:gridSpan w:val="3"/>
          </w:tcPr>
          <w:p w:rsidR="00373E31" w:rsidRPr="00CE169D" w:rsidRDefault="00373E31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328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361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350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452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373E31" w:rsidRPr="00CE169D" w:rsidRDefault="00373E31">
            <w:pPr>
              <w:rPr>
                <w:lang w:val="en-GB"/>
              </w:rPr>
            </w:pPr>
          </w:p>
        </w:tc>
      </w:tr>
      <w:tr w:rsidR="00373E31" w:rsidRPr="00CE169D">
        <w:trPr>
          <w:cantSplit/>
        </w:trPr>
        <w:tc>
          <w:tcPr>
            <w:tcW w:w="447" w:type="dxa"/>
            <w:vMerge/>
          </w:tcPr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3011" w:type="dxa"/>
            <w:gridSpan w:val="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Code: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2711" w:type="dxa"/>
            <w:gridSpan w:val="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Identification</w:t>
            </w:r>
          </w:p>
        </w:tc>
        <w:tc>
          <w:tcPr>
            <w:tcW w:w="1452" w:type="dxa"/>
            <w:gridSpan w:val="3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% of prob.</w:t>
            </w:r>
          </w:p>
        </w:tc>
        <w:tc>
          <w:tcPr>
            <w:tcW w:w="1276" w:type="dxa"/>
            <w:gridSpan w:val="2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T index</w:t>
            </w:r>
          </w:p>
        </w:tc>
      </w:tr>
    </w:tbl>
    <w:p w:rsidR="00BF388F" w:rsidRDefault="00BF388F" w:rsidP="005E458C">
      <w:pPr>
        <w:pStyle w:val="Nadpis2"/>
        <w:rPr>
          <w:lang w:val="en-GB"/>
        </w:rPr>
      </w:pPr>
    </w:p>
    <w:p w:rsidR="00373E31" w:rsidRPr="008D6F6B" w:rsidRDefault="00BF388F" w:rsidP="005E458C">
      <w:pPr>
        <w:pStyle w:val="Nadpis2"/>
        <w:rPr>
          <w:lang w:val="en-GB"/>
        </w:rPr>
      </w:pPr>
      <w:r>
        <w:rPr>
          <w:lang w:val="en-GB"/>
        </w:rPr>
        <w:br w:type="page"/>
      </w:r>
      <w:r w:rsidR="00373E31" w:rsidRPr="008D6F6B">
        <w:rPr>
          <w:lang w:val="en-GB"/>
        </w:rPr>
        <w:lastRenderedPageBreak/>
        <w:t>Task 5</w:t>
      </w:r>
      <w:r w:rsidR="00B033FF" w:rsidRPr="008D6F6B">
        <w:rPr>
          <w:lang w:val="en-GB"/>
        </w:rPr>
        <w:t>:</w:t>
      </w:r>
      <w:r w:rsidR="00373E31" w:rsidRPr="008D6F6B">
        <w:rPr>
          <w:lang w:val="en-GB"/>
        </w:rPr>
        <w:t xml:space="preserve"> </w:t>
      </w:r>
      <w:r w:rsidR="00373E31" w:rsidRPr="005E458C">
        <w:t>Antigen</w:t>
      </w:r>
      <w:r w:rsidR="00F63962" w:rsidRPr="005E458C">
        <w:t>ic</w:t>
      </w:r>
      <w:r w:rsidR="00373E31" w:rsidRPr="008D6F6B">
        <w:rPr>
          <w:lang w:val="en-GB"/>
        </w:rPr>
        <w:t xml:space="preserve"> analysis t</w:t>
      </w:r>
      <w:r w:rsidR="008D6F6B">
        <w:rPr>
          <w:lang w:val="en-GB"/>
        </w:rPr>
        <w:t xml:space="preserve">o intra-species diagnostics of </w:t>
      </w:r>
      <w:r w:rsidR="008D6F6B" w:rsidRPr="008D6F6B">
        <w:rPr>
          <w:i/>
          <w:lang w:val="en-GB"/>
        </w:rPr>
        <w:t>E</w:t>
      </w:r>
      <w:r w:rsidR="00D5450F">
        <w:rPr>
          <w:i/>
          <w:lang w:val="en-GB"/>
        </w:rPr>
        <w:t>n</w:t>
      </w:r>
      <w:r w:rsidR="00373E31" w:rsidRPr="008D6F6B">
        <w:rPr>
          <w:i/>
          <w:lang w:val="en-GB"/>
        </w:rPr>
        <w:t>terobacteria</w:t>
      </w:r>
      <w:r w:rsidR="008D6F6B">
        <w:rPr>
          <w:i/>
          <w:lang w:val="en-GB"/>
        </w:rPr>
        <w:t>cea</w:t>
      </w:r>
      <w:r w:rsidR="00373E31" w:rsidRPr="008D6F6B">
        <w:rPr>
          <w:i/>
          <w:lang w:val="en-GB"/>
        </w:rPr>
        <w:t>e</w:t>
      </w:r>
    </w:p>
    <w:p w:rsidR="00373E31" w:rsidRPr="00CE169D" w:rsidRDefault="00373E31">
      <w:pPr>
        <w:rPr>
          <w:lang w:val="en-GB"/>
        </w:rPr>
      </w:pPr>
      <w:r w:rsidRPr="00CE169D">
        <w:rPr>
          <w:lang w:val="en-GB"/>
        </w:rPr>
        <w:t>We will perform the antigen</w:t>
      </w:r>
      <w:r w:rsidR="008D6F6B">
        <w:rPr>
          <w:lang w:val="en-GB"/>
        </w:rPr>
        <w:t>ic</w:t>
      </w:r>
      <w:r w:rsidRPr="00CE169D">
        <w:rPr>
          <w:lang w:val="en-GB"/>
        </w:rPr>
        <w:t xml:space="preserve"> analysis in strains of bacteria,</w:t>
      </w:r>
      <w:r w:rsidR="002972D5">
        <w:rPr>
          <w:lang w:val="en-GB"/>
        </w:rPr>
        <w:t xml:space="preserve"> where it is performed routinel</w:t>
      </w:r>
      <w:r w:rsidRPr="00CE169D">
        <w:rPr>
          <w:lang w:val="en-GB"/>
        </w:rPr>
        <w:t>y. Antigen</w:t>
      </w:r>
      <w:r w:rsidR="008D6F6B">
        <w:rPr>
          <w:lang w:val="en-GB"/>
        </w:rPr>
        <w:t>ic</w:t>
      </w:r>
      <w:r w:rsidRPr="00CE169D">
        <w:rPr>
          <w:lang w:val="en-GB"/>
        </w:rPr>
        <w:t xml:space="preserve"> analysis </w:t>
      </w:r>
      <w:r w:rsidR="008D6F6B">
        <w:rPr>
          <w:lang w:val="en-GB"/>
        </w:rPr>
        <w:t xml:space="preserve">in </w:t>
      </w:r>
      <w:r w:rsidR="008D6F6B">
        <w:rPr>
          <w:i/>
          <w:lang w:val="en-GB"/>
        </w:rPr>
        <w:t xml:space="preserve">Enterobacteriaceae </w:t>
      </w:r>
      <w:r w:rsidRPr="00CE169D">
        <w:rPr>
          <w:lang w:val="en-GB"/>
        </w:rPr>
        <w:t>is performed mainly for one of two reasons:</w:t>
      </w:r>
    </w:p>
    <w:p w:rsidR="00373E31" w:rsidRPr="00CE169D" w:rsidRDefault="008D6F6B">
      <w:pPr>
        <w:rPr>
          <w:lang w:val="en-GB"/>
        </w:rPr>
      </w:pPr>
      <w:r>
        <w:rPr>
          <w:lang w:val="en-GB"/>
        </w:rPr>
        <w:t>(a) T</w:t>
      </w:r>
      <w:r w:rsidR="00373E31" w:rsidRPr="00CE169D">
        <w:rPr>
          <w:lang w:val="en-GB"/>
        </w:rPr>
        <w:t>o d</w:t>
      </w:r>
      <w:r>
        <w:rPr>
          <w:lang w:val="en-GB"/>
        </w:rPr>
        <w:t>ifferent</w:t>
      </w:r>
      <w:r w:rsidR="00373E31" w:rsidRPr="00CE169D">
        <w:rPr>
          <w:lang w:val="en-GB"/>
        </w:rPr>
        <w:t>iate antigen</w:t>
      </w:r>
      <w:r>
        <w:rPr>
          <w:lang w:val="en-GB"/>
        </w:rPr>
        <w:t>ic</w:t>
      </w:r>
      <w:r w:rsidR="00373E31" w:rsidRPr="00CE169D">
        <w:rPr>
          <w:lang w:val="en-GB"/>
        </w:rPr>
        <w:t xml:space="preserve"> types with elevated virulence – especially in </w:t>
      </w:r>
      <w:r w:rsidR="00373E31" w:rsidRPr="00CE169D">
        <w:rPr>
          <w:i/>
          <w:iCs/>
          <w:lang w:val="en-GB"/>
        </w:rPr>
        <w:t>E. coli</w:t>
      </w:r>
      <w:r w:rsidR="002972D5">
        <w:rPr>
          <w:lang w:val="en-GB"/>
        </w:rPr>
        <w:t xml:space="preserve"> to differentiate e.g. EPEC, E</w:t>
      </w:r>
      <w:r w:rsidR="00373E31" w:rsidRPr="00CE169D">
        <w:rPr>
          <w:lang w:val="en-GB"/>
        </w:rPr>
        <w:t>TEC</w:t>
      </w:r>
      <w:r w:rsidR="002972D5">
        <w:rPr>
          <w:lang w:val="en-GB"/>
        </w:rPr>
        <w:t xml:space="preserve"> and EIEC</w:t>
      </w:r>
      <w:r w:rsidR="00373E31" w:rsidRPr="00CE169D">
        <w:rPr>
          <w:lang w:val="en-GB"/>
        </w:rPr>
        <w:t>.</w:t>
      </w:r>
    </w:p>
    <w:p w:rsidR="00373E31" w:rsidRDefault="002972D5">
      <w:pPr>
        <w:rPr>
          <w:lang w:val="en-GB"/>
        </w:rPr>
      </w:pPr>
      <w:r>
        <w:rPr>
          <w:lang w:val="en-GB"/>
        </w:rPr>
        <w:t>(b) For</w:t>
      </w:r>
      <w:r w:rsidR="00373E31" w:rsidRPr="00CE169D">
        <w:rPr>
          <w:lang w:val="en-GB"/>
        </w:rPr>
        <w:t xml:space="preserve"> epidemiological reasons, sometimes in combination with (a) reasons – </w:t>
      </w:r>
      <w:r w:rsidR="00373E31" w:rsidRPr="00CE169D">
        <w:rPr>
          <w:i/>
          <w:lang w:val="en-GB"/>
        </w:rPr>
        <w:t xml:space="preserve">Salmonella, Shigella, Yersinia </w:t>
      </w:r>
      <w:r w:rsidR="00373E31" w:rsidRPr="00CE169D">
        <w:rPr>
          <w:lang w:val="en-GB"/>
        </w:rPr>
        <w:t xml:space="preserve">etc. </w:t>
      </w:r>
    </w:p>
    <w:p w:rsidR="00373E31" w:rsidRPr="002972D5" w:rsidRDefault="00373E31" w:rsidP="005E458C">
      <w:pPr>
        <w:pStyle w:val="Nadpis2"/>
        <w:rPr>
          <w:lang w:val="en-GB"/>
        </w:rPr>
      </w:pPr>
      <w:r w:rsidRPr="002972D5">
        <w:rPr>
          <w:lang w:val="en-GB"/>
        </w:rPr>
        <w:t xml:space="preserve">a) </w:t>
      </w:r>
      <w:r w:rsidRPr="005E458C">
        <w:t>Excluding</w:t>
      </w:r>
      <w:r w:rsidRPr="002972D5">
        <w:rPr>
          <w:lang w:val="en-GB"/>
        </w:rPr>
        <w:t xml:space="preserve"> EPEC</w:t>
      </w:r>
    </w:p>
    <w:p w:rsidR="00373E31" w:rsidRPr="00CE169D" w:rsidRDefault="00373E31">
      <w:pPr>
        <w:rPr>
          <w:lang w:val="en-GB"/>
        </w:rPr>
      </w:pPr>
      <w:r w:rsidRPr="00CE169D">
        <w:rPr>
          <w:lang w:val="en-GB"/>
        </w:rPr>
        <w:t xml:space="preserve">In </w:t>
      </w:r>
      <w:r w:rsidR="002972D5">
        <w:rPr>
          <w:lang w:val="en-GB"/>
        </w:rPr>
        <w:t xml:space="preserve">the </w:t>
      </w:r>
      <w:r w:rsidRPr="00CE169D">
        <w:rPr>
          <w:lang w:val="en-GB"/>
        </w:rPr>
        <w:t xml:space="preserve">strain identified as </w:t>
      </w:r>
      <w:r w:rsidRPr="00CE169D">
        <w:rPr>
          <w:i/>
          <w:iCs/>
          <w:lang w:val="en-GB"/>
        </w:rPr>
        <w:t>Escherichia coli</w:t>
      </w:r>
      <w:r w:rsidRPr="00CE169D">
        <w:rPr>
          <w:lang w:val="en-GB"/>
        </w:rPr>
        <w:t xml:space="preserve">, perform </w:t>
      </w:r>
      <w:r w:rsidR="002972D5">
        <w:rPr>
          <w:lang w:val="en-GB"/>
        </w:rPr>
        <w:t xml:space="preserve">the </w:t>
      </w:r>
      <w:r w:rsidRPr="00CE169D">
        <w:rPr>
          <w:lang w:val="en-GB"/>
        </w:rPr>
        <w:t>antigen</w:t>
      </w:r>
      <w:r w:rsidR="002972D5">
        <w:rPr>
          <w:lang w:val="en-GB"/>
        </w:rPr>
        <w:t>ic</w:t>
      </w:r>
      <w:r w:rsidRPr="00CE169D">
        <w:rPr>
          <w:lang w:val="en-GB"/>
        </w:rPr>
        <w:t xml:space="preserve"> analysis using slide agglutination with two polyvalent sera (one nonavalent, one trivalent). If both results </w:t>
      </w:r>
      <w:r w:rsidR="002972D5">
        <w:rPr>
          <w:lang w:val="en-GB"/>
        </w:rPr>
        <w:t xml:space="preserve">are </w:t>
      </w:r>
      <w:r w:rsidRPr="00CE169D">
        <w:rPr>
          <w:lang w:val="en-GB"/>
        </w:rPr>
        <w:t>negative,</w:t>
      </w:r>
      <w:r w:rsidR="002972D5">
        <w:rPr>
          <w:lang w:val="en-GB"/>
        </w:rPr>
        <w:t xml:space="preserve"> the strain does not belong in the</w:t>
      </w:r>
      <w:r w:rsidR="00BF388F">
        <w:rPr>
          <w:lang w:val="en-GB"/>
        </w:rPr>
        <w:t xml:space="preserve"> EPEC group (as a final result, write “E. coli, non-EPEC”).</w:t>
      </w:r>
    </w:p>
    <w:p w:rsidR="00373E31" w:rsidRPr="002972D5" w:rsidRDefault="00373E31" w:rsidP="005E458C">
      <w:pPr>
        <w:pStyle w:val="Nadpis2"/>
        <w:rPr>
          <w:i/>
          <w:iCs w:val="0"/>
          <w:lang w:val="en-GB"/>
        </w:rPr>
      </w:pPr>
      <w:r w:rsidRPr="002972D5">
        <w:rPr>
          <w:lang w:val="en-GB"/>
        </w:rPr>
        <w:t xml:space="preserve">b) Assessing the serovar in </w:t>
      </w:r>
      <w:r w:rsidRPr="002972D5">
        <w:rPr>
          <w:i/>
          <w:iCs w:val="0"/>
          <w:lang w:val="en-GB"/>
        </w:rPr>
        <w:t>Salmonella</w:t>
      </w:r>
    </w:p>
    <w:p w:rsidR="00373E31" w:rsidRPr="00CE169D" w:rsidRDefault="00373E31" w:rsidP="00BF388F">
      <w:pPr>
        <w:rPr>
          <w:lang w:val="en-GB"/>
        </w:rPr>
      </w:pPr>
      <w:r w:rsidRPr="00CE169D">
        <w:rPr>
          <w:lang w:val="en-GB"/>
        </w:rPr>
        <w:t xml:space="preserve">In </w:t>
      </w:r>
      <w:r w:rsidR="002972D5">
        <w:rPr>
          <w:lang w:val="en-GB"/>
        </w:rPr>
        <w:t xml:space="preserve">the </w:t>
      </w:r>
      <w:r w:rsidRPr="00CE169D">
        <w:rPr>
          <w:lang w:val="en-GB"/>
        </w:rPr>
        <w:t xml:space="preserve">strain identified as </w:t>
      </w:r>
      <w:r w:rsidRPr="00CE169D">
        <w:rPr>
          <w:i/>
          <w:iCs/>
          <w:lang w:val="en-GB"/>
        </w:rPr>
        <w:t>Salmonella enterica</w:t>
      </w:r>
      <w:r w:rsidRPr="00CE169D">
        <w:rPr>
          <w:lang w:val="en-GB"/>
        </w:rPr>
        <w:t xml:space="preserve">, perform </w:t>
      </w:r>
      <w:r w:rsidR="002972D5">
        <w:rPr>
          <w:lang w:val="en-GB"/>
        </w:rPr>
        <w:t xml:space="preserve">the </w:t>
      </w:r>
      <w:r w:rsidRPr="00CE169D">
        <w:rPr>
          <w:lang w:val="en-GB"/>
        </w:rPr>
        <w:t>antigen</w:t>
      </w:r>
      <w:r w:rsidR="002972D5">
        <w:rPr>
          <w:lang w:val="en-GB"/>
        </w:rPr>
        <w:t>ic</w:t>
      </w:r>
      <w:r w:rsidRPr="00CE169D">
        <w:rPr>
          <w:lang w:val="en-GB"/>
        </w:rPr>
        <w:t xml:space="preserve"> analysis using </w:t>
      </w:r>
      <w:r w:rsidR="002972D5">
        <w:rPr>
          <w:lang w:val="en-GB"/>
        </w:rPr>
        <w:t xml:space="preserve">the </w:t>
      </w:r>
      <w:r w:rsidRPr="00CE169D">
        <w:rPr>
          <w:lang w:val="en-GB"/>
        </w:rPr>
        <w:t xml:space="preserve">slide agglutination and </w:t>
      </w:r>
      <w:r w:rsidR="003A12BE">
        <w:rPr>
          <w:lang w:val="en-GB"/>
        </w:rPr>
        <w:t>determine</w:t>
      </w:r>
      <w:r w:rsidRPr="00CE169D">
        <w:rPr>
          <w:lang w:val="en-GB"/>
        </w:rPr>
        <w:t xml:space="preserve"> the serovar</w:t>
      </w:r>
      <w:r w:rsidR="003A12BE">
        <w:rPr>
          <w:lang w:val="en-GB"/>
        </w:rPr>
        <w:t>. Let us suppose that in the pat</w:t>
      </w:r>
      <w:r w:rsidRPr="00CE169D">
        <w:rPr>
          <w:lang w:val="en-GB"/>
        </w:rPr>
        <w:t xml:space="preserve">ient there </w:t>
      </w:r>
      <w:r w:rsidR="003A12BE">
        <w:rPr>
          <w:lang w:val="en-GB"/>
        </w:rPr>
        <w:t>has</w:t>
      </w:r>
      <w:r w:rsidRPr="00CE169D">
        <w:rPr>
          <w:lang w:val="en-GB"/>
        </w:rPr>
        <w:t xml:space="preserve"> already </w:t>
      </w:r>
      <w:r w:rsidR="003A12BE">
        <w:rPr>
          <w:lang w:val="en-GB"/>
        </w:rPr>
        <w:t xml:space="preserve">been </w:t>
      </w:r>
      <w:r w:rsidRPr="00CE169D">
        <w:rPr>
          <w:lang w:val="en-GB"/>
        </w:rPr>
        <w:t xml:space="preserve">found a strain of </w:t>
      </w:r>
      <w:r w:rsidR="003A12BE">
        <w:rPr>
          <w:lang w:val="en-GB"/>
        </w:rPr>
        <w:t xml:space="preserve">the </w:t>
      </w:r>
      <w:r w:rsidRPr="00CE169D">
        <w:rPr>
          <w:lang w:val="en-GB"/>
        </w:rPr>
        <w:t>serovar Enteri</w:t>
      </w:r>
      <w:r w:rsidR="003A12BE">
        <w:rPr>
          <w:lang w:val="en-GB"/>
        </w:rPr>
        <w:t>tidis and now we only want to make</w:t>
      </w:r>
      <w:r w:rsidRPr="00CE169D">
        <w:rPr>
          <w:lang w:val="en-GB"/>
        </w:rPr>
        <w:t xml:space="preserve"> sure, that </w:t>
      </w:r>
      <w:r w:rsidR="003A12BE">
        <w:rPr>
          <w:lang w:val="en-GB"/>
        </w:rPr>
        <w:t>this</w:t>
      </w:r>
      <w:r w:rsidRPr="00CE169D">
        <w:rPr>
          <w:lang w:val="en-GB"/>
        </w:rPr>
        <w:t xml:space="preserve"> is the same strain </w:t>
      </w:r>
      <w:r w:rsidR="003A12BE">
        <w:rPr>
          <w:lang w:val="en-GB"/>
        </w:rPr>
        <w:t>again</w:t>
      </w:r>
      <w:r w:rsidRPr="00CE169D">
        <w:rPr>
          <w:lang w:val="en-GB"/>
        </w:rPr>
        <w:t>. Perform a test with body antigen O:</w:t>
      </w:r>
      <w:r w:rsidR="003A12BE">
        <w:rPr>
          <w:lang w:val="en-GB"/>
        </w:rPr>
        <w:t xml:space="preserve"> </w:t>
      </w:r>
      <w:r w:rsidRPr="00CE169D">
        <w:rPr>
          <w:lang w:val="en-GB"/>
        </w:rPr>
        <w:t>9 and flagellar antigen</w:t>
      </w:r>
      <w:r w:rsidR="003A12BE">
        <w:rPr>
          <w:lang w:val="en-GB"/>
        </w:rPr>
        <w:t>s</w:t>
      </w:r>
      <w:r w:rsidRPr="00CE169D">
        <w:rPr>
          <w:lang w:val="en-GB"/>
        </w:rPr>
        <w:t xml:space="preserve"> H:</w:t>
      </w:r>
      <w:r w:rsidR="003A12BE">
        <w:rPr>
          <w:lang w:val="en-GB"/>
        </w:rPr>
        <w:t xml:space="preserve"> </w:t>
      </w:r>
      <w:r w:rsidRPr="00CE169D">
        <w:rPr>
          <w:lang w:val="en-GB"/>
        </w:rPr>
        <w:t xml:space="preserve">g, m. Write the result </w:t>
      </w:r>
      <w:r w:rsidR="003A12BE">
        <w:rPr>
          <w:lang w:val="en-GB"/>
        </w:rPr>
        <w:t>in</w:t>
      </w:r>
      <w:r w:rsidRPr="00CE169D">
        <w:rPr>
          <w:lang w:val="en-GB"/>
        </w:rPr>
        <w:t xml:space="preserve"> the </w:t>
      </w:r>
      <w:r w:rsidR="00BF388F">
        <w:rPr>
          <w:lang w:val="en-GB"/>
        </w:rPr>
        <w:t>summary sheet</w:t>
      </w:r>
      <w:r w:rsidRPr="00CE169D">
        <w:rPr>
          <w:lang w:val="en-GB"/>
        </w:rPr>
        <w:t>.</w:t>
      </w:r>
    </w:p>
    <w:p w:rsidR="00373E31" w:rsidRPr="003A12BE" w:rsidRDefault="00373E31" w:rsidP="005E458C">
      <w:pPr>
        <w:pStyle w:val="Nadpis2"/>
        <w:rPr>
          <w:lang w:val="en-GB"/>
        </w:rPr>
      </w:pPr>
      <w:r w:rsidRPr="003A12BE">
        <w:rPr>
          <w:lang w:val="en-GB"/>
        </w:rPr>
        <w:t xml:space="preserve">Task 6: </w:t>
      </w:r>
      <w:r w:rsidR="003A12BE" w:rsidRPr="005E458C">
        <w:t>Antibiotic</w:t>
      </w:r>
      <w:r w:rsidR="003A12BE">
        <w:rPr>
          <w:lang w:val="en-GB"/>
        </w:rPr>
        <w:t xml:space="preserve"> s</w:t>
      </w:r>
      <w:r w:rsidRPr="003A12BE">
        <w:rPr>
          <w:lang w:val="en-GB"/>
        </w:rPr>
        <w:t xml:space="preserve">usceptibility tests of </w:t>
      </w:r>
      <w:r w:rsidR="003A12BE">
        <w:rPr>
          <w:i/>
          <w:lang w:val="en-GB"/>
        </w:rPr>
        <w:t>E</w:t>
      </w:r>
      <w:r w:rsidRPr="003A12BE">
        <w:rPr>
          <w:i/>
          <w:lang w:val="en-GB"/>
        </w:rPr>
        <w:t>nterobacteria</w:t>
      </w:r>
      <w:r w:rsidR="003A12BE">
        <w:rPr>
          <w:i/>
          <w:lang w:val="en-GB"/>
        </w:rPr>
        <w:t>ceae</w:t>
      </w:r>
    </w:p>
    <w:p w:rsidR="00373E31" w:rsidRPr="00CE169D" w:rsidRDefault="00373E31" w:rsidP="004B6FB3">
      <w:pPr>
        <w:rPr>
          <w:lang w:val="en-GB"/>
        </w:rPr>
      </w:pPr>
      <w:r w:rsidRPr="00CE169D">
        <w:rPr>
          <w:lang w:val="en-GB"/>
        </w:rPr>
        <w:t xml:space="preserve">On your table, you will find diffusion disc tests for </w:t>
      </w:r>
      <w:r w:rsidR="003A12BE">
        <w:rPr>
          <w:lang w:val="en-GB"/>
        </w:rPr>
        <w:t xml:space="preserve">the </w:t>
      </w:r>
      <w:r w:rsidRPr="00CE169D">
        <w:rPr>
          <w:lang w:val="en-GB"/>
        </w:rPr>
        <w:t xml:space="preserve">strains found to be </w:t>
      </w:r>
      <w:r w:rsidRPr="00CE169D">
        <w:rPr>
          <w:i/>
          <w:lang w:val="en-GB"/>
        </w:rPr>
        <w:t>Enterobacteriaceae</w:t>
      </w:r>
      <w:r w:rsidRPr="00CE169D">
        <w:rPr>
          <w:lang w:val="en-GB"/>
        </w:rPr>
        <w:t xml:space="preserve">. </w:t>
      </w:r>
      <w:r w:rsidR="00D43C8D">
        <w:rPr>
          <w:lang w:val="en-GB"/>
        </w:rPr>
        <w:t xml:space="preserve">There is no test for </w:t>
      </w:r>
      <w:r w:rsidR="00D43C8D" w:rsidRPr="00D43C8D">
        <w:rPr>
          <w:i/>
          <w:lang w:val="en-GB"/>
        </w:rPr>
        <w:t>Salmonella</w:t>
      </w:r>
      <w:r w:rsidR="00D43C8D">
        <w:rPr>
          <w:lang w:val="en-GB"/>
        </w:rPr>
        <w:t xml:space="preserve"> – such isolates are usually stool origin and so antibiotic treatment is not indicated. </w:t>
      </w:r>
      <w:r w:rsidR="008D4740">
        <w:rPr>
          <w:lang w:val="en-GB"/>
        </w:rPr>
        <w:t>The antibiotic set is one of suitable sets for urinary tract infections (UTI).</w:t>
      </w:r>
      <w:r w:rsidRPr="00CE169D">
        <w:rPr>
          <w:lang w:val="en-GB"/>
        </w:rPr>
        <w:t xml:space="preserve"> </w:t>
      </w:r>
      <w:r w:rsidR="00630FCE">
        <w:rPr>
          <w:lang w:val="en-GB"/>
        </w:rPr>
        <w:t>I</w:t>
      </w:r>
      <w:r w:rsidR="00F63962">
        <w:rPr>
          <w:lang w:val="en-GB"/>
        </w:rPr>
        <w:t>nterpret</w:t>
      </w:r>
      <w:r w:rsidRPr="00CE169D">
        <w:rPr>
          <w:lang w:val="en-GB"/>
        </w:rPr>
        <w:t xml:space="preserve"> the strains as susceptible (S)</w:t>
      </w:r>
      <w:r w:rsidR="003A12BE">
        <w:rPr>
          <w:lang w:val="en-GB"/>
        </w:rPr>
        <w:t>, res</w:t>
      </w:r>
      <w:r w:rsidRPr="00CE169D">
        <w:rPr>
          <w:lang w:val="en-GB"/>
        </w:rPr>
        <w:t xml:space="preserve">istant (R) and </w:t>
      </w:r>
      <w:r w:rsidR="004C7BC4">
        <w:rPr>
          <w:lang w:val="en-GB"/>
        </w:rPr>
        <w:t>intermediate</w:t>
      </w:r>
      <w:r w:rsidRPr="00CE169D">
        <w:rPr>
          <w:lang w:val="en-GB"/>
        </w:rPr>
        <w:t xml:space="preserve"> (</w:t>
      </w:r>
      <w:r w:rsidR="004C7BC4">
        <w:rPr>
          <w:lang w:val="en-GB"/>
        </w:rPr>
        <w:t>I</w:t>
      </w:r>
      <w:r w:rsidRPr="00CE169D">
        <w:rPr>
          <w:lang w:val="en-GB"/>
        </w:rPr>
        <w:t>)</w:t>
      </w:r>
      <w:r w:rsidR="008753E2">
        <w:rPr>
          <w:lang w:val="en-GB"/>
        </w:rPr>
        <w:t xml:space="preserve"> to given antibiotics</w:t>
      </w:r>
      <w:r w:rsidRPr="00CE169D">
        <w:rPr>
          <w:lang w:val="en-GB"/>
        </w:rPr>
        <w:t>.</w:t>
      </w:r>
      <w:r w:rsidR="00630FCE">
        <w:rPr>
          <w:lang w:val="en-GB"/>
        </w:rPr>
        <w:t xml:space="preserve"> </w:t>
      </w:r>
      <w:r w:rsidR="004B6FB3">
        <w:rPr>
          <w:b/>
          <w:bCs/>
          <w:lang w:val="en-GB"/>
        </w:rPr>
        <w:t>T</w:t>
      </w:r>
      <w:r w:rsidR="00630FCE" w:rsidRPr="004C7BC4">
        <w:rPr>
          <w:b/>
          <w:bCs/>
          <w:lang w:val="en-GB"/>
        </w:rPr>
        <w:t>he interpretation is done according to actual EUCAST</w:t>
      </w:r>
      <w:r w:rsidR="004C7BC4">
        <w:rPr>
          <w:b/>
          <w:bCs/>
          <w:lang w:val="en-GB"/>
        </w:rPr>
        <w:t>#</w:t>
      </w:r>
      <w:r w:rsidR="00630FCE" w:rsidRPr="004C7BC4">
        <w:rPr>
          <w:b/>
          <w:bCs/>
          <w:lang w:val="en-GB"/>
        </w:rPr>
        <w:t xml:space="preserve"> recommendations, so for some </w:t>
      </w:r>
      <w:r w:rsidR="004C7BC4" w:rsidRPr="004C7BC4">
        <w:rPr>
          <w:b/>
          <w:bCs/>
          <w:lang w:val="en-GB"/>
        </w:rPr>
        <w:t>antibiotics we have only “susceptible” or “resistant”, for some other we also have intermediate (I</w:t>
      </w:r>
      <w:r w:rsidR="004B6FB3">
        <w:rPr>
          <w:b/>
          <w:bCs/>
          <w:lang w:val="en-GB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1035"/>
        <w:gridCol w:w="874"/>
        <w:gridCol w:w="803"/>
        <w:gridCol w:w="899"/>
        <w:gridCol w:w="803"/>
        <w:gridCol w:w="899"/>
        <w:gridCol w:w="803"/>
        <w:gridCol w:w="899"/>
      </w:tblGrid>
      <w:tr w:rsidR="004D56C2" w:rsidRPr="00CE169D">
        <w:tblPrEx>
          <w:tblCellMar>
            <w:top w:w="0" w:type="dxa"/>
            <w:bottom w:w="0" w:type="dxa"/>
          </w:tblCellMar>
        </w:tblPrEx>
        <w:tc>
          <w:tcPr>
            <w:tcW w:w="4106" w:type="dxa"/>
            <w:gridSpan w:val="4"/>
            <w:shd w:val="clear" w:color="auto" w:fill="E6E6E6"/>
          </w:tcPr>
          <w:p w:rsidR="004D56C2" w:rsidRPr="00CE169D" w:rsidRDefault="004D56C2">
            <w:pPr>
              <w:jc w:val="center"/>
              <w:rPr>
                <w:lang w:val="en-GB"/>
              </w:rPr>
            </w:pPr>
            <w:r w:rsidRPr="00CE169D">
              <w:rPr>
                <w:lang w:val="en-GB"/>
              </w:rPr>
              <w:br w:type="page"/>
              <w:t>Strain</w:t>
            </w:r>
            <w:r w:rsidR="000560F1">
              <w:rPr>
                <w:lang w:val="en-GB"/>
              </w:rPr>
              <w:t xml:space="preserve"> (write its letter)</w:t>
            </w:r>
            <w:r w:rsidRPr="00CE169D">
              <w:rPr>
                <w:lang w:val="en-GB"/>
              </w:rPr>
              <w:t xml:space="preserve"> </w:t>
            </w:r>
            <w:r w:rsidRPr="00CE169D">
              <w:rPr>
                <w:lang w:val="en-GB"/>
              </w:rPr>
              <w:sym w:font="Wingdings" w:char="F0E0"/>
            </w:r>
          </w:p>
        </w:tc>
        <w:tc>
          <w:tcPr>
            <w:tcW w:w="1702" w:type="dxa"/>
            <w:gridSpan w:val="2"/>
            <w:shd w:val="clear" w:color="auto" w:fill="E6E6E6"/>
          </w:tcPr>
          <w:p w:rsidR="004D56C2" w:rsidRPr="00CE169D" w:rsidRDefault="004D56C2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  <w:tc>
          <w:tcPr>
            <w:tcW w:w="1702" w:type="dxa"/>
            <w:gridSpan w:val="2"/>
            <w:shd w:val="clear" w:color="auto" w:fill="E6E6E6"/>
          </w:tcPr>
          <w:p w:rsidR="004D56C2" w:rsidRPr="00CE169D" w:rsidRDefault="004D56C2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  <w:tc>
          <w:tcPr>
            <w:tcW w:w="1702" w:type="dxa"/>
            <w:gridSpan w:val="2"/>
            <w:shd w:val="clear" w:color="auto" w:fill="E6E6E6"/>
          </w:tcPr>
          <w:p w:rsidR="004D56C2" w:rsidRPr="00CE169D" w:rsidRDefault="004D56C2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</w:tr>
      <w:tr w:rsidR="004C7BC4" w:rsidRPr="00CE169D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204" w:type="dxa"/>
            <w:shd w:val="clear" w:color="auto" w:fill="E6E6E6"/>
          </w:tcPr>
          <w:p w:rsidR="004C7BC4" w:rsidRPr="00CE169D" w:rsidRDefault="004C7BC4" w:rsidP="00630FC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Antibiotic</w:t>
            </w:r>
          </w:p>
        </w:tc>
        <w:tc>
          <w:tcPr>
            <w:tcW w:w="993" w:type="dxa"/>
            <w:shd w:val="clear" w:color="auto" w:fill="E6E6E6"/>
          </w:tcPr>
          <w:p w:rsidR="004C7BC4" w:rsidRPr="00CE169D" w:rsidRDefault="004C7BC4" w:rsidP="00630FC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Suceptible if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4C7BC4" w:rsidRPr="00CE169D" w:rsidRDefault="004C7BC4" w:rsidP="00630FC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Inter-mediate if</w:t>
            </w:r>
          </w:p>
        </w:tc>
        <w:tc>
          <w:tcPr>
            <w:tcW w:w="874" w:type="dxa"/>
            <w:shd w:val="clear" w:color="auto" w:fill="E6E6E6"/>
          </w:tcPr>
          <w:p w:rsidR="004C7BC4" w:rsidRPr="00CE169D" w:rsidRDefault="004C7BC4" w:rsidP="00630FC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Resistant if</w:t>
            </w:r>
          </w:p>
        </w:tc>
        <w:tc>
          <w:tcPr>
            <w:tcW w:w="803" w:type="dxa"/>
            <w:shd w:val="clear" w:color="auto" w:fill="E6E6E6"/>
          </w:tcPr>
          <w:p w:rsidR="004C7BC4" w:rsidRPr="00CE169D" w:rsidRDefault="004C7BC4">
            <w:pPr>
              <w:jc w:val="center"/>
              <w:rPr>
                <w:lang w:val="en-GB"/>
              </w:rPr>
            </w:pPr>
            <w:r w:rsidRPr="00CE169D">
              <w:rPr>
                <w:lang w:val="en-GB"/>
              </w:rPr>
              <w:t xml:space="preserve">Zone </w:t>
            </w:r>
            <w:r w:rsidRPr="00CE169D">
              <w:rPr>
                <w:lang w:val="en-GB"/>
              </w:rPr>
              <w:sym w:font="Symbol" w:char="F0C6"/>
            </w:r>
            <w:r w:rsidRPr="00CE169D">
              <w:rPr>
                <w:lang w:val="en-GB"/>
              </w:rPr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4C7BC4" w:rsidRDefault="004C7B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Interpre-</w:t>
            </w:r>
          </w:p>
          <w:p w:rsidR="004C7BC4" w:rsidRPr="00CE169D" w:rsidRDefault="004C7B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tation</w:t>
            </w:r>
          </w:p>
        </w:tc>
        <w:tc>
          <w:tcPr>
            <w:tcW w:w="803" w:type="dxa"/>
            <w:shd w:val="clear" w:color="auto" w:fill="E6E6E6"/>
          </w:tcPr>
          <w:p w:rsidR="004C7BC4" w:rsidRPr="00CE169D" w:rsidRDefault="004C7BC4">
            <w:pPr>
              <w:jc w:val="center"/>
              <w:rPr>
                <w:lang w:val="en-GB"/>
              </w:rPr>
            </w:pPr>
            <w:r w:rsidRPr="00CE169D">
              <w:rPr>
                <w:lang w:val="en-GB"/>
              </w:rPr>
              <w:t xml:space="preserve">Zone </w:t>
            </w:r>
            <w:r w:rsidRPr="00CE169D">
              <w:rPr>
                <w:lang w:val="en-GB"/>
              </w:rPr>
              <w:sym w:font="Symbol" w:char="F0C6"/>
            </w:r>
            <w:r w:rsidRPr="00CE169D">
              <w:rPr>
                <w:lang w:val="en-GB"/>
              </w:rPr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4C7BC4" w:rsidRDefault="004C7BC4">
            <w:pPr>
              <w:jc w:val="center"/>
              <w:rPr>
                <w:lang w:val="en-GB"/>
              </w:rPr>
            </w:pPr>
            <w:r w:rsidRPr="00CE169D">
              <w:rPr>
                <w:lang w:val="en-GB"/>
              </w:rPr>
              <w:t>Interpr</w:t>
            </w:r>
            <w:r>
              <w:rPr>
                <w:lang w:val="en-GB"/>
              </w:rPr>
              <w:t>e-</w:t>
            </w:r>
          </w:p>
          <w:p w:rsidR="004C7BC4" w:rsidRPr="00CE169D" w:rsidRDefault="004C7B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tation</w:t>
            </w:r>
          </w:p>
        </w:tc>
        <w:tc>
          <w:tcPr>
            <w:tcW w:w="803" w:type="dxa"/>
            <w:shd w:val="clear" w:color="auto" w:fill="E6E6E6"/>
          </w:tcPr>
          <w:p w:rsidR="004C7BC4" w:rsidRPr="00CE169D" w:rsidRDefault="004C7BC4">
            <w:pPr>
              <w:jc w:val="center"/>
              <w:rPr>
                <w:lang w:val="en-GB"/>
              </w:rPr>
            </w:pPr>
            <w:r w:rsidRPr="00CE169D">
              <w:rPr>
                <w:lang w:val="en-GB"/>
              </w:rPr>
              <w:t xml:space="preserve">Zone </w:t>
            </w:r>
            <w:r w:rsidRPr="00CE169D">
              <w:rPr>
                <w:lang w:val="en-GB"/>
              </w:rPr>
              <w:sym w:font="Symbol" w:char="F0C6"/>
            </w:r>
            <w:r w:rsidRPr="00CE169D">
              <w:rPr>
                <w:lang w:val="en-GB"/>
              </w:rPr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4C7BC4" w:rsidRDefault="004C7BC4">
            <w:pPr>
              <w:jc w:val="center"/>
              <w:rPr>
                <w:lang w:val="en-GB"/>
              </w:rPr>
            </w:pPr>
            <w:r w:rsidRPr="00CE169D">
              <w:rPr>
                <w:lang w:val="en-GB"/>
              </w:rPr>
              <w:t>Interpr</w:t>
            </w:r>
            <w:r>
              <w:rPr>
                <w:lang w:val="en-GB"/>
              </w:rPr>
              <w:t>e-</w:t>
            </w:r>
          </w:p>
          <w:p w:rsidR="004C7BC4" w:rsidRPr="00CE169D" w:rsidRDefault="004C7B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tation</w:t>
            </w:r>
          </w:p>
        </w:tc>
      </w:tr>
      <w:tr w:rsidR="00026260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026260" w:rsidRDefault="00026260">
            <w:pPr>
              <w:rPr>
                <w:lang w:val="en-GB"/>
              </w:rPr>
            </w:pPr>
            <w:r>
              <w:rPr>
                <w:lang w:val="en-GB"/>
              </w:rPr>
              <w:t>Ampicillin</w:t>
            </w:r>
          </w:p>
          <w:p w:rsidR="00026260" w:rsidRDefault="00026260">
            <w:pPr>
              <w:rPr>
                <w:lang w:val="en-GB"/>
              </w:rPr>
            </w:pPr>
            <w:r>
              <w:rPr>
                <w:lang w:val="en-GB"/>
              </w:rPr>
              <w:t>AMP</w:t>
            </w:r>
          </w:p>
        </w:tc>
        <w:tc>
          <w:tcPr>
            <w:tcW w:w="993" w:type="dxa"/>
            <w:shd w:val="clear" w:color="auto" w:fill="E6E6E6"/>
          </w:tcPr>
          <w:p w:rsidR="00026260" w:rsidRPr="00CE169D" w:rsidRDefault="00026260" w:rsidP="004C7BC4">
            <w:pPr>
              <w:rPr>
                <w:lang w:val="en-GB"/>
              </w:rPr>
            </w:pPr>
            <w:r>
              <w:rPr>
                <w:lang w:val="en-GB"/>
              </w:rPr>
              <w:t>≥ 14 mm</w:t>
            </w:r>
          </w:p>
        </w:tc>
        <w:tc>
          <w:tcPr>
            <w:tcW w:w="103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026260" w:rsidRPr="00CE169D" w:rsidRDefault="00026260">
            <w:pPr>
              <w:rPr>
                <w:lang w:val="en-GB"/>
              </w:rPr>
            </w:pPr>
          </w:p>
        </w:tc>
        <w:tc>
          <w:tcPr>
            <w:tcW w:w="874" w:type="dxa"/>
            <w:shd w:val="clear" w:color="auto" w:fill="E6E6E6"/>
          </w:tcPr>
          <w:p w:rsidR="00026260" w:rsidRPr="00CE169D" w:rsidRDefault="00026260">
            <w:pPr>
              <w:rPr>
                <w:lang w:val="en-GB"/>
              </w:rPr>
            </w:pPr>
            <w:r>
              <w:rPr>
                <w:lang w:val="en-GB"/>
              </w:rPr>
              <w:t>&lt; 14 mm</w:t>
            </w: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</w:tr>
      <w:tr w:rsidR="00026260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026260" w:rsidRDefault="00026260" w:rsidP="00651222">
            <w:pPr>
              <w:rPr>
                <w:lang w:val="en-GB"/>
              </w:rPr>
            </w:pPr>
            <w:r>
              <w:rPr>
                <w:lang w:val="en-GB"/>
              </w:rPr>
              <w:t>Cepha</w:t>
            </w:r>
            <w:r w:rsidR="00651222">
              <w:rPr>
                <w:lang w:val="en-GB"/>
              </w:rPr>
              <w:t>zol</w:t>
            </w:r>
            <w:r>
              <w:rPr>
                <w:lang w:val="en-GB"/>
              </w:rPr>
              <w:t>in</w:t>
            </w:r>
          </w:p>
          <w:p w:rsidR="00026260" w:rsidRDefault="00651222">
            <w:pPr>
              <w:rPr>
                <w:lang w:val="en-GB"/>
              </w:rPr>
            </w:pPr>
            <w:r>
              <w:rPr>
                <w:lang w:val="en-GB"/>
              </w:rPr>
              <w:t>KZ</w:t>
            </w:r>
          </w:p>
        </w:tc>
        <w:tc>
          <w:tcPr>
            <w:tcW w:w="993" w:type="dxa"/>
            <w:shd w:val="clear" w:color="auto" w:fill="E6E6E6"/>
          </w:tcPr>
          <w:p w:rsidR="00026260" w:rsidRPr="00CE169D" w:rsidRDefault="00026260" w:rsidP="004C7BC4">
            <w:pPr>
              <w:rPr>
                <w:lang w:val="en-GB"/>
              </w:rPr>
            </w:pPr>
            <w:r>
              <w:rPr>
                <w:lang w:val="en-GB"/>
              </w:rPr>
              <w:t>≥ 1</w:t>
            </w:r>
            <w:r w:rsidR="00651222">
              <w:rPr>
                <w:lang w:val="en-GB"/>
              </w:rPr>
              <w:t>5</w:t>
            </w:r>
            <w:r>
              <w:rPr>
                <w:lang w:val="en-GB"/>
              </w:rPr>
              <w:t xml:space="preserve">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026260" w:rsidRPr="00CE169D" w:rsidRDefault="00026260" w:rsidP="00630FCE">
            <w:pPr>
              <w:rPr>
                <w:lang w:val="en-GB"/>
              </w:rPr>
            </w:pPr>
          </w:p>
        </w:tc>
        <w:tc>
          <w:tcPr>
            <w:tcW w:w="874" w:type="dxa"/>
            <w:shd w:val="clear" w:color="auto" w:fill="E6E6E6"/>
          </w:tcPr>
          <w:p w:rsidR="00026260" w:rsidRPr="00CE169D" w:rsidRDefault="00026260" w:rsidP="00630FCE">
            <w:pPr>
              <w:rPr>
                <w:lang w:val="en-GB"/>
              </w:rPr>
            </w:pPr>
            <w:r>
              <w:rPr>
                <w:lang w:val="en-GB"/>
              </w:rPr>
              <w:t>&lt; 14 mm</w:t>
            </w: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</w:tr>
      <w:tr w:rsidR="00026260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026260" w:rsidRDefault="00026260">
            <w:pPr>
              <w:rPr>
                <w:lang w:val="en-GB"/>
              </w:rPr>
            </w:pPr>
            <w:r>
              <w:rPr>
                <w:lang w:val="en-GB"/>
              </w:rPr>
              <w:t>Co-trimoxa-zole SXT</w:t>
            </w:r>
          </w:p>
        </w:tc>
        <w:tc>
          <w:tcPr>
            <w:tcW w:w="993" w:type="dxa"/>
            <w:shd w:val="clear" w:color="auto" w:fill="E6E6E6"/>
          </w:tcPr>
          <w:p w:rsidR="00026260" w:rsidRPr="00CE169D" w:rsidRDefault="00026260" w:rsidP="008D4740">
            <w:pPr>
              <w:rPr>
                <w:lang w:val="en-GB"/>
              </w:rPr>
            </w:pPr>
            <w:r>
              <w:rPr>
                <w:lang w:val="en-GB"/>
              </w:rPr>
              <w:t>≥ 16 mm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026260" w:rsidRPr="00CE169D" w:rsidRDefault="00026260" w:rsidP="008D4740">
            <w:pPr>
              <w:rPr>
                <w:lang w:val="en-GB"/>
              </w:rPr>
            </w:pPr>
            <w:r>
              <w:rPr>
                <w:lang w:val="en-GB"/>
              </w:rPr>
              <w:t>13–15 mm</w:t>
            </w:r>
          </w:p>
        </w:tc>
        <w:tc>
          <w:tcPr>
            <w:tcW w:w="874" w:type="dxa"/>
            <w:shd w:val="clear" w:color="auto" w:fill="E6E6E6"/>
          </w:tcPr>
          <w:p w:rsidR="00026260" w:rsidRPr="00CE169D" w:rsidRDefault="00026260" w:rsidP="008D4740">
            <w:pPr>
              <w:rPr>
                <w:lang w:val="en-GB"/>
              </w:rPr>
            </w:pPr>
            <w:r>
              <w:rPr>
                <w:lang w:val="en-GB"/>
              </w:rPr>
              <w:t>&lt; 13 mm</w:t>
            </w: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</w:tr>
      <w:tr w:rsidR="00026260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026260" w:rsidRDefault="00026260">
            <w:pPr>
              <w:rPr>
                <w:lang w:val="en-GB"/>
              </w:rPr>
            </w:pPr>
            <w:r>
              <w:rPr>
                <w:lang w:val="en-GB"/>
              </w:rPr>
              <w:t>Nitrofuran-toin F</w:t>
            </w:r>
          </w:p>
        </w:tc>
        <w:tc>
          <w:tcPr>
            <w:tcW w:w="993" w:type="dxa"/>
            <w:shd w:val="clear" w:color="auto" w:fill="E6E6E6"/>
          </w:tcPr>
          <w:p w:rsidR="00026260" w:rsidRPr="00CE169D" w:rsidRDefault="00026260" w:rsidP="008D4740">
            <w:pPr>
              <w:rPr>
                <w:lang w:val="en-GB"/>
              </w:rPr>
            </w:pPr>
            <w:r>
              <w:rPr>
                <w:lang w:val="en-GB"/>
              </w:rPr>
              <w:t>≥ 11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026260" w:rsidRPr="00CE169D" w:rsidRDefault="00026260" w:rsidP="008D4740">
            <w:pPr>
              <w:rPr>
                <w:lang w:val="en-GB"/>
              </w:rPr>
            </w:pPr>
          </w:p>
        </w:tc>
        <w:tc>
          <w:tcPr>
            <w:tcW w:w="874" w:type="dxa"/>
            <w:shd w:val="clear" w:color="auto" w:fill="E6E6E6"/>
          </w:tcPr>
          <w:p w:rsidR="00026260" w:rsidRPr="00CE169D" w:rsidRDefault="00026260" w:rsidP="008D4740">
            <w:pPr>
              <w:rPr>
                <w:lang w:val="en-GB"/>
              </w:rPr>
            </w:pPr>
            <w:r>
              <w:rPr>
                <w:lang w:val="en-GB"/>
              </w:rPr>
              <w:t>&lt; 11 mm</w:t>
            </w: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</w:tr>
      <w:tr w:rsidR="00026260" w:rsidRPr="00CE169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04" w:type="dxa"/>
            <w:shd w:val="clear" w:color="auto" w:fill="E6E6E6"/>
          </w:tcPr>
          <w:p w:rsidR="00026260" w:rsidRDefault="00026260">
            <w:pPr>
              <w:rPr>
                <w:lang w:val="en-GB"/>
              </w:rPr>
            </w:pPr>
            <w:r>
              <w:rPr>
                <w:lang w:val="en-GB"/>
              </w:rPr>
              <w:t>TetracyclineTE*</w:t>
            </w:r>
          </w:p>
        </w:tc>
        <w:tc>
          <w:tcPr>
            <w:tcW w:w="993" w:type="dxa"/>
            <w:shd w:val="clear" w:color="auto" w:fill="E6E6E6"/>
          </w:tcPr>
          <w:p w:rsidR="00026260" w:rsidRPr="00CE169D" w:rsidRDefault="00026260" w:rsidP="008D4740">
            <w:pPr>
              <w:rPr>
                <w:lang w:val="en-GB"/>
              </w:rPr>
            </w:pPr>
            <w:r>
              <w:rPr>
                <w:lang w:val="en-GB"/>
              </w:rPr>
              <w:t>≥ 15 mm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026260" w:rsidRPr="00CE169D" w:rsidRDefault="00026260" w:rsidP="008D4740">
            <w:pPr>
              <w:rPr>
                <w:lang w:val="en-GB"/>
              </w:rPr>
            </w:pPr>
            <w:r>
              <w:rPr>
                <w:lang w:val="en-GB"/>
              </w:rPr>
              <w:t>12–14 mm</w:t>
            </w:r>
          </w:p>
        </w:tc>
        <w:tc>
          <w:tcPr>
            <w:tcW w:w="874" w:type="dxa"/>
            <w:shd w:val="clear" w:color="auto" w:fill="E6E6E6"/>
          </w:tcPr>
          <w:p w:rsidR="00026260" w:rsidRPr="00CE169D" w:rsidRDefault="00026260" w:rsidP="008D4740">
            <w:pPr>
              <w:rPr>
                <w:lang w:val="en-GB"/>
              </w:rPr>
            </w:pPr>
            <w:r>
              <w:rPr>
                <w:lang w:val="en-GB"/>
              </w:rPr>
              <w:t>&lt; 12 mm</w:t>
            </w: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</w:tr>
      <w:tr w:rsidR="00026260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026260" w:rsidRDefault="00026260">
            <w:pPr>
              <w:rPr>
                <w:lang w:val="en-GB"/>
              </w:rPr>
            </w:pPr>
            <w:r>
              <w:rPr>
                <w:lang w:val="en-GB"/>
              </w:rPr>
              <w:t>Cefuroxime</w:t>
            </w:r>
          </w:p>
          <w:p w:rsidR="00026260" w:rsidRDefault="00026260">
            <w:pPr>
              <w:rPr>
                <w:lang w:val="en-GB"/>
              </w:rPr>
            </w:pPr>
            <w:r>
              <w:rPr>
                <w:lang w:val="en-GB"/>
              </w:rPr>
              <w:t>CXM</w:t>
            </w:r>
          </w:p>
        </w:tc>
        <w:tc>
          <w:tcPr>
            <w:tcW w:w="993" w:type="dxa"/>
            <w:shd w:val="clear" w:color="auto" w:fill="E6E6E6"/>
          </w:tcPr>
          <w:p w:rsidR="00026260" w:rsidRPr="00CE169D" w:rsidRDefault="00026260" w:rsidP="008D4740">
            <w:pPr>
              <w:rPr>
                <w:lang w:val="en-GB"/>
              </w:rPr>
            </w:pPr>
            <w:r>
              <w:rPr>
                <w:lang w:val="en-GB"/>
              </w:rPr>
              <w:t>≥ 18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026260" w:rsidRPr="00CE169D" w:rsidRDefault="00026260" w:rsidP="008D4740">
            <w:pPr>
              <w:rPr>
                <w:lang w:val="en-GB"/>
              </w:rPr>
            </w:pPr>
          </w:p>
        </w:tc>
        <w:tc>
          <w:tcPr>
            <w:tcW w:w="874" w:type="dxa"/>
            <w:shd w:val="clear" w:color="auto" w:fill="E6E6E6"/>
          </w:tcPr>
          <w:p w:rsidR="00026260" w:rsidRPr="00CE169D" w:rsidRDefault="00026260" w:rsidP="008D4740">
            <w:pPr>
              <w:rPr>
                <w:lang w:val="en-GB"/>
              </w:rPr>
            </w:pPr>
            <w:r>
              <w:rPr>
                <w:lang w:val="en-GB"/>
              </w:rPr>
              <w:t>&lt; 18 mm</w:t>
            </w: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</w:tr>
      <w:tr w:rsidR="00026260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026260" w:rsidRDefault="00026260">
            <w:pPr>
              <w:rPr>
                <w:lang w:val="en-GB"/>
              </w:rPr>
            </w:pPr>
            <w:r>
              <w:rPr>
                <w:lang w:val="en-GB"/>
              </w:rPr>
              <w:t>Norfloxacin</w:t>
            </w:r>
          </w:p>
          <w:p w:rsidR="00026260" w:rsidRDefault="00026260">
            <w:pPr>
              <w:rPr>
                <w:lang w:val="en-GB"/>
              </w:rPr>
            </w:pPr>
            <w:r>
              <w:rPr>
                <w:lang w:val="en-GB"/>
              </w:rPr>
              <w:t>NOR</w:t>
            </w:r>
          </w:p>
        </w:tc>
        <w:tc>
          <w:tcPr>
            <w:tcW w:w="993" w:type="dxa"/>
            <w:shd w:val="clear" w:color="auto" w:fill="E6E6E6"/>
          </w:tcPr>
          <w:p w:rsidR="00026260" w:rsidRPr="00CE169D" w:rsidRDefault="00026260" w:rsidP="008D4740">
            <w:pPr>
              <w:rPr>
                <w:lang w:val="en-GB"/>
              </w:rPr>
            </w:pPr>
            <w:r>
              <w:rPr>
                <w:lang w:val="en-GB"/>
              </w:rPr>
              <w:t>≥ 22 mm</w:t>
            </w:r>
          </w:p>
        </w:tc>
        <w:tc>
          <w:tcPr>
            <w:tcW w:w="1035" w:type="dxa"/>
            <w:shd w:val="clear" w:color="auto" w:fill="E6E6E6"/>
          </w:tcPr>
          <w:p w:rsidR="00026260" w:rsidRPr="00CE169D" w:rsidRDefault="00026260" w:rsidP="008D4740">
            <w:pPr>
              <w:rPr>
                <w:lang w:val="en-GB"/>
              </w:rPr>
            </w:pPr>
            <w:r>
              <w:rPr>
                <w:lang w:val="en-GB"/>
              </w:rPr>
              <w:t>19–21 mm</w:t>
            </w:r>
          </w:p>
        </w:tc>
        <w:tc>
          <w:tcPr>
            <w:tcW w:w="874" w:type="dxa"/>
            <w:shd w:val="clear" w:color="auto" w:fill="E6E6E6"/>
          </w:tcPr>
          <w:p w:rsidR="00026260" w:rsidRPr="00CE169D" w:rsidRDefault="00026260" w:rsidP="008D4740">
            <w:pPr>
              <w:rPr>
                <w:lang w:val="en-GB"/>
              </w:rPr>
            </w:pPr>
            <w:r>
              <w:rPr>
                <w:lang w:val="en-GB"/>
              </w:rPr>
              <w:t>&lt; 19 mm</w:t>
            </w: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03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  <w:tc>
          <w:tcPr>
            <w:tcW w:w="899" w:type="dxa"/>
          </w:tcPr>
          <w:p w:rsidR="00026260" w:rsidRPr="00CE169D" w:rsidRDefault="00026260">
            <w:pPr>
              <w:jc w:val="center"/>
              <w:rPr>
                <w:lang w:val="en-GB"/>
              </w:rPr>
            </w:pPr>
          </w:p>
        </w:tc>
      </w:tr>
    </w:tbl>
    <w:p w:rsidR="008753E2" w:rsidRDefault="008753E2" w:rsidP="008753E2">
      <w:pPr>
        <w:rPr>
          <w:lang w:val="en-GB"/>
        </w:rPr>
      </w:pPr>
      <w:r>
        <w:rPr>
          <w:lang w:val="en-GB"/>
        </w:rPr>
        <w:t>*also valid for doxycycline</w:t>
      </w:r>
    </w:p>
    <w:p w:rsidR="00373E31" w:rsidRPr="003A12BE" w:rsidRDefault="00373E31" w:rsidP="005E458C">
      <w:pPr>
        <w:pStyle w:val="Nadpis2"/>
        <w:rPr>
          <w:i/>
          <w:lang w:val="en-GB"/>
        </w:rPr>
      </w:pPr>
      <w:r w:rsidRPr="003A12BE">
        <w:rPr>
          <w:lang w:val="en-GB"/>
        </w:rPr>
        <w:t>Task 7</w:t>
      </w:r>
      <w:r w:rsidR="00B033FF" w:rsidRPr="003A12BE">
        <w:rPr>
          <w:lang w:val="en-GB"/>
        </w:rPr>
        <w:t>:</w:t>
      </w:r>
      <w:r w:rsidRPr="003A12BE">
        <w:rPr>
          <w:lang w:val="en-GB"/>
        </w:rPr>
        <w:t xml:space="preserve"> </w:t>
      </w:r>
      <w:r w:rsidRPr="005E458C">
        <w:t>Diagnostics</w:t>
      </w:r>
      <w:r w:rsidRPr="003A12BE">
        <w:rPr>
          <w:lang w:val="en-GB"/>
        </w:rPr>
        <w:t xml:space="preserve"> of </w:t>
      </w:r>
      <w:r w:rsidRPr="003A12BE">
        <w:rPr>
          <w:i/>
          <w:lang w:val="en-GB"/>
        </w:rPr>
        <w:t>Campylobacter</w:t>
      </w:r>
    </w:p>
    <w:p w:rsidR="00EF5859" w:rsidRPr="00CE169D" w:rsidRDefault="00373E31">
      <w:pPr>
        <w:rPr>
          <w:lang w:val="en-GB"/>
        </w:rPr>
      </w:pPr>
      <w:r w:rsidRPr="00CE169D">
        <w:rPr>
          <w:lang w:val="en-GB"/>
        </w:rPr>
        <w:t xml:space="preserve">Observe the cultivation appearance </w:t>
      </w:r>
      <w:r w:rsidR="003A12BE">
        <w:rPr>
          <w:lang w:val="en-GB"/>
        </w:rPr>
        <w:t xml:space="preserve">of the strain </w:t>
      </w:r>
      <w:r w:rsidRPr="00CE169D">
        <w:rPr>
          <w:lang w:val="en-GB"/>
        </w:rPr>
        <w:t>that gr</w:t>
      </w:r>
      <w:r w:rsidR="003A12BE">
        <w:rPr>
          <w:lang w:val="en-GB"/>
        </w:rPr>
        <w:t>e</w:t>
      </w:r>
      <w:r w:rsidRPr="00CE169D">
        <w:rPr>
          <w:lang w:val="en-GB"/>
        </w:rPr>
        <w:t xml:space="preserve">w neither on BA nor on Endo agar and which, according to the morphology, is supposed to be a </w:t>
      </w:r>
      <w:r w:rsidRPr="00CE169D">
        <w:rPr>
          <w:i/>
          <w:lang w:val="en-GB"/>
        </w:rPr>
        <w:t>Campylobacter</w:t>
      </w:r>
      <w:r w:rsidRPr="00CE169D">
        <w:rPr>
          <w:lang w:val="en-GB"/>
        </w:rPr>
        <w:t xml:space="preserve"> (because of being curved), on a special medium. Remember </w:t>
      </w:r>
      <w:r w:rsidR="003A12BE">
        <w:rPr>
          <w:lang w:val="en-GB"/>
        </w:rPr>
        <w:t xml:space="preserve">the </w:t>
      </w:r>
      <w:r w:rsidRPr="00CE169D">
        <w:rPr>
          <w:lang w:val="en-GB"/>
        </w:rPr>
        <w:t xml:space="preserve">four main conditions </w:t>
      </w:r>
      <w:r w:rsidR="003A12BE">
        <w:rPr>
          <w:lang w:val="en-GB"/>
        </w:rPr>
        <w:t>needed for</w:t>
      </w:r>
      <w:r w:rsidR="005A2495">
        <w:rPr>
          <w:lang w:val="en-GB"/>
        </w:rPr>
        <w:t xml:space="preserve"> </w:t>
      </w:r>
      <w:r w:rsidR="003A12BE">
        <w:rPr>
          <w:lang w:val="en-GB"/>
        </w:rPr>
        <w:t>the</w:t>
      </w:r>
      <w:r w:rsidRPr="00CE169D">
        <w:rPr>
          <w:lang w:val="en-GB"/>
        </w:rPr>
        <w:t xml:space="preserve"> cultivation of </w:t>
      </w:r>
      <w:r w:rsidRPr="00CE169D">
        <w:rPr>
          <w:i/>
          <w:lang w:val="en-GB"/>
        </w:rPr>
        <w:t>Campylobacter</w:t>
      </w:r>
      <w:r w:rsidRPr="00CE169D">
        <w:rPr>
          <w:lang w:val="en-GB"/>
        </w:rPr>
        <w:t>:</w:t>
      </w:r>
    </w:p>
    <w:p w:rsidR="00EF5859" w:rsidRPr="00CE169D" w:rsidRDefault="00F63962" w:rsidP="00EF585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S</w:t>
      </w:r>
      <w:r w:rsidR="00373E31" w:rsidRPr="00CE169D">
        <w:rPr>
          <w:lang w:val="en-GB"/>
        </w:rPr>
        <w:t>pecial medium with charcoal and addition of antibiotics and antimycotics to pr</w:t>
      </w:r>
      <w:r>
        <w:rPr>
          <w:lang w:val="en-GB"/>
        </w:rPr>
        <w:t>event growth of other microbes.</w:t>
      </w:r>
    </w:p>
    <w:p w:rsidR="00EF5859" w:rsidRPr="00CE169D" w:rsidRDefault="00F63962" w:rsidP="00EF585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M</w:t>
      </w:r>
      <w:r w:rsidR="005A2495">
        <w:rPr>
          <w:lang w:val="en-GB"/>
        </w:rPr>
        <w:t>icroaeroph</w:t>
      </w:r>
      <w:r w:rsidR="00EF5859" w:rsidRPr="00CE169D">
        <w:rPr>
          <w:lang w:val="en-GB"/>
        </w:rPr>
        <w:t>ilic condition</w:t>
      </w:r>
      <w:r>
        <w:rPr>
          <w:lang w:val="en-GB"/>
        </w:rPr>
        <w:t>s.</w:t>
      </w:r>
    </w:p>
    <w:p w:rsidR="00EF5859" w:rsidRPr="00CE169D" w:rsidRDefault="00F63962" w:rsidP="00EF585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T</w:t>
      </w:r>
      <w:r w:rsidR="00373E31" w:rsidRPr="00CE169D">
        <w:rPr>
          <w:lang w:val="en-GB"/>
        </w:rPr>
        <w:t>emperature elevated to 42 °C, wh</w:t>
      </w:r>
      <w:r w:rsidR="005A2495">
        <w:rPr>
          <w:lang w:val="en-GB"/>
        </w:rPr>
        <w:t>ich</w:t>
      </w:r>
      <w:r w:rsidR="00373E31" w:rsidRPr="00CE169D">
        <w:rPr>
          <w:lang w:val="en-GB"/>
        </w:rPr>
        <w:t xml:space="preserve"> correspon</w:t>
      </w:r>
      <w:r w:rsidR="005A2495">
        <w:rPr>
          <w:lang w:val="en-GB"/>
        </w:rPr>
        <w:t>d</w:t>
      </w:r>
      <w:r w:rsidR="00373E31" w:rsidRPr="00CE169D">
        <w:rPr>
          <w:lang w:val="en-GB"/>
        </w:rPr>
        <w:t xml:space="preserve">s to </w:t>
      </w:r>
      <w:r w:rsidR="005A2495">
        <w:rPr>
          <w:lang w:val="en-GB"/>
        </w:rPr>
        <w:t xml:space="preserve">the </w:t>
      </w:r>
      <w:r w:rsidR="00373E31" w:rsidRPr="00CE169D">
        <w:rPr>
          <w:lang w:val="en-GB"/>
        </w:rPr>
        <w:t>body temperatur</w:t>
      </w:r>
      <w:r>
        <w:rPr>
          <w:lang w:val="en-GB"/>
        </w:rPr>
        <w:t>e of birds – natural hosts.</w:t>
      </w:r>
    </w:p>
    <w:p w:rsidR="00373E31" w:rsidRPr="00CE169D" w:rsidRDefault="00F63962" w:rsidP="00EF5859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T</w:t>
      </w:r>
      <w:r w:rsidR="005A2495">
        <w:rPr>
          <w:lang w:val="en-GB"/>
        </w:rPr>
        <w:t>he extension</w:t>
      </w:r>
      <w:r w:rsidR="00373E31" w:rsidRPr="00CE169D">
        <w:rPr>
          <w:lang w:val="en-GB"/>
        </w:rPr>
        <w:t xml:space="preserve"> of the cultivation to 48 hours.</w:t>
      </w:r>
    </w:p>
    <w:p w:rsidR="00373E31" w:rsidRPr="00CE169D" w:rsidRDefault="00373E31">
      <w:pPr>
        <w:rPr>
          <w:lang w:val="en-GB"/>
        </w:rPr>
      </w:pPr>
      <w:r w:rsidRPr="00CE169D">
        <w:rPr>
          <w:lang w:val="en-GB"/>
        </w:rPr>
        <w:t>Describe the colonies</w:t>
      </w:r>
      <w:r w:rsidR="005A2495">
        <w:rPr>
          <w:lang w:val="en-GB"/>
        </w:rPr>
        <w:t>,</w:t>
      </w:r>
      <w:r w:rsidRPr="00CE169D">
        <w:rPr>
          <w:lang w:val="en-GB"/>
        </w:rPr>
        <w:t xml:space="preserve"> write down the result of </w:t>
      </w:r>
      <w:r w:rsidR="005A2495">
        <w:rPr>
          <w:lang w:val="en-GB"/>
        </w:rPr>
        <w:t xml:space="preserve">the </w:t>
      </w:r>
      <w:r w:rsidRPr="00CE169D">
        <w:rPr>
          <w:lang w:val="en-GB"/>
        </w:rPr>
        <w:t>oxidase test (</w:t>
      </w:r>
      <w:r w:rsidR="005A2495">
        <w:rPr>
          <w:lang w:val="en-GB"/>
        </w:rPr>
        <w:t xml:space="preserve">the </w:t>
      </w:r>
      <w:r w:rsidRPr="00CE169D">
        <w:rPr>
          <w:lang w:val="en-GB"/>
        </w:rPr>
        <w:t xml:space="preserve">teacher will perform it as a demonstration). For </w:t>
      </w:r>
      <w:r w:rsidRPr="00CE169D">
        <w:rPr>
          <w:i/>
          <w:lang w:val="en-GB"/>
        </w:rPr>
        <w:t>Campylobacter</w:t>
      </w:r>
      <w:r w:rsidR="005A2495">
        <w:rPr>
          <w:lang w:val="en-GB"/>
        </w:rPr>
        <w:t>,</w:t>
      </w:r>
      <w:r w:rsidRPr="00CE169D">
        <w:rPr>
          <w:lang w:val="en-GB"/>
        </w:rPr>
        <w:t xml:space="preserve"> a retarded positiv</w:t>
      </w:r>
      <w:r w:rsidR="005A2495">
        <w:rPr>
          <w:lang w:val="en-GB"/>
        </w:rPr>
        <w:t>e result is typical, e.</w:t>
      </w:r>
      <w:r w:rsidRPr="00CE169D">
        <w:rPr>
          <w:lang w:val="en-GB"/>
        </w:rPr>
        <w:t>g. the strip b</w:t>
      </w:r>
      <w:r w:rsidR="005A2495">
        <w:rPr>
          <w:lang w:val="en-GB"/>
        </w:rPr>
        <w:t>ecomes blue not immediatel</w:t>
      </w:r>
      <w:r w:rsidRPr="00CE169D">
        <w:rPr>
          <w:lang w:val="en-GB"/>
        </w:rPr>
        <w:t xml:space="preserve">y, but </w:t>
      </w:r>
      <w:r w:rsidR="005A2495">
        <w:rPr>
          <w:lang w:val="en-GB"/>
        </w:rPr>
        <w:t xml:space="preserve">only </w:t>
      </w:r>
      <w:r w:rsidRPr="00CE169D">
        <w:rPr>
          <w:lang w:val="en-GB"/>
        </w:rPr>
        <w:t>after a while.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1"/>
        <w:gridCol w:w="2096"/>
        <w:gridCol w:w="1745"/>
      </w:tblGrid>
      <w:tr w:rsidR="00373E31" w:rsidRPr="00CE169D">
        <w:tblPrEx>
          <w:tblCellMar>
            <w:top w:w="0" w:type="dxa"/>
            <w:bottom w:w="0" w:type="dxa"/>
          </w:tblCellMar>
        </w:tblPrEx>
        <w:tc>
          <w:tcPr>
            <w:tcW w:w="5315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Description of colonies</w:t>
            </w:r>
          </w:p>
        </w:tc>
        <w:tc>
          <w:tcPr>
            <w:tcW w:w="2126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Result of oxidase test</w:t>
            </w:r>
          </w:p>
        </w:tc>
        <w:tc>
          <w:tcPr>
            <w:tcW w:w="1771" w:type="dxa"/>
            <w:shd w:val="clear" w:color="auto" w:fill="E6E6E6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>More notes</w:t>
            </w:r>
          </w:p>
        </w:tc>
      </w:tr>
      <w:tr w:rsidR="00373E31" w:rsidRPr="00CE169D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  <w:tc>
          <w:tcPr>
            <w:tcW w:w="1771" w:type="dxa"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</w:tr>
    </w:tbl>
    <w:p w:rsidR="00BF388F" w:rsidRDefault="00BF388F" w:rsidP="005E458C">
      <w:pPr>
        <w:pStyle w:val="Nadpis2"/>
        <w:rPr>
          <w:lang w:val="en-GB"/>
        </w:rPr>
      </w:pPr>
    </w:p>
    <w:p w:rsidR="00373E31" w:rsidRPr="005A2495" w:rsidRDefault="00BF388F" w:rsidP="005E458C">
      <w:pPr>
        <w:pStyle w:val="Nadpis2"/>
        <w:rPr>
          <w:i/>
          <w:iCs w:val="0"/>
          <w:lang w:val="en-GB"/>
        </w:rPr>
      </w:pPr>
      <w:r>
        <w:rPr>
          <w:lang w:val="en-GB"/>
        </w:rPr>
        <w:br w:type="page"/>
      </w:r>
      <w:r w:rsidR="00373E31" w:rsidRPr="005A2495">
        <w:rPr>
          <w:lang w:val="en-GB"/>
        </w:rPr>
        <w:lastRenderedPageBreak/>
        <w:t xml:space="preserve">Task 8: Urease test in </w:t>
      </w:r>
      <w:r w:rsidR="005A2495">
        <w:rPr>
          <w:lang w:val="en-GB"/>
        </w:rPr>
        <w:t xml:space="preserve">the </w:t>
      </w:r>
      <w:r w:rsidR="00373E31" w:rsidRPr="005A2495">
        <w:rPr>
          <w:lang w:val="en-GB"/>
        </w:rPr>
        <w:t xml:space="preserve">diagnostics of </w:t>
      </w:r>
      <w:r w:rsidR="00373E31" w:rsidRPr="005A2495">
        <w:rPr>
          <w:i/>
          <w:iCs w:val="0"/>
          <w:lang w:val="en-GB"/>
        </w:rPr>
        <w:t>Helicobacter</w:t>
      </w:r>
    </w:p>
    <w:p w:rsidR="00EF5859" w:rsidRPr="00CE169D" w:rsidRDefault="00373E31">
      <w:pPr>
        <w:rPr>
          <w:lang w:val="en-GB"/>
        </w:rPr>
      </w:pPr>
      <w:r w:rsidRPr="00CE169D">
        <w:rPr>
          <w:lang w:val="en-GB"/>
        </w:rPr>
        <w:t xml:space="preserve">In </w:t>
      </w:r>
      <w:r w:rsidR="005A2495">
        <w:rPr>
          <w:lang w:val="en-GB"/>
        </w:rPr>
        <w:t xml:space="preserve">the </w:t>
      </w:r>
      <w:r w:rsidRPr="00CE169D">
        <w:rPr>
          <w:lang w:val="en-GB"/>
        </w:rPr>
        <w:t>diagnostics of helicobacters we use the urease test, performed directly</w:t>
      </w:r>
      <w:r w:rsidR="00AD775B">
        <w:rPr>
          <w:lang w:val="en-GB"/>
        </w:rPr>
        <w:t xml:space="preserve"> on</w:t>
      </w:r>
      <w:r w:rsidRPr="00CE169D">
        <w:rPr>
          <w:lang w:val="en-GB"/>
        </w:rPr>
        <w:t xml:space="preserve"> a biop</w:t>
      </w:r>
      <w:r w:rsidR="00AD775B">
        <w:rPr>
          <w:lang w:val="en-GB"/>
        </w:rPr>
        <w:t>sy</w:t>
      </w:r>
      <w:r w:rsidRPr="00CE169D">
        <w:rPr>
          <w:lang w:val="en-GB"/>
        </w:rPr>
        <w:t xml:space="preserve"> specimen of gastric mucosa</w:t>
      </w:r>
      <w:r w:rsidR="00EF5859" w:rsidRPr="00CE169D">
        <w:rPr>
          <w:lang w:val="en-GB"/>
        </w:rPr>
        <w:t xml:space="preserve"> (not with a </w:t>
      </w:r>
      <w:r w:rsidR="00F63962">
        <w:rPr>
          <w:lang w:val="en-GB"/>
        </w:rPr>
        <w:t xml:space="preserve">cultured </w:t>
      </w:r>
      <w:r w:rsidR="00EF5859" w:rsidRPr="00CE169D">
        <w:rPr>
          <w:lang w:val="en-GB"/>
        </w:rPr>
        <w:t>strain – an exception!)</w:t>
      </w:r>
      <w:r w:rsidRPr="00CE169D">
        <w:rPr>
          <w:lang w:val="en-GB"/>
        </w:rPr>
        <w:t xml:space="preserve">. </w:t>
      </w:r>
      <w:r w:rsidR="00EF5859" w:rsidRPr="00CE169D">
        <w:rPr>
          <w:lang w:val="en-GB"/>
        </w:rPr>
        <w:t xml:space="preserve">The specimen is </w:t>
      </w:r>
      <w:r w:rsidR="00AD775B">
        <w:rPr>
          <w:lang w:val="en-GB"/>
        </w:rPr>
        <w:t>put in a</w:t>
      </w:r>
      <w:r w:rsidR="00EF5859" w:rsidRPr="00CE169D">
        <w:rPr>
          <w:lang w:val="en-GB"/>
        </w:rPr>
        <w:t xml:space="preserve"> medium containing urea and </w:t>
      </w:r>
      <w:r w:rsidR="00AD775B">
        <w:rPr>
          <w:lang w:val="en-GB"/>
        </w:rPr>
        <w:t xml:space="preserve">an </w:t>
      </w:r>
      <w:r w:rsidR="00EF5859" w:rsidRPr="00CE169D">
        <w:rPr>
          <w:lang w:val="en-GB"/>
        </w:rPr>
        <w:t xml:space="preserve">indicator. </w:t>
      </w:r>
      <w:r w:rsidR="00AD775B">
        <w:rPr>
          <w:lang w:val="en-GB"/>
        </w:rPr>
        <w:t>The p</w:t>
      </w:r>
      <w:r w:rsidRPr="00CE169D">
        <w:rPr>
          <w:lang w:val="en-GB"/>
        </w:rPr>
        <w:t>o</w:t>
      </w:r>
      <w:r w:rsidR="00EF5859" w:rsidRPr="00CE169D">
        <w:rPr>
          <w:lang w:val="en-GB"/>
        </w:rPr>
        <w:t>s</w:t>
      </w:r>
      <w:r w:rsidRPr="00CE169D">
        <w:rPr>
          <w:lang w:val="en-GB"/>
        </w:rPr>
        <w:t xml:space="preserve">itive </w:t>
      </w:r>
      <w:r w:rsidR="00EF5859" w:rsidRPr="00CE169D">
        <w:rPr>
          <w:lang w:val="en-GB"/>
        </w:rPr>
        <w:t xml:space="preserve">result is red, </w:t>
      </w:r>
      <w:r w:rsidR="00AD775B">
        <w:rPr>
          <w:lang w:val="en-GB"/>
        </w:rPr>
        <w:t xml:space="preserve">the </w:t>
      </w:r>
      <w:r w:rsidR="00EF5859" w:rsidRPr="00CE169D">
        <w:rPr>
          <w:lang w:val="en-GB"/>
        </w:rPr>
        <w:t xml:space="preserve">negative </w:t>
      </w:r>
      <w:r w:rsidR="00AD775B">
        <w:rPr>
          <w:lang w:val="en-GB"/>
        </w:rPr>
        <w:t xml:space="preserve">one </w:t>
      </w:r>
      <w:r w:rsidR="00EF5859" w:rsidRPr="00CE169D">
        <w:rPr>
          <w:lang w:val="en-GB"/>
        </w:rPr>
        <w:t>yellow.</w:t>
      </w:r>
    </w:p>
    <w:p w:rsidR="00373E31" w:rsidRDefault="00AD775B">
      <w:pPr>
        <w:rPr>
          <w:lang w:val="en-GB"/>
        </w:rPr>
      </w:pPr>
      <w:r>
        <w:rPr>
          <w:lang w:val="en-GB"/>
        </w:rPr>
        <w:t>Out of the</w:t>
      </w:r>
      <w:r w:rsidR="00373E31" w:rsidRPr="00CE169D">
        <w:rPr>
          <w:lang w:val="en-GB"/>
        </w:rPr>
        <w:t xml:space="preserve"> two specimens (X and Y) find the positive one.</w:t>
      </w:r>
    </w:p>
    <w:p w:rsidR="00291647" w:rsidRPr="00CE169D" w:rsidRDefault="00291647">
      <w:pPr>
        <w:rPr>
          <w:lang w:val="en-GB"/>
        </w:rPr>
      </w:pPr>
    </w:p>
    <w:p w:rsidR="00373E31" w:rsidRPr="00CE169D" w:rsidRDefault="00373E31">
      <w:pPr>
        <w:rPr>
          <w:iCs/>
          <w:lang w:val="en-GB"/>
        </w:rPr>
      </w:pPr>
      <w:r w:rsidRPr="00CE169D">
        <w:rPr>
          <w:b/>
          <w:iCs/>
          <w:lang w:val="en-GB"/>
        </w:rPr>
        <w:t>Result:</w:t>
      </w:r>
      <w:r w:rsidRPr="00CE169D">
        <w:rPr>
          <w:iCs/>
          <w:lang w:val="en-GB"/>
        </w:rPr>
        <w:t xml:space="preserve"> Positive urease test was found in specimen ____, negative in specimen ____</w:t>
      </w:r>
      <w:r w:rsidR="00AD775B">
        <w:rPr>
          <w:iCs/>
          <w:lang w:val="en-GB"/>
        </w:rPr>
        <w:t>.</w:t>
      </w:r>
    </w:p>
    <w:p w:rsidR="00373E31" w:rsidRPr="00AD775B" w:rsidRDefault="00373E31" w:rsidP="005E458C">
      <w:pPr>
        <w:pStyle w:val="Nadpis2"/>
        <w:rPr>
          <w:iCs w:val="0"/>
          <w:lang w:val="en-GB"/>
        </w:rPr>
      </w:pPr>
      <w:r w:rsidRPr="00AD775B">
        <w:rPr>
          <w:lang w:val="en-GB"/>
        </w:rPr>
        <w:t>Task 9</w:t>
      </w:r>
      <w:r w:rsidR="00B033FF" w:rsidRPr="00AD775B">
        <w:rPr>
          <w:lang w:val="en-GB"/>
        </w:rPr>
        <w:t>:</w:t>
      </w:r>
      <w:r w:rsidRPr="00AD775B">
        <w:rPr>
          <w:lang w:val="en-GB"/>
        </w:rPr>
        <w:t xml:space="preserve"> </w:t>
      </w:r>
      <w:r w:rsidRPr="005E458C">
        <w:t>Diagnostics</w:t>
      </w:r>
      <w:r w:rsidRPr="00AD775B">
        <w:rPr>
          <w:lang w:val="en-GB"/>
        </w:rPr>
        <w:t xml:space="preserve"> of the </w:t>
      </w:r>
      <w:r w:rsidRPr="00AD775B">
        <w:rPr>
          <w:i/>
          <w:iCs w:val="0"/>
          <w:lang w:val="en-GB"/>
        </w:rPr>
        <w:t>Vibrio</w:t>
      </w:r>
      <w:r w:rsidR="002C35B3">
        <w:rPr>
          <w:i/>
          <w:iCs w:val="0"/>
          <w:lang w:val="en-GB"/>
        </w:rPr>
        <w:t>–Aeromonas</w:t>
      </w:r>
      <w:r w:rsidR="00AD775B">
        <w:rPr>
          <w:iCs w:val="0"/>
          <w:lang w:val="en-GB"/>
        </w:rPr>
        <w:t xml:space="preserve"> </w:t>
      </w:r>
      <w:r w:rsidR="002C35B3">
        <w:rPr>
          <w:iCs w:val="0"/>
          <w:lang w:val="en-GB"/>
        </w:rPr>
        <w:t>group</w:t>
      </w:r>
    </w:p>
    <w:p w:rsidR="00373E31" w:rsidRPr="00CE169D" w:rsidRDefault="00373E31">
      <w:pPr>
        <w:rPr>
          <w:lang w:val="en-GB"/>
        </w:rPr>
      </w:pPr>
      <w:r w:rsidRPr="00CE169D">
        <w:rPr>
          <w:i/>
          <w:lang w:val="en-GB"/>
        </w:rPr>
        <w:t>Vibrio</w:t>
      </w:r>
      <w:r w:rsidR="002C35B3">
        <w:rPr>
          <w:i/>
          <w:lang w:val="en-GB"/>
        </w:rPr>
        <w:t xml:space="preserve"> </w:t>
      </w:r>
      <w:r w:rsidR="002C35B3">
        <w:rPr>
          <w:lang w:val="en-GB"/>
        </w:rPr>
        <w:t xml:space="preserve">and </w:t>
      </w:r>
      <w:r w:rsidR="002C35B3">
        <w:rPr>
          <w:i/>
          <w:lang w:val="en-GB"/>
        </w:rPr>
        <w:t>Aeromonas</w:t>
      </w:r>
      <w:r w:rsidR="00AD775B">
        <w:rPr>
          <w:lang w:val="en-GB"/>
        </w:rPr>
        <w:t xml:space="preserve"> a</w:t>
      </w:r>
      <w:r w:rsidR="002C35B3">
        <w:rPr>
          <w:lang w:val="en-GB"/>
        </w:rPr>
        <w:t>re</w:t>
      </w:r>
      <w:r w:rsidR="00AD775B">
        <w:rPr>
          <w:lang w:val="en-GB"/>
        </w:rPr>
        <w:t xml:space="preserve"> bacteria</w:t>
      </w:r>
      <w:bookmarkStart w:id="0" w:name="_GoBack"/>
      <w:bookmarkEnd w:id="0"/>
      <w:r w:rsidR="00AD775B">
        <w:rPr>
          <w:lang w:val="en-GB"/>
        </w:rPr>
        <w:t xml:space="preserve"> </w:t>
      </w:r>
      <w:r w:rsidR="002C35B3">
        <w:rPr>
          <w:lang w:val="en-GB"/>
        </w:rPr>
        <w:t>s</w:t>
      </w:r>
      <w:r w:rsidR="00AD775B">
        <w:rPr>
          <w:lang w:val="en-GB"/>
        </w:rPr>
        <w:t>imil</w:t>
      </w:r>
      <w:r w:rsidRPr="00CE169D">
        <w:rPr>
          <w:lang w:val="en-GB"/>
        </w:rPr>
        <w:t xml:space="preserve">ar to </w:t>
      </w:r>
      <w:r w:rsidRPr="00CE169D">
        <w:rPr>
          <w:i/>
          <w:lang w:val="en-GB"/>
        </w:rPr>
        <w:t>Enterobacteriaceae</w:t>
      </w:r>
      <w:r w:rsidRPr="00CE169D">
        <w:rPr>
          <w:lang w:val="en-GB"/>
        </w:rPr>
        <w:t>, but oxidase-positive. We use special media to culture</w:t>
      </w:r>
      <w:r w:rsidR="002C35B3">
        <w:rPr>
          <w:lang w:val="en-GB"/>
        </w:rPr>
        <w:t xml:space="preserve"> them</w:t>
      </w:r>
      <w:r w:rsidRPr="00CE169D">
        <w:rPr>
          <w:lang w:val="en-GB"/>
        </w:rPr>
        <w:t xml:space="preserve">. Mutual differentiation is possible </w:t>
      </w:r>
      <w:r w:rsidR="00AD775B">
        <w:rPr>
          <w:lang w:val="en-GB"/>
        </w:rPr>
        <w:t>using</w:t>
      </w:r>
      <w:r w:rsidR="002C35B3">
        <w:rPr>
          <w:lang w:val="en-GB"/>
        </w:rPr>
        <w:t xml:space="preserve"> MALDI-TOF, or using</w:t>
      </w:r>
      <w:r w:rsidR="00AD775B">
        <w:rPr>
          <w:lang w:val="en-GB"/>
        </w:rPr>
        <w:t xml:space="preserve"> the same</w:t>
      </w:r>
      <w:r w:rsidRPr="00CE169D">
        <w:rPr>
          <w:lang w:val="en-GB"/>
        </w:rPr>
        <w:t xml:space="preserve"> biochemical tests </w:t>
      </w:r>
      <w:r w:rsidR="00AD775B">
        <w:rPr>
          <w:lang w:val="en-GB"/>
        </w:rPr>
        <w:t>as with</w:t>
      </w:r>
      <w:r w:rsidRPr="00CE169D">
        <w:rPr>
          <w:lang w:val="en-GB"/>
        </w:rPr>
        <w:t xml:space="preserve"> </w:t>
      </w:r>
      <w:r w:rsidR="00AD775B" w:rsidRPr="00AD775B">
        <w:rPr>
          <w:i/>
          <w:lang w:val="en-GB"/>
        </w:rPr>
        <w:t>E</w:t>
      </w:r>
      <w:r w:rsidRPr="00AD775B">
        <w:rPr>
          <w:i/>
          <w:lang w:val="en-GB"/>
        </w:rPr>
        <w:t>nterobacteria</w:t>
      </w:r>
      <w:r w:rsidR="00AD775B">
        <w:rPr>
          <w:i/>
          <w:lang w:val="en-GB"/>
        </w:rPr>
        <w:t>ceae</w:t>
      </w:r>
      <w:r w:rsidRPr="00CE169D">
        <w:rPr>
          <w:lang w:val="en-GB"/>
        </w:rPr>
        <w:t xml:space="preserve">. </w:t>
      </w:r>
      <w:r w:rsidR="00AD775B">
        <w:rPr>
          <w:lang w:val="en-GB"/>
        </w:rPr>
        <w:t>E</w:t>
      </w:r>
      <w:r w:rsidRPr="00CE169D">
        <w:rPr>
          <w:lang w:val="en-GB"/>
        </w:rPr>
        <w:t>ven Enterotest 16 c</w:t>
      </w:r>
      <w:r w:rsidR="00AD775B">
        <w:rPr>
          <w:lang w:val="en-GB"/>
        </w:rPr>
        <w:t>an</w:t>
      </w:r>
      <w:r w:rsidRPr="00CE169D">
        <w:rPr>
          <w:lang w:val="en-GB"/>
        </w:rPr>
        <w:t xml:space="preserve"> be used, but a special codebook would be required. Antigen</w:t>
      </w:r>
      <w:r w:rsidR="00AD775B">
        <w:rPr>
          <w:lang w:val="en-GB"/>
        </w:rPr>
        <w:t>ic</w:t>
      </w:r>
      <w:r w:rsidRPr="00CE169D">
        <w:rPr>
          <w:lang w:val="en-GB"/>
        </w:rPr>
        <w:t xml:space="preserve"> analysis c</w:t>
      </w:r>
      <w:r w:rsidR="00AD775B">
        <w:rPr>
          <w:lang w:val="en-GB"/>
        </w:rPr>
        <w:t>an</w:t>
      </w:r>
      <w:r w:rsidRPr="00CE169D">
        <w:rPr>
          <w:lang w:val="en-GB"/>
        </w:rPr>
        <w:t xml:space="preserve"> be used</w:t>
      </w:r>
      <w:r w:rsidR="00AD775B">
        <w:rPr>
          <w:lang w:val="en-GB"/>
        </w:rPr>
        <w:t xml:space="preserve"> as well. Draw here what</w:t>
      </w:r>
      <w:r w:rsidRPr="00CE169D">
        <w:rPr>
          <w:lang w:val="en-GB"/>
        </w:rPr>
        <w:t xml:space="preserve"> a </w:t>
      </w:r>
      <w:r w:rsidRPr="00CE169D">
        <w:rPr>
          <w:i/>
          <w:lang w:val="en-GB"/>
        </w:rPr>
        <w:t>Vibrio</w:t>
      </w:r>
      <w:r w:rsidRPr="00CE169D">
        <w:rPr>
          <w:lang w:val="en-GB"/>
        </w:rPr>
        <w:t xml:space="preserve"> looks like microscopically, and add some more properties according to the slideshow.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4320"/>
        <w:gridCol w:w="1874"/>
      </w:tblGrid>
      <w:tr w:rsidR="00373E31" w:rsidRPr="00CE1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 w:val="restart"/>
          </w:tcPr>
          <w:p w:rsidR="00373E31" w:rsidRPr="00CE169D" w:rsidRDefault="00373E31">
            <w:pPr>
              <w:rPr>
                <w:b/>
                <w:iCs/>
                <w:lang w:val="en-GB"/>
              </w:rPr>
            </w:pPr>
            <w:r w:rsidRPr="00CE169D">
              <w:rPr>
                <w:lang w:val="en-GB"/>
              </w:rPr>
              <w:t>Microscopy:</w:t>
            </w:r>
          </w:p>
        </w:tc>
        <w:tc>
          <w:tcPr>
            <w:tcW w:w="4395" w:type="dxa"/>
          </w:tcPr>
          <w:p w:rsidR="00373E31" w:rsidRPr="00CE169D" w:rsidRDefault="00F63962">
            <w:pPr>
              <w:rPr>
                <w:lang w:val="en-GB"/>
              </w:rPr>
            </w:pPr>
            <w:r>
              <w:rPr>
                <w:lang w:val="en-GB"/>
              </w:rPr>
              <w:t>The m</w:t>
            </w:r>
            <w:r w:rsidR="00373E31" w:rsidRPr="00CE169D">
              <w:rPr>
                <w:lang w:val="en-GB"/>
              </w:rPr>
              <w:t xml:space="preserve">ost important solid medium for </w:t>
            </w:r>
            <w:r w:rsidR="00373E31" w:rsidRPr="00CE169D">
              <w:rPr>
                <w:i/>
                <w:lang w:val="en-GB"/>
              </w:rPr>
              <w:t>Vibrio</w:t>
            </w:r>
            <w:r w:rsidR="00373E31" w:rsidRPr="00CE169D">
              <w:rPr>
                <w:lang w:val="en-GB"/>
              </w:rPr>
              <w:t>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912" w:type="dxa"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</w:tr>
      <w:tr w:rsidR="00373E31" w:rsidRPr="00CE1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  <w:tc>
          <w:tcPr>
            <w:tcW w:w="4395" w:type="dxa"/>
          </w:tcPr>
          <w:p w:rsidR="00373E31" w:rsidRPr="00CE169D" w:rsidRDefault="00F63962">
            <w:pPr>
              <w:rPr>
                <w:lang w:val="en-GB"/>
              </w:rPr>
            </w:pPr>
            <w:r>
              <w:rPr>
                <w:lang w:val="en-GB"/>
              </w:rPr>
              <w:t>The m</w:t>
            </w:r>
            <w:r w:rsidR="00373E31" w:rsidRPr="00CE169D">
              <w:rPr>
                <w:lang w:val="en-GB"/>
              </w:rPr>
              <w:t xml:space="preserve">ost important liquid medium for </w:t>
            </w:r>
            <w:r w:rsidR="00373E31" w:rsidRPr="00CE169D">
              <w:rPr>
                <w:i/>
                <w:lang w:val="en-GB"/>
              </w:rPr>
              <w:t>Vibrio</w:t>
            </w:r>
            <w:r w:rsidR="00373E31" w:rsidRPr="00CE169D">
              <w:rPr>
                <w:lang w:val="en-GB"/>
              </w:rPr>
              <w:t>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912" w:type="dxa"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</w:tr>
      <w:tr w:rsidR="00373E31" w:rsidRPr="00CE1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  <w:tc>
          <w:tcPr>
            <w:tcW w:w="4395" w:type="dxa"/>
          </w:tcPr>
          <w:p w:rsidR="00373E31" w:rsidRPr="00CE169D" w:rsidRDefault="00373E31">
            <w:pPr>
              <w:rPr>
                <w:i/>
                <w:lang w:val="en-GB"/>
              </w:rPr>
            </w:pPr>
            <w:r w:rsidRPr="00CE169D">
              <w:rPr>
                <w:lang w:val="en-GB"/>
              </w:rPr>
              <w:t xml:space="preserve">The two most important serovars of </w:t>
            </w:r>
            <w:r w:rsidRPr="00CE169D">
              <w:rPr>
                <w:i/>
                <w:lang w:val="en-GB"/>
              </w:rPr>
              <w:t>V. cholerae</w:t>
            </w:r>
            <w:r w:rsidR="00914FBB" w:rsidRPr="00CE169D">
              <w:rPr>
                <w:i/>
                <w:lang w:val="en-GB"/>
              </w:rPr>
              <w:t>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912" w:type="dxa"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</w:tr>
      <w:tr w:rsidR="00373E31" w:rsidRPr="00CE1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  <w:tc>
          <w:tcPr>
            <w:tcW w:w="4395" w:type="dxa"/>
          </w:tcPr>
          <w:p w:rsidR="00373E31" w:rsidRPr="00CE169D" w:rsidRDefault="00373E31">
            <w:pPr>
              <w:rPr>
                <w:lang w:val="en-GB"/>
              </w:rPr>
            </w:pPr>
            <w:r w:rsidRPr="00CE169D">
              <w:rPr>
                <w:lang w:val="en-GB"/>
              </w:rPr>
              <w:t xml:space="preserve">The two most important biovars of </w:t>
            </w:r>
            <w:r w:rsidRPr="00CE169D">
              <w:rPr>
                <w:i/>
                <w:lang w:val="en-GB"/>
              </w:rPr>
              <w:t>V. cholerae</w:t>
            </w:r>
            <w:r w:rsidRPr="00CE169D">
              <w:rPr>
                <w:lang w:val="en-GB"/>
              </w:rPr>
              <w:t xml:space="preserve"> O1</w:t>
            </w:r>
            <w:r w:rsidR="00914FBB" w:rsidRPr="00CE169D">
              <w:rPr>
                <w:lang w:val="en-GB"/>
              </w:rPr>
              <w:t>:</w:t>
            </w:r>
          </w:p>
          <w:p w:rsidR="00373E31" w:rsidRPr="00CE169D" w:rsidRDefault="00373E31">
            <w:pPr>
              <w:rPr>
                <w:lang w:val="en-GB"/>
              </w:rPr>
            </w:pPr>
          </w:p>
        </w:tc>
        <w:tc>
          <w:tcPr>
            <w:tcW w:w="1912" w:type="dxa"/>
          </w:tcPr>
          <w:p w:rsidR="00373E31" w:rsidRPr="00CE169D" w:rsidRDefault="00373E31">
            <w:pPr>
              <w:pStyle w:val="Nadpis2"/>
              <w:rPr>
                <w:b w:val="0"/>
                <w:iCs w:val="0"/>
                <w:sz w:val="20"/>
                <w:lang w:val="en-GB"/>
              </w:rPr>
            </w:pPr>
          </w:p>
        </w:tc>
      </w:tr>
    </w:tbl>
    <w:p w:rsidR="00373E31" w:rsidRPr="004C7BC4" w:rsidRDefault="004C7BC4" w:rsidP="004C7BC4">
      <w:pPr>
        <w:rPr>
          <w:lang w:val="en-GB"/>
        </w:rPr>
      </w:pPr>
      <w:r>
        <w:rPr>
          <w:lang w:val="en-GB"/>
        </w:rPr>
        <w:t xml:space="preserve">#EUCAST = </w:t>
      </w:r>
      <w:r w:rsidRPr="004C7BC4">
        <w:rPr>
          <w:lang w:val="en-GB"/>
        </w:rPr>
        <w:t>The European Committee on Antim</w:t>
      </w:r>
      <w:r>
        <w:rPr>
          <w:lang w:val="en-GB"/>
        </w:rPr>
        <w:t>icrobial Susceptibility Testing</w:t>
      </w:r>
    </w:p>
    <w:sectPr w:rsidR="00373E31" w:rsidRPr="004C7B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CA" w:rsidRDefault="006A4FCA">
      <w:r>
        <w:separator/>
      </w:r>
    </w:p>
  </w:endnote>
  <w:endnote w:type="continuationSeparator" w:id="0">
    <w:p w:rsidR="006A4FCA" w:rsidRDefault="006A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6" w:rsidRDefault="00851176" w:rsidP="000560F1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Name _____________________</w:t>
    </w:r>
    <w:r>
      <w:rPr>
        <w:sz w:val="24"/>
      </w:rPr>
      <w:tab/>
      <w:t>General Medicine</w:t>
    </w:r>
    <w:r>
      <w:rPr>
        <w:sz w:val="24"/>
      </w:rPr>
      <w:tab/>
      <w:t xml:space="preserve">Date </w:t>
    </w:r>
    <w:r w:rsidR="00D8424F">
      <w:rPr>
        <w:sz w:val="24"/>
      </w:rPr>
      <w:t>___</w:t>
    </w:r>
    <w:r>
      <w:rPr>
        <w:sz w:val="24"/>
      </w:rPr>
      <w:t>. 10. 201</w:t>
    </w:r>
    <w:r w:rsidR="007449BE">
      <w:rPr>
        <w:sz w:val="24"/>
      </w:rPr>
      <w:t>8</w:t>
    </w:r>
    <w:r>
      <w:rPr>
        <w:sz w:val="24"/>
      </w:rPr>
      <w:t xml:space="preserve"> </w:t>
    </w:r>
    <w:r>
      <w:rPr>
        <w:sz w:val="24"/>
      </w:rPr>
      <w:tab/>
      <w:t xml:space="preserve">Page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C35B3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CA" w:rsidRDefault="006A4FCA">
      <w:r>
        <w:separator/>
      </w:r>
    </w:p>
  </w:footnote>
  <w:footnote w:type="continuationSeparator" w:id="0">
    <w:p w:rsidR="006A4FCA" w:rsidRDefault="006A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6" w:rsidRPr="00774B38" w:rsidRDefault="00851176" w:rsidP="00291647">
    <w:pPr>
      <w:pStyle w:val="Zhlav"/>
      <w:rPr>
        <w:sz w:val="24"/>
        <w:lang w:val="en-US"/>
      </w:rPr>
    </w:pPr>
    <w:r w:rsidRPr="005666C2">
      <w:rPr>
        <w:sz w:val="24"/>
        <w:lang w:val="en-US"/>
      </w:rPr>
      <w:t>VLLM0</w:t>
    </w:r>
    <w:r>
      <w:rPr>
        <w:sz w:val="24"/>
        <w:lang w:val="en-US"/>
      </w:rPr>
      <w:t>522</w:t>
    </w:r>
    <w:r w:rsidRPr="005666C2">
      <w:rPr>
        <w:sz w:val="24"/>
        <w:lang w:val="en-US"/>
      </w:rPr>
      <w:t xml:space="preserve">c – Medical Microbiology </w:t>
    </w:r>
    <w:r>
      <w:rPr>
        <w:sz w:val="24"/>
        <w:lang w:val="en-US"/>
      </w:rPr>
      <w:t>I</w:t>
    </w:r>
    <w:r w:rsidRPr="005666C2">
      <w:rPr>
        <w:sz w:val="24"/>
        <w:lang w:val="en-US"/>
      </w:rPr>
      <w:t xml:space="preserve">I, practical sessions. Protocol to topic </w:t>
    </w:r>
    <w:r>
      <w:rPr>
        <w:sz w:val="24"/>
        <w:lang w:val="en-US"/>
      </w:rPr>
      <w:t>P04</w:t>
    </w:r>
  </w:p>
  <w:p w:rsidR="00851176" w:rsidRPr="00291647" w:rsidRDefault="00851176" w:rsidP="002916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43EF"/>
    <w:multiLevelType w:val="hybridMultilevel"/>
    <w:tmpl w:val="0A96638E"/>
    <w:lvl w:ilvl="0" w:tplc="6EE84F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175DC"/>
    <w:multiLevelType w:val="hybridMultilevel"/>
    <w:tmpl w:val="720EE1C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E28FE"/>
    <w:multiLevelType w:val="hybridMultilevel"/>
    <w:tmpl w:val="AE5E012E"/>
    <w:lvl w:ilvl="0" w:tplc="6EE84F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C2"/>
    <w:rsid w:val="00026260"/>
    <w:rsid w:val="000560F1"/>
    <w:rsid w:val="00156425"/>
    <w:rsid w:val="001D7EE7"/>
    <w:rsid w:val="00235A2D"/>
    <w:rsid w:val="00291647"/>
    <w:rsid w:val="002972D5"/>
    <w:rsid w:val="002B3A42"/>
    <w:rsid w:val="002C35B3"/>
    <w:rsid w:val="002D7537"/>
    <w:rsid w:val="00360A46"/>
    <w:rsid w:val="00373E31"/>
    <w:rsid w:val="0038700A"/>
    <w:rsid w:val="003A12BE"/>
    <w:rsid w:val="00445B84"/>
    <w:rsid w:val="00487467"/>
    <w:rsid w:val="004A559D"/>
    <w:rsid w:val="004B6FB3"/>
    <w:rsid w:val="004C7BC4"/>
    <w:rsid w:val="004D56C2"/>
    <w:rsid w:val="005A2495"/>
    <w:rsid w:val="005E458C"/>
    <w:rsid w:val="00630FCE"/>
    <w:rsid w:val="00651222"/>
    <w:rsid w:val="006846F0"/>
    <w:rsid w:val="006A4FCA"/>
    <w:rsid w:val="006C0B56"/>
    <w:rsid w:val="007449BE"/>
    <w:rsid w:val="007F44AA"/>
    <w:rsid w:val="0080455B"/>
    <w:rsid w:val="00822B1A"/>
    <w:rsid w:val="00851176"/>
    <w:rsid w:val="008753E2"/>
    <w:rsid w:val="008D4740"/>
    <w:rsid w:val="008D6F6B"/>
    <w:rsid w:val="00914FBB"/>
    <w:rsid w:val="00956DC1"/>
    <w:rsid w:val="00A52E6B"/>
    <w:rsid w:val="00AD775B"/>
    <w:rsid w:val="00AF49B5"/>
    <w:rsid w:val="00B033FF"/>
    <w:rsid w:val="00B80926"/>
    <w:rsid w:val="00BF388F"/>
    <w:rsid w:val="00C2399B"/>
    <w:rsid w:val="00C77187"/>
    <w:rsid w:val="00CE169D"/>
    <w:rsid w:val="00D43C8D"/>
    <w:rsid w:val="00D5450F"/>
    <w:rsid w:val="00D56935"/>
    <w:rsid w:val="00D8424F"/>
    <w:rsid w:val="00DD6AC9"/>
    <w:rsid w:val="00ED64FF"/>
    <w:rsid w:val="00EF5859"/>
    <w:rsid w:val="00F54104"/>
    <w:rsid w:val="00F63962"/>
    <w:rsid w:val="00F6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43DA"/>
  <w15:chartTrackingRefBased/>
  <w15:docId w15:val="{7B27C2D9-9DF8-472D-83B0-D2EC233E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1410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Topic P04: Diagnostics of Enterobacteriaceae and bacterial agents of  gastrointestinal infections</vt:lpstr>
    </vt:vector>
  </TitlesOfParts>
  <Company> 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P04: Diagnostics of Enterobacteriaceae and bacterial agents of  gastrointestinal infections</dc:title>
  <dc:subject/>
  <dc:creator>FNuSA</dc:creator>
  <cp:keywords/>
  <dc:description/>
  <cp:lastModifiedBy>FNuSA</cp:lastModifiedBy>
  <cp:revision>3</cp:revision>
  <dcterms:created xsi:type="dcterms:W3CDTF">2018-10-02T15:21:00Z</dcterms:created>
  <dcterms:modified xsi:type="dcterms:W3CDTF">2018-10-02T15:28:00Z</dcterms:modified>
</cp:coreProperties>
</file>