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38" w:rsidRDefault="00305F38" w:rsidP="00305F38">
      <w:pPr>
        <w:pStyle w:val="Nadpis1"/>
        <w:spacing w:before="0" w:line="240" w:lineRule="auto"/>
        <w:contextualSpacing/>
        <w:jc w:val="center"/>
        <w:rPr>
          <w:b/>
          <w:sz w:val="28"/>
          <w:szCs w:val="28"/>
        </w:rPr>
      </w:pPr>
      <w:r>
        <w:rPr>
          <w:b/>
        </w:rPr>
        <w:t>Čeština pro cizince III (aZLCJ0383) – podzim 2019 – zápočtový test</w:t>
      </w:r>
    </w:p>
    <w:p w:rsidR="00305F38" w:rsidRDefault="00305F38" w:rsidP="00305F38">
      <w:pPr>
        <w:pStyle w:val="Normln1"/>
        <w:spacing w:after="0" w:line="240" w:lineRule="auto"/>
        <w:contextualSpacing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530"/>
        <w:gridCol w:w="1134"/>
        <w:gridCol w:w="1843"/>
        <w:gridCol w:w="1417"/>
      </w:tblGrid>
      <w:tr w:rsidR="00305F38" w:rsidTr="00677D7C">
        <w:trPr>
          <w:trHeight w:val="520"/>
        </w:trPr>
        <w:tc>
          <w:tcPr>
            <w:tcW w:w="3823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Jméno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/90 </w:t>
            </w:r>
            <w:proofErr w:type="spellStart"/>
            <w:r>
              <w:rPr>
                <w:b/>
              </w:rPr>
              <w:t>points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Hodnocení</w:t>
            </w:r>
          </w:p>
        </w:tc>
      </w:tr>
      <w:tr w:rsidR="00305F38" w:rsidTr="00677D7C">
        <w:trPr>
          <w:trHeight w:val="540"/>
        </w:trPr>
        <w:tc>
          <w:tcPr>
            <w:tcW w:w="3823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16. 12. 2019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5F38" w:rsidRDefault="00305F38" w:rsidP="00677D7C">
            <w:pPr>
              <w:pStyle w:val="Normln1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05F38" w:rsidRDefault="00305F38" w:rsidP="00305F38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Choose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correct</w:t>
      </w:r>
      <w:proofErr w:type="spellEnd"/>
      <w:r>
        <w:rPr>
          <w:b/>
          <w:color w:val="000000"/>
        </w:rPr>
        <w:t xml:space="preserve"> verb and </w:t>
      </w:r>
      <w:proofErr w:type="spellStart"/>
      <w:r>
        <w:rPr>
          <w:b/>
          <w:color w:val="000000"/>
        </w:rPr>
        <w:t>put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appropriate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. (20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left="360" w:firstLine="360"/>
        <w:contextualSpacing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Example</w:t>
      </w:r>
      <w:proofErr w:type="spellEnd"/>
      <w:r>
        <w:rPr>
          <w:i/>
          <w:color w:val="000000"/>
          <w:sz w:val="20"/>
          <w:szCs w:val="20"/>
        </w:rPr>
        <w:t xml:space="preserve">: </w:t>
      </w:r>
      <w:r w:rsidRPr="00496AA0">
        <w:rPr>
          <w:i/>
          <w:color w:val="000000"/>
          <w:sz w:val="20"/>
          <w:szCs w:val="20"/>
        </w:rPr>
        <w:t xml:space="preserve">Eva </w:t>
      </w:r>
      <w:r>
        <w:rPr>
          <w:b/>
          <w:i/>
          <w:color w:val="000000"/>
          <w:sz w:val="20"/>
          <w:szCs w:val="20"/>
        </w:rPr>
        <w:t xml:space="preserve">přečetla </w:t>
      </w:r>
      <w:r w:rsidRPr="00496AA0">
        <w:rPr>
          <w:i/>
          <w:color w:val="000000"/>
          <w:sz w:val="20"/>
          <w:szCs w:val="20"/>
        </w:rPr>
        <w:t>(číst/přečíst) celou knihu o víkendu. Nebyla dlouhá a byla moc dobrá.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left="360" w:firstLine="360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7"/>
          <w:tab w:val="left" w:pos="9177"/>
        </w:tabs>
        <w:spacing w:line="240" w:lineRule="auto"/>
        <w:ind w:right="-506"/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Choose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correct</w:t>
      </w:r>
      <w:proofErr w:type="spellEnd"/>
      <w:r>
        <w:rPr>
          <w:b/>
          <w:color w:val="000000"/>
        </w:rPr>
        <w:t xml:space="preserve"> verb. (8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Example</w:t>
      </w:r>
      <w:proofErr w:type="spellEnd"/>
      <w:r>
        <w:rPr>
          <w:i/>
          <w:color w:val="000000"/>
          <w:sz w:val="20"/>
          <w:szCs w:val="20"/>
        </w:rPr>
        <w:t xml:space="preserve">: Chceme </w:t>
      </w:r>
      <w:r w:rsidRPr="00060D11">
        <w:rPr>
          <w:b/>
          <w:bCs/>
          <w:i/>
          <w:color w:val="000000"/>
          <w:sz w:val="20"/>
          <w:szCs w:val="20"/>
          <w:u w:val="single"/>
        </w:rPr>
        <w:t>jet</w:t>
      </w:r>
      <w:r>
        <w:rPr>
          <w:i/>
          <w:color w:val="000000"/>
          <w:sz w:val="20"/>
          <w:szCs w:val="20"/>
        </w:rPr>
        <w:t>/jezdit na dovolenou do Neapole.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7"/>
          <w:tab w:val="left" w:pos="9177"/>
        </w:tabs>
        <w:spacing w:line="240" w:lineRule="auto"/>
        <w:ind w:right="-506"/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Put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words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brackets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correct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. (15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8617"/>
          <w:tab w:val="left" w:pos="9177"/>
        </w:tabs>
        <w:ind w:left="720" w:right="-506"/>
        <w:contextualSpacing/>
        <w:rPr>
          <w:i/>
          <w:color w:val="000000"/>
          <w:sz w:val="20"/>
          <w:szCs w:val="20"/>
        </w:rPr>
      </w:pPr>
      <w:proofErr w:type="spellStart"/>
      <w:r w:rsidRPr="003165E3">
        <w:rPr>
          <w:i/>
          <w:color w:val="000000"/>
          <w:sz w:val="20"/>
          <w:szCs w:val="20"/>
        </w:rPr>
        <w:t>Example</w:t>
      </w:r>
      <w:proofErr w:type="spellEnd"/>
      <w:r w:rsidRPr="003165E3">
        <w:rPr>
          <w:i/>
          <w:color w:val="000000"/>
          <w:sz w:val="20"/>
          <w:szCs w:val="20"/>
        </w:rPr>
        <w:t xml:space="preserve">: Bydlím blízko </w:t>
      </w:r>
      <w:r w:rsidRPr="003165E3">
        <w:rPr>
          <w:b/>
          <w:i/>
          <w:color w:val="000000"/>
          <w:sz w:val="20"/>
          <w:szCs w:val="20"/>
          <w:u w:val="single"/>
        </w:rPr>
        <w:t>kampusu</w:t>
      </w:r>
      <w:r w:rsidRPr="003165E3">
        <w:rPr>
          <w:i/>
          <w:color w:val="000000"/>
          <w:sz w:val="20"/>
          <w:szCs w:val="20"/>
        </w:rPr>
        <w:t xml:space="preserve"> (kampus).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Put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adjectives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comparative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</w:t>
      </w:r>
      <w:proofErr w:type="spellEnd"/>
      <w:r>
        <w:rPr>
          <w:b/>
          <w:color w:val="000000"/>
        </w:rPr>
        <w:t xml:space="preserve"> superlative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according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context</w:t>
      </w:r>
      <w:proofErr w:type="spellEnd"/>
      <w:r>
        <w:rPr>
          <w:b/>
          <w:color w:val="000000"/>
        </w:rPr>
        <w:t xml:space="preserve">.  (5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Example</w:t>
      </w:r>
      <w:proofErr w:type="spellEnd"/>
      <w:r>
        <w:rPr>
          <w:i/>
          <w:color w:val="000000"/>
          <w:sz w:val="20"/>
          <w:szCs w:val="20"/>
        </w:rPr>
        <w:t xml:space="preserve">: Helena je </w:t>
      </w:r>
      <w:r>
        <w:rPr>
          <w:b/>
          <w:i/>
          <w:color w:val="000000"/>
          <w:sz w:val="20"/>
          <w:szCs w:val="20"/>
          <w:u w:val="single"/>
        </w:rPr>
        <w:t>starší</w:t>
      </w:r>
      <w:r>
        <w:rPr>
          <w:i/>
          <w:color w:val="000000"/>
          <w:sz w:val="20"/>
          <w:szCs w:val="20"/>
        </w:rPr>
        <w:t xml:space="preserve"> (stará) než Pavla.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Complete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sentence </w:t>
      </w:r>
      <w:proofErr w:type="spellStart"/>
      <w:r>
        <w:rPr>
          <w:b/>
          <w:color w:val="000000"/>
        </w:rPr>
        <w:t>with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two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different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adverbs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Each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adverb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once</w:t>
      </w:r>
      <w:proofErr w:type="spellEnd"/>
      <w:r>
        <w:rPr>
          <w:b/>
          <w:color w:val="000000"/>
        </w:rPr>
        <w:t xml:space="preserve">. 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b/>
          <w:color w:val="000000"/>
        </w:rPr>
      </w:pPr>
      <w:r>
        <w:rPr>
          <w:b/>
          <w:color w:val="000000"/>
        </w:rPr>
        <w:t xml:space="preserve">(10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contextualSpacing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Example</w:t>
      </w:r>
      <w:proofErr w:type="spellEnd"/>
      <w:r>
        <w:rPr>
          <w:i/>
          <w:color w:val="000000"/>
          <w:sz w:val="20"/>
          <w:szCs w:val="20"/>
        </w:rPr>
        <w:t xml:space="preserve">: Auto jede </w:t>
      </w:r>
      <w:r>
        <w:rPr>
          <w:b/>
          <w:i/>
          <w:color w:val="000000"/>
          <w:sz w:val="20"/>
          <w:szCs w:val="20"/>
          <w:u w:val="single"/>
        </w:rPr>
        <w:t>pomalu, rychle</w:t>
      </w:r>
      <w:r>
        <w:rPr>
          <w:i/>
          <w:color w:val="000000"/>
          <w:sz w:val="20"/>
          <w:szCs w:val="20"/>
        </w:rPr>
        <w:t>.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Select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most </w:t>
      </w:r>
      <w:proofErr w:type="spellStart"/>
      <w:r>
        <w:rPr>
          <w:b/>
          <w:color w:val="000000"/>
        </w:rPr>
        <w:t>suitable</w:t>
      </w:r>
      <w:proofErr w:type="spellEnd"/>
      <w:r>
        <w:rPr>
          <w:b/>
          <w:color w:val="000000"/>
        </w:rPr>
        <w:t xml:space="preserve"> prefix and </w:t>
      </w:r>
      <w:proofErr w:type="spellStart"/>
      <w:r>
        <w:rPr>
          <w:b/>
          <w:color w:val="000000"/>
        </w:rPr>
        <w:t>fill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sentence. (10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proofErr w:type="spellStart"/>
      <w:r>
        <w:rPr>
          <w:b/>
          <w:color w:val="000000"/>
        </w:rPr>
        <w:t>Describe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pictures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below</w:t>
      </w:r>
      <w:proofErr w:type="spellEnd"/>
      <w:r>
        <w:rPr>
          <w:b/>
          <w:color w:val="000000"/>
        </w:rPr>
        <w:t xml:space="preserve">. (12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iCs/>
          <w:color w:val="000000"/>
          <w:sz w:val="20"/>
          <w:szCs w:val="20"/>
        </w:rPr>
      </w:pPr>
      <w:proofErr w:type="spellStart"/>
      <w:r w:rsidRPr="0053674E">
        <w:rPr>
          <w:iCs/>
          <w:color w:val="000000"/>
          <w:sz w:val="20"/>
          <w:szCs w:val="20"/>
        </w:rPr>
        <w:t>Example</w:t>
      </w:r>
      <w:proofErr w:type="spellEnd"/>
      <w:r w:rsidRPr="0053674E">
        <w:rPr>
          <w:iCs/>
          <w:color w:val="000000"/>
          <w:sz w:val="20"/>
          <w:szCs w:val="20"/>
        </w:rPr>
        <w:t>: 1. horní ret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i/>
          <w:color w:val="000000"/>
          <w:sz w:val="20"/>
          <w:szCs w:val="20"/>
        </w:rPr>
      </w:pPr>
    </w:p>
    <w:p w:rsidR="00305F38" w:rsidRDefault="00305F38" w:rsidP="00305F38">
      <w:pPr>
        <w:pStyle w:val="Normln1"/>
        <w:numPr>
          <w:ilvl w:val="0"/>
          <w:numId w:val="1"/>
        </w:numPr>
        <w:contextualSpacing/>
        <w:rPr>
          <w:b/>
          <w:color w:val="000000"/>
        </w:rPr>
      </w:pPr>
      <w:proofErr w:type="spellStart"/>
      <w:r w:rsidRPr="004B3BE6">
        <w:rPr>
          <w:b/>
          <w:color w:val="000000"/>
        </w:rPr>
        <w:t>Select</w:t>
      </w:r>
      <w:proofErr w:type="spellEnd"/>
      <w:r w:rsidRPr="004B3BE6">
        <w:rPr>
          <w:b/>
          <w:color w:val="000000"/>
        </w:rPr>
        <w:t xml:space="preserve"> </w:t>
      </w:r>
      <w:proofErr w:type="spellStart"/>
      <w:r w:rsidRPr="004B3BE6">
        <w:rPr>
          <w:b/>
          <w:color w:val="000000"/>
        </w:rPr>
        <w:t>the</w:t>
      </w:r>
      <w:proofErr w:type="spellEnd"/>
      <w:r w:rsidRPr="004B3BE6">
        <w:rPr>
          <w:b/>
          <w:color w:val="000000"/>
        </w:rPr>
        <w:t xml:space="preserve"> most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suitable</w:t>
      </w:r>
      <w:proofErr w:type="spellEnd"/>
      <w:r>
        <w:rPr>
          <w:b/>
          <w:color w:val="000000"/>
        </w:rPr>
        <w:t xml:space="preserve"> verb to </w:t>
      </w:r>
      <w:proofErr w:type="spellStart"/>
      <w:r>
        <w:rPr>
          <w:b/>
          <w:color w:val="000000"/>
        </w:rPr>
        <w:t>complete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each</w:t>
      </w:r>
      <w:proofErr w:type="spellEnd"/>
      <w:r>
        <w:rPr>
          <w:b/>
          <w:color w:val="000000"/>
        </w:rPr>
        <w:t xml:space="preserve"> sentence. (10 </w:t>
      </w:r>
      <w:proofErr w:type="spellStart"/>
      <w:r>
        <w:rPr>
          <w:b/>
          <w:color w:val="000000"/>
        </w:rPr>
        <w:t>points</w:t>
      </w:r>
      <w:proofErr w:type="spellEnd"/>
      <w:r>
        <w:rPr>
          <w:b/>
          <w:color w:val="000000"/>
        </w:rPr>
        <w:t>)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Example</w:t>
      </w:r>
      <w:proofErr w:type="spellEnd"/>
      <w:r>
        <w:rPr>
          <w:i/>
          <w:color w:val="000000"/>
          <w:sz w:val="20"/>
          <w:szCs w:val="20"/>
        </w:rPr>
        <w:t xml:space="preserve">: Lékař </w:t>
      </w:r>
      <w:r w:rsidRPr="00C202E4">
        <w:rPr>
          <w:b/>
          <w:i/>
          <w:color w:val="000000"/>
          <w:sz w:val="20"/>
          <w:szCs w:val="20"/>
          <w:u w:val="single"/>
        </w:rPr>
        <w:t>pracuje</w:t>
      </w:r>
      <w:r>
        <w:rPr>
          <w:i/>
          <w:color w:val="000000"/>
          <w:sz w:val="20"/>
          <w:szCs w:val="20"/>
        </w:rPr>
        <w:t xml:space="preserve"> v nemocnici.</w:t>
      </w:r>
    </w:p>
    <w:p w:rsidR="00305F38" w:rsidRDefault="00305F38" w:rsidP="00305F38">
      <w:pPr>
        <w:pStyle w:val="Normln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i/>
          <w:color w:val="000000"/>
          <w:sz w:val="20"/>
          <w:szCs w:val="20"/>
        </w:rPr>
      </w:pPr>
      <w:bookmarkStart w:id="0" w:name="_GoBack"/>
      <w:bookmarkEnd w:id="0"/>
    </w:p>
    <w:p w:rsidR="004C428C" w:rsidRDefault="00305F38"/>
    <w:sectPr w:rsidR="004C428C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4559"/>
    <w:multiLevelType w:val="hybridMultilevel"/>
    <w:tmpl w:val="E6FA8FEC"/>
    <w:lvl w:ilvl="0" w:tplc="F55A47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38"/>
    <w:rsid w:val="00305F38"/>
    <w:rsid w:val="00C8112D"/>
    <w:rsid w:val="00E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181E5"/>
  <w14:defaultImageDpi w14:val="32767"/>
  <w15:chartTrackingRefBased/>
  <w15:docId w15:val="{05E9475B-1CA2-9E4B-B3B6-F80B805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05F38"/>
    <w:pPr>
      <w:spacing w:after="200" w:line="276" w:lineRule="auto"/>
    </w:pPr>
    <w:rPr>
      <w:rFonts w:ascii="Calibri" w:eastAsia="Calibri" w:hAnsi="Calibri" w:cs="Calibri"/>
      <w:sz w:val="22"/>
      <w:szCs w:val="22"/>
      <w:lang w:eastAsia="cs-CZ"/>
    </w:rPr>
  </w:style>
  <w:style w:type="paragraph" w:styleId="Nadpis1">
    <w:name w:val="heading 1"/>
    <w:basedOn w:val="Normln1"/>
    <w:next w:val="Normln1"/>
    <w:link w:val="Nadpis1Char"/>
    <w:rsid w:val="00305F38"/>
    <w:pPr>
      <w:keepNext/>
      <w:keepLines/>
      <w:spacing w:before="240" w:after="0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05F38"/>
    <w:pPr>
      <w:spacing w:after="200" w:line="276" w:lineRule="auto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rsid w:val="00305F38"/>
    <w:rPr>
      <w:rFonts w:ascii="Calibri" w:eastAsia="Calibri" w:hAnsi="Calibri" w:cs="Calibri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Michaela Němcová</cp:lastModifiedBy>
  <cp:revision>1</cp:revision>
  <dcterms:created xsi:type="dcterms:W3CDTF">2019-12-04T11:00:00Z</dcterms:created>
  <dcterms:modified xsi:type="dcterms:W3CDTF">2019-12-04T11:03:00Z</dcterms:modified>
</cp:coreProperties>
</file>