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316" w:rsidRDefault="00AE19C2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Otázky – praktikum Močový systém</w:t>
      </w:r>
    </w:p>
    <w:p w:rsidR="00B67316" w:rsidRDefault="00B673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7316" w:rsidRDefault="00AE19C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Nakreslete a popište jednoduché schéma ledvinného tělíska (</w:t>
      </w:r>
      <w:proofErr w:type="spellStart"/>
      <w:r>
        <w:rPr>
          <w:rFonts w:ascii="Times New Roman" w:hAnsi="Times New Roman"/>
          <w:sz w:val="28"/>
          <w:szCs w:val="28"/>
        </w:rPr>
        <w:t>corpusculum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renis</w:t>
      </w:r>
      <w:proofErr w:type="spellEnd"/>
      <w:r>
        <w:rPr>
          <w:rFonts w:ascii="Times New Roman" w:hAnsi="Times New Roman"/>
          <w:sz w:val="28"/>
          <w:szCs w:val="28"/>
        </w:rPr>
        <w:t xml:space="preserve">). Kde se v ledvině výhradně vyskytuje?  </w:t>
      </w:r>
    </w:p>
    <w:p w:rsidR="00B67316" w:rsidRDefault="00AE19C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 je, kde se v ledvině </w:t>
      </w:r>
      <w:r>
        <w:rPr>
          <w:rFonts w:ascii="Times New Roman" w:hAnsi="Times New Roman"/>
          <w:sz w:val="28"/>
          <w:szCs w:val="28"/>
        </w:rPr>
        <w:t xml:space="preserve">vyskytuje a jaký má význam </w:t>
      </w:r>
      <w:proofErr w:type="spellStart"/>
      <w:r>
        <w:rPr>
          <w:rFonts w:ascii="Times New Roman" w:hAnsi="Times New Roman"/>
          <w:sz w:val="28"/>
          <w:szCs w:val="28"/>
        </w:rPr>
        <w:t>macula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densa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B67316" w:rsidRDefault="00AE19C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jakých 3 úseků se skládá ledvinný kanálek (tubulus </w:t>
      </w:r>
      <w:proofErr w:type="spellStart"/>
      <w:r>
        <w:rPr>
          <w:rFonts w:ascii="Times New Roman" w:hAnsi="Times New Roman"/>
          <w:sz w:val="28"/>
          <w:szCs w:val="28"/>
        </w:rPr>
        <w:t>renis</w:t>
      </w:r>
      <w:proofErr w:type="spellEnd"/>
      <w:r>
        <w:rPr>
          <w:rFonts w:ascii="Times New Roman" w:hAnsi="Times New Roman"/>
          <w:sz w:val="28"/>
          <w:szCs w:val="28"/>
        </w:rPr>
        <w:t xml:space="preserve">)? Jakou buněčnou úpravou jsou vybaveny epitelové buňky některých kanálků pro zpětnou resorpci a jakou pro transport vody a iontů? </w:t>
      </w:r>
    </w:p>
    <w:p w:rsidR="00B67316" w:rsidRDefault="00AE19C2">
      <w:pPr>
        <w:pStyle w:val="Odstavecseseznamem"/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  <w:szCs w:val="28"/>
        </w:rPr>
        <w:t>Jak se nazývá základní fu</w:t>
      </w:r>
      <w:r>
        <w:rPr>
          <w:rFonts w:ascii="Times New Roman" w:hAnsi="Times New Roman"/>
          <w:sz w:val="28"/>
          <w:szCs w:val="28"/>
        </w:rPr>
        <w:t xml:space="preserve">nkční jednotka ledviny a kolik těchto jednotek obsahuje jedna ledvina?  </w:t>
      </w:r>
    </w:p>
    <w:p w:rsidR="00B67316" w:rsidRDefault="00AE19C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Které struktury participují na stavbě glomerulární filtrační membrány? Jaké množství primární moče je vytvořeno za 24 hodin?</w:t>
      </w:r>
    </w:p>
    <w:p w:rsidR="00B67316" w:rsidRDefault="00AE19C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Juxtaglomerulární</w:t>
      </w:r>
      <w:proofErr w:type="spellEnd"/>
      <w:r>
        <w:rPr>
          <w:rFonts w:ascii="Times New Roman" w:hAnsi="Times New Roman"/>
          <w:sz w:val="28"/>
          <w:szCs w:val="28"/>
        </w:rPr>
        <w:t xml:space="preserve"> aparát – čím je tvořen, kde se nachází a</w:t>
      </w:r>
      <w:r>
        <w:rPr>
          <w:rFonts w:ascii="Times New Roman" w:hAnsi="Times New Roman"/>
          <w:sz w:val="28"/>
          <w:szCs w:val="28"/>
        </w:rPr>
        <w:t xml:space="preserve"> jaká je jeho funkce?</w:t>
      </w:r>
    </w:p>
    <w:p w:rsidR="00B67316" w:rsidRDefault="00AE19C2">
      <w:pPr>
        <w:pStyle w:val="Odstavecseseznamem"/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  <w:szCs w:val="28"/>
        </w:rPr>
        <w:t xml:space="preserve">Popište epitel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urotel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v močovém měchýři; kde jinde kromě něj se ještě vyskytuje?</w:t>
      </w:r>
    </w:p>
    <w:p w:rsidR="00B67316" w:rsidRDefault="00AE19C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 jakých úseků se skládá mužská </w:t>
      </w:r>
      <w:proofErr w:type="spellStart"/>
      <w:r>
        <w:rPr>
          <w:rFonts w:ascii="Times New Roman" w:hAnsi="Times New Roman"/>
          <w:sz w:val="28"/>
          <w:szCs w:val="28"/>
        </w:rPr>
        <w:t>uretra</w:t>
      </w:r>
      <w:proofErr w:type="spellEnd"/>
      <w:r>
        <w:rPr>
          <w:rFonts w:ascii="Times New Roman" w:hAnsi="Times New Roman"/>
          <w:sz w:val="28"/>
          <w:szCs w:val="28"/>
        </w:rPr>
        <w:t xml:space="preserve"> po průchodu stěnou močového měchýře; jaký epitel pokrývá sliznici v jednotlivých úsecích </w:t>
      </w:r>
      <w:proofErr w:type="spellStart"/>
      <w:r>
        <w:rPr>
          <w:rFonts w:ascii="Times New Roman" w:hAnsi="Times New Roman"/>
          <w:sz w:val="28"/>
          <w:szCs w:val="28"/>
        </w:rPr>
        <w:t>uretry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B67316" w:rsidRDefault="00B67316">
      <w:pPr>
        <w:spacing w:after="0"/>
        <w:rPr>
          <w:sz w:val="28"/>
          <w:szCs w:val="28"/>
        </w:rPr>
      </w:pPr>
    </w:p>
    <w:p w:rsidR="00B67316" w:rsidRDefault="00B67316">
      <w:pPr>
        <w:spacing w:after="0"/>
        <w:rPr>
          <w:sz w:val="28"/>
          <w:szCs w:val="28"/>
        </w:rPr>
      </w:pPr>
    </w:p>
    <w:p w:rsidR="00B67316" w:rsidRDefault="00B67316">
      <w:pPr>
        <w:spacing w:after="0"/>
      </w:pPr>
    </w:p>
    <w:p w:rsidR="00B67316" w:rsidRDefault="00AE19C2">
      <w:pPr>
        <w:spacing w:after="0"/>
      </w:pPr>
      <w:r>
        <w:rPr>
          <w:rFonts w:ascii="Times New Roman" w:hAnsi="Times New Roman"/>
          <w:sz w:val="28"/>
          <w:szCs w:val="28"/>
          <w:u w:val="single"/>
        </w:rPr>
        <w:t>Preparáty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67316" w:rsidRDefault="00AE19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Ren (HE)</w:t>
      </w:r>
    </w:p>
    <w:p w:rsidR="00B67316" w:rsidRDefault="00AE19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Ren (</w:t>
      </w:r>
      <w:proofErr w:type="spellStart"/>
      <w:r>
        <w:rPr>
          <w:rFonts w:ascii="Times New Roman" w:hAnsi="Times New Roman"/>
          <w:sz w:val="28"/>
          <w:szCs w:val="28"/>
        </w:rPr>
        <w:t>Weigert</w:t>
      </w:r>
      <w:proofErr w:type="spellEnd"/>
      <w:r>
        <w:rPr>
          <w:rFonts w:ascii="Times New Roman" w:hAnsi="Times New Roman"/>
          <w:sz w:val="28"/>
          <w:szCs w:val="28"/>
        </w:rPr>
        <w:t xml:space="preserve"> – van </w:t>
      </w:r>
      <w:proofErr w:type="spellStart"/>
      <w:r>
        <w:rPr>
          <w:rFonts w:ascii="Times New Roman" w:hAnsi="Times New Roman"/>
          <w:sz w:val="28"/>
          <w:szCs w:val="28"/>
        </w:rPr>
        <w:t>Gieson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67316" w:rsidRDefault="00AE19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proofErr w:type="spellStart"/>
      <w:r>
        <w:rPr>
          <w:rFonts w:ascii="Times New Roman" w:hAnsi="Times New Roman"/>
          <w:sz w:val="28"/>
          <w:szCs w:val="28"/>
        </w:rPr>
        <w:t>Calyx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renalis</w:t>
      </w:r>
      <w:proofErr w:type="spellEnd"/>
      <w:r>
        <w:rPr>
          <w:rFonts w:ascii="Times New Roman" w:hAnsi="Times New Roman"/>
          <w:sz w:val="28"/>
          <w:szCs w:val="28"/>
        </w:rPr>
        <w:t xml:space="preserve"> (HE)</w:t>
      </w:r>
    </w:p>
    <w:p w:rsidR="00B67316" w:rsidRDefault="00AE19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Ureter (HE)</w:t>
      </w:r>
    </w:p>
    <w:p w:rsidR="00B67316" w:rsidRDefault="00AE19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proofErr w:type="spellStart"/>
      <w:r>
        <w:rPr>
          <w:rFonts w:ascii="Times New Roman" w:hAnsi="Times New Roman"/>
          <w:sz w:val="28"/>
          <w:szCs w:val="28"/>
        </w:rPr>
        <w:t>Vesica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urinaria</w:t>
      </w:r>
      <w:proofErr w:type="spellEnd"/>
      <w:r>
        <w:rPr>
          <w:rFonts w:ascii="Times New Roman" w:hAnsi="Times New Roman"/>
          <w:sz w:val="28"/>
          <w:szCs w:val="28"/>
        </w:rPr>
        <w:t xml:space="preserve"> (HE)</w:t>
      </w:r>
    </w:p>
    <w:p w:rsidR="00B67316" w:rsidRDefault="00AE19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proofErr w:type="spellStart"/>
      <w:r>
        <w:rPr>
          <w:rFonts w:ascii="Times New Roman" w:hAnsi="Times New Roman"/>
          <w:sz w:val="28"/>
          <w:szCs w:val="28"/>
        </w:rPr>
        <w:t>Urethra</w:t>
      </w:r>
      <w:proofErr w:type="spellEnd"/>
      <w:r>
        <w:rPr>
          <w:rFonts w:ascii="Times New Roman" w:hAnsi="Times New Roman"/>
          <w:sz w:val="28"/>
          <w:szCs w:val="28"/>
        </w:rPr>
        <w:t xml:space="preserve"> feminina (HE)</w:t>
      </w:r>
    </w:p>
    <w:p w:rsidR="00B67316" w:rsidRDefault="00AE19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Penis – </w:t>
      </w:r>
      <w:proofErr w:type="spellStart"/>
      <w:r>
        <w:rPr>
          <w:rFonts w:ascii="Times New Roman" w:hAnsi="Times New Roman"/>
          <w:sz w:val="28"/>
          <w:szCs w:val="28"/>
        </w:rPr>
        <w:t>pars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spongiosa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urethrae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masculinae</w:t>
      </w:r>
      <w:proofErr w:type="spellEnd"/>
      <w:r>
        <w:rPr>
          <w:rFonts w:ascii="Times New Roman" w:hAnsi="Times New Roman"/>
          <w:sz w:val="28"/>
          <w:szCs w:val="28"/>
        </w:rPr>
        <w:t xml:space="preserve"> (HE)</w:t>
      </w:r>
    </w:p>
    <w:p w:rsidR="00B67316" w:rsidRDefault="00AE19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67316" w:rsidRDefault="00AE19C2">
      <w:pPr>
        <w:spacing w:after="0"/>
      </w:pPr>
      <w:r>
        <w:rPr>
          <w:rFonts w:ascii="Times New Roman" w:hAnsi="Times New Roman"/>
          <w:sz w:val="28"/>
          <w:szCs w:val="28"/>
          <w:u w:val="single"/>
        </w:rPr>
        <w:t xml:space="preserve">Atlas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EM</w:t>
      </w:r>
      <w:r>
        <w:rPr>
          <w:rFonts w:ascii="Times New Roman" w:hAnsi="Times New Roman"/>
          <w:sz w:val="28"/>
          <w:szCs w:val="28"/>
        </w:rPr>
        <w:t>:  kartáčový</w:t>
      </w:r>
      <w:proofErr w:type="gramEnd"/>
      <w:r>
        <w:rPr>
          <w:rFonts w:ascii="Times New Roman" w:hAnsi="Times New Roman"/>
          <w:sz w:val="28"/>
          <w:szCs w:val="28"/>
        </w:rPr>
        <w:t xml:space="preserve"> lem (26)</w:t>
      </w:r>
    </w:p>
    <w:p w:rsidR="00B67316" w:rsidRDefault="00AE19C2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bazální labyrint </w:t>
      </w:r>
      <w:r>
        <w:rPr>
          <w:rFonts w:ascii="Times New Roman" w:hAnsi="Times New Roman"/>
          <w:sz w:val="28"/>
          <w:szCs w:val="28"/>
        </w:rPr>
        <w:t>(27)</w:t>
      </w:r>
    </w:p>
    <w:p w:rsidR="00B67316" w:rsidRDefault="00AE19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filtrační bariéra (57)</w:t>
      </w:r>
    </w:p>
    <w:p w:rsidR="00B67316" w:rsidRDefault="00AE19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7316" w:rsidRDefault="00B67316">
      <w:pPr>
        <w:spacing w:after="0"/>
      </w:pPr>
    </w:p>
    <w:p w:rsidR="00B67316" w:rsidRDefault="00B67316">
      <w:pPr>
        <w:spacing w:after="0"/>
      </w:pPr>
    </w:p>
    <w:p w:rsidR="00B67316" w:rsidRDefault="00B67316"/>
    <w:sectPr w:rsidR="00B6731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9C2" w:rsidRDefault="00AE19C2">
      <w:pPr>
        <w:spacing w:after="0"/>
      </w:pPr>
      <w:r>
        <w:separator/>
      </w:r>
    </w:p>
  </w:endnote>
  <w:endnote w:type="continuationSeparator" w:id="0">
    <w:p w:rsidR="00AE19C2" w:rsidRDefault="00AE19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9C2" w:rsidRDefault="00AE19C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E19C2" w:rsidRDefault="00AE19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77BC"/>
    <w:multiLevelType w:val="multilevel"/>
    <w:tmpl w:val="8D187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3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7316"/>
    <w:rsid w:val="007C3EDE"/>
    <w:rsid w:val="00AE19C2"/>
    <w:rsid w:val="00B6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7F626-2E75-4893-BB8D-BECF14C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dc:description/>
  <cp:lastModifiedBy>Eva Mecová</cp:lastModifiedBy>
  <cp:revision>2</cp:revision>
  <dcterms:created xsi:type="dcterms:W3CDTF">2020-11-12T12:37:00Z</dcterms:created>
  <dcterms:modified xsi:type="dcterms:W3CDTF">2020-11-12T12:37:00Z</dcterms:modified>
</cp:coreProperties>
</file>