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27" w:rsidRDefault="00D97827" w:rsidP="00D97827">
      <w:pPr>
        <w:pStyle w:val="Nadpis1"/>
      </w:pPr>
      <w:r>
        <w:t xml:space="preserve">Fyzioterapie: </w:t>
      </w:r>
      <w:r>
        <w:t xml:space="preserve">basic </w:t>
      </w:r>
      <w:proofErr w:type="spellStart"/>
      <w:r>
        <w:t>instructions</w:t>
      </w:r>
      <w:bookmarkStart w:id="0" w:name="_GoBack"/>
      <w:bookmarkEnd w:id="0"/>
      <w:proofErr w:type="spellEnd"/>
    </w:p>
    <w:p w:rsidR="00D97827" w:rsidRDefault="00D97827" w:rsidP="00D97827">
      <w:pPr>
        <w:pStyle w:val="Nadpis2"/>
      </w:pPr>
      <w:r>
        <w:t xml:space="preserve">Imperative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404"/>
      </w:tblGrid>
      <w:tr w:rsidR="00D97827" w:rsidTr="00D9782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TY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</w:t>
            </w:r>
          </w:p>
        </w:tc>
      </w:tr>
      <w:tr w:rsidR="00D97827" w:rsidTr="00D978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br/>
              <w:t>posadit se</w:t>
            </w:r>
            <w:r>
              <w:rPr>
                <w:b/>
                <w:bCs/>
              </w:rPr>
              <w:br/>
              <w:t>předklonit se</w:t>
            </w:r>
          </w:p>
          <w:p w:rsidR="00D97827" w:rsidRDefault="00D97827">
            <w:pPr>
              <w:spacing w:line="240" w:lineRule="auto"/>
            </w:pPr>
            <w:r>
              <w:rPr>
                <w:b/>
                <w:bCs/>
              </w:rPr>
              <w:t>postavit 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line="240" w:lineRule="auto"/>
              <w:rPr>
                <w:bCs/>
              </w:rPr>
            </w:pPr>
          </w:p>
          <w:p w:rsidR="00D97827" w:rsidRDefault="00D9782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posadí </w:t>
            </w:r>
            <w:r>
              <w:rPr>
                <w:bCs/>
              </w:rPr>
              <w:br/>
            </w:r>
            <w:proofErr w:type="gramStart"/>
            <w:r>
              <w:rPr>
                <w:bCs/>
              </w:rPr>
              <w:t>předkloní</w:t>
            </w:r>
            <w:r>
              <w:rPr>
                <w:bCs/>
              </w:rPr>
              <w:br/>
              <w:t>postaví</w:t>
            </w:r>
            <w:proofErr w:type="gramEnd"/>
          </w:p>
          <w:p w:rsidR="00D97827" w:rsidRDefault="00D97827">
            <w:pPr>
              <w:spacing w:line="240" w:lineRule="auto"/>
              <w:rPr>
                <w:bCs/>
              </w:rPr>
            </w:pPr>
          </w:p>
          <w:p w:rsidR="00D97827" w:rsidRDefault="00D97827">
            <w:pPr>
              <w:spacing w:line="240" w:lineRule="auto"/>
            </w:pPr>
            <w:r>
              <w:rPr>
                <w:bCs/>
              </w:rPr>
              <w:t xml:space="preserve">(1 </w:t>
            </w:r>
            <w:r>
              <w:rPr>
                <w:bCs/>
                <w:lang w:val="en-US"/>
              </w:rPr>
              <w:t>consonant</w:t>
            </w:r>
            <w:r>
              <w:rPr>
                <w:bCs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spacing w:line="240" w:lineRule="auto"/>
            </w:pPr>
            <w:r>
              <w:rPr>
                <w:bCs/>
              </w:rPr>
              <w:br/>
              <w:t xml:space="preserve">Posaď se! </w:t>
            </w:r>
            <w:r>
              <w:rPr>
                <w:bCs/>
              </w:rPr>
              <w:br/>
              <w:t>Předkloň se!</w:t>
            </w:r>
            <w:r>
              <w:rPr>
                <w:bCs/>
              </w:rPr>
              <w:br/>
              <w:t>Postav se!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spacing w:line="240" w:lineRule="auto"/>
            </w:pPr>
            <w:r>
              <w:rPr>
                <w:bCs/>
              </w:rPr>
              <w:br/>
              <w:t>Posaď</w:t>
            </w:r>
            <w:r>
              <w:rPr>
                <w:b/>
                <w:bCs/>
              </w:rPr>
              <w:t xml:space="preserve">te </w:t>
            </w:r>
            <w:r>
              <w:rPr>
                <w:bCs/>
              </w:rPr>
              <w:t>se!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Cs/>
              </w:rPr>
              <w:t>Předkloň</w:t>
            </w:r>
            <w:r>
              <w:rPr>
                <w:b/>
                <w:bCs/>
              </w:rPr>
              <w:t xml:space="preserve">te </w:t>
            </w:r>
            <w:r>
              <w:rPr>
                <w:bCs/>
              </w:rPr>
              <w:t>se</w:t>
            </w:r>
            <w:r>
              <w:rPr>
                <w:b/>
                <w:bCs/>
              </w:rPr>
              <w:t>!</w:t>
            </w:r>
          </w:p>
          <w:p w:rsidR="00D97827" w:rsidRDefault="00D97827">
            <w:pPr>
              <w:spacing w:line="240" w:lineRule="auto"/>
            </w:pPr>
            <w:r>
              <w:t>Postav</w:t>
            </w:r>
            <w:r>
              <w:rPr>
                <w:b/>
              </w:rPr>
              <w:t>te</w:t>
            </w:r>
            <w:r>
              <w:t xml:space="preserve"> se!</w:t>
            </w:r>
          </w:p>
        </w:tc>
      </w:tr>
      <w:tr w:rsidR="00D97827" w:rsidTr="00D978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spacing w:line="240" w:lineRule="auto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br/>
              <w:t xml:space="preserve">dotknout se </w:t>
            </w:r>
            <w:r>
              <w:rPr>
                <w:b/>
                <w:bCs/>
              </w:rPr>
              <w:br/>
              <w:t>nadechnout se</w:t>
            </w:r>
            <w:r>
              <w:rPr>
                <w:b/>
                <w:bCs/>
              </w:rPr>
              <w:br/>
              <w:t>jít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r>
              <w:br/>
              <w:t xml:space="preserve">dotknou </w:t>
            </w:r>
            <w:r>
              <w:rPr>
                <w:rFonts w:cstheme="minorHAnsi"/>
              </w:rPr>
              <w:t>→</w:t>
            </w:r>
            <w:r>
              <w:t>dotkn</w:t>
            </w:r>
            <w:r>
              <w:rPr>
                <w:dstrike/>
              </w:rPr>
              <w:t>ou</w:t>
            </w:r>
            <w:r>
              <w:br/>
              <w:t xml:space="preserve">nadechnou </w:t>
            </w:r>
            <w:r>
              <w:rPr>
                <w:rFonts w:cstheme="minorHAnsi"/>
              </w:rPr>
              <w:t xml:space="preserve">→ </w:t>
            </w:r>
            <w:proofErr w:type="gramStart"/>
            <w:r>
              <w:rPr>
                <w:rFonts w:cstheme="minorHAnsi"/>
              </w:rPr>
              <w:t>nadechn</w:t>
            </w:r>
            <w:r>
              <w:rPr>
                <w:rFonts w:cstheme="minorHAnsi"/>
                <w:dstrike/>
              </w:rPr>
              <w:t>ou</w:t>
            </w:r>
            <w:r>
              <w:br/>
              <w:t>jdou</w:t>
            </w:r>
            <w:proofErr w:type="gramEnd"/>
            <w:r>
              <w:t xml:space="preserve"> </w:t>
            </w:r>
            <w:r>
              <w:rPr>
                <w:rFonts w:cstheme="minorHAnsi"/>
              </w:rPr>
              <w:t>→ jd</w:t>
            </w:r>
            <w:r>
              <w:rPr>
                <w:rFonts w:cstheme="minorHAnsi"/>
                <w:dstrike/>
              </w:rPr>
              <w:t>ou</w:t>
            </w:r>
          </w:p>
          <w:p w:rsidR="00D97827" w:rsidRDefault="00D97827">
            <w:pPr>
              <w:spacing w:line="240" w:lineRule="auto"/>
            </w:pPr>
            <w:r>
              <w:t xml:space="preserve">(2 </w:t>
            </w:r>
            <w:proofErr w:type="spellStart"/>
            <w:r>
              <w:t>or</w:t>
            </w:r>
            <w:proofErr w:type="spellEnd"/>
            <w:r>
              <w:t xml:space="preserve"> more </w:t>
            </w:r>
            <w:r>
              <w:rPr>
                <w:lang w:val="en-US"/>
              </w:rPr>
              <w:t>consonants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r>
              <w:br/>
            </w:r>
            <w:proofErr w:type="spellStart"/>
            <w:r>
              <w:t>Dotkn</w:t>
            </w:r>
            <w:proofErr w:type="spellEnd"/>
            <w:r>
              <w:t xml:space="preserve"> + i </w:t>
            </w:r>
            <w:r>
              <w:rPr>
                <w:rFonts w:cstheme="minorHAnsi"/>
              </w:rPr>
              <w:t xml:space="preserve">→ </w:t>
            </w:r>
            <w:r>
              <w:t>Dotkn</w:t>
            </w:r>
            <w:r>
              <w:rPr>
                <w:b/>
              </w:rPr>
              <w:t xml:space="preserve">i </w:t>
            </w:r>
            <w:r>
              <w:t xml:space="preserve">se! </w:t>
            </w:r>
            <w:r>
              <w:br/>
              <w:t>Nadechn</w:t>
            </w:r>
            <w:r>
              <w:rPr>
                <w:b/>
              </w:rPr>
              <w:t>i</w:t>
            </w:r>
            <w:r>
              <w:t xml:space="preserve"> se!</w:t>
            </w:r>
            <w:r>
              <w:br/>
              <w:t>Jd</w:t>
            </w:r>
            <w:r>
              <w:rPr>
                <w:b/>
              </w:rPr>
              <w:t>i</w:t>
            </w:r>
            <w:r>
              <w:t>! /</w:t>
            </w:r>
            <w:r>
              <w:rPr>
                <w:color w:val="FF0000"/>
              </w:rPr>
              <w:t>Běž!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line="240" w:lineRule="auto"/>
            </w:pPr>
            <w:r>
              <w:br/>
            </w:r>
            <w:proofErr w:type="spellStart"/>
            <w:r>
              <w:t>Dotkn</w:t>
            </w:r>
            <w:proofErr w:type="spellEnd"/>
            <w:r>
              <w:t xml:space="preserve"> + </w:t>
            </w:r>
            <w:proofErr w:type="spellStart"/>
            <w:r>
              <w:t>ěte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 xml:space="preserve">→ </w:t>
            </w:r>
            <w:r>
              <w:t>Dotkn</w:t>
            </w:r>
            <w:r>
              <w:rPr>
                <w:b/>
              </w:rPr>
              <w:t>ěte</w:t>
            </w:r>
            <w:r>
              <w:t xml:space="preserve"> se!</w:t>
            </w:r>
            <w:r>
              <w:br/>
              <w:t>Nadechn</w:t>
            </w:r>
            <w:r>
              <w:rPr>
                <w:b/>
              </w:rPr>
              <w:t>ěte</w:t>
            </w:r>
            <w:r>
              <w:t xml:space="preserve"> se!</w:t>
            </w:r>
            <w:r>
              <w:br/>
              <w:t>Jd</w:t>
            </w:r>
            <w:r>
              <w:rPr>
                <w:b/>
              </w:rPr>
              <w:t>ěte</w:t>
            </w:r>
            <w:r>
              <w:t xml:space="preserve">! / </w:t>
            </w:r>
            <w:r>
              <w:rPr>
                <w:color w:val="FF0000"/>
              </w:rPr>
              <w:t>Běžte!</w:t>
            </w:r>
          </w:p>
          <w:p w:rsidR="00D97827" w:rsidRDefault="00D97827">
            <w:pPr>
              <w:spacing w:line="240" w:lineRule="auto"/>
            </w:pPr>
          </w:p>
        </w:tc>
      </w:tr>
      <w:tr w:rsidR="00D97827" w:rsidTr="00D978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br/>
              <w:t xml:space="preserve">počkat </w:t>
            </w:r>
            <w:r>
              <w:rPr>
                <w:b/>
                <w:bCs/>
              </w:rPr>
              <w:br/>
              <w:t>dýchat</w:t>
            </w:r>
            <w:r>
              <w:rPr>
                <w:b/>
                <w:bCs/>
              </w:rPr>
              <w:br/>
              <w:t>mít</w:t>
            </w:r>
          </w:p>
          <w:p w:rsidR="00D97827" w:rsidRDefault="00D97827">
            <w:pPr>
              <w:spacing w:line="240" w:lineRule="auto"/>
            </w:pPr>
            <w:r>
              <w:rPr>
                <w:b/>
                <w:bCs/>
              </w:rPr>
              <w:t>(-</w:t>
            </w:r>
            <w:proofErr w:type="spellStart"/>
            <w:r>
              <w:rPr>
                <w:b/>
                <w:bCs/>
              </w:rPr>
              <w:t>at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r>
              <w:br/>
              <w:t xml:space="preserve">počkají </w:t>
            </w:r>
            <w:r>
              <w:rPr>
                <w:rFonts w:cstheme="minorHAnsi"/>
              </w:rPr>
              <w:t>→ počk</w:t>
            </w:r>
            <w:r>
              <w:rPr>
                <w:rFonts w:cstheme="minorHAnsi"/>
                <w:dstrike/>
              </w:rPr>
              <w:t>ají</w:t>
            </w:r>
            <w:r>
              <w:br/>
              <w:t xml:space="preserve">dýchají </w:t>
            </w:r>
            <w:r>
              <w:rPr>
                <w:rFonts w:cstheme="minorHAnsi"/>
              </w:rPr>
              <w:t xml:space="preserve">→ </w:t>
            </w:r>
            <w:proofErr w:type="gramStart"/>
            <w:r>
              <w:rPr>
                <w:rFonts w:cstheme="minorHAnsi"/>
              </w:rPr>
              <w:t>dých</w:t>
            </w:r>
            <w:r>
              <w:rPr>
                <w:rFonts w:cstheme="minorHAnsi"/>
                <w:dstrike/>
              </w:rPr>
              <w:t>ají</w:t>
            </w:r>
            <w:r>
              <w:br/>
              <w:t>mají</w:t>
            </w:r>
            <w:proofErr w:type="gramEnd"/>
            <w:r>
              <w:t xml:space="preserve"> </w:t>
            </w:r>
            <w:r>
              <w:rPr>
                <w:rFonts w:cstheme="minorHAnsi"/>
              </w:rPr>
              <w:t>→ m</w:t>
            </w:r>
            <w:r>
              <w:rPr>
                <w:rFonts w:cstheme="minorHAnsi"/>
                <w:dstrike/>
              </w:rPr>
              <w:t>ají</w:t>
            </w:r>
            <w:r>
              <w:rPr>
                <w:rFonts w:cstheme="minorHAnsi"/>
              </w:rPr>
              <w:t xml:space="preserve"> </w:t>
            </w:r>
          </w:p>
          <w:p w:rsidR="00D97827" w:rsidRDefault="00D97827">
            <w:r>
              <w:t>(-</w:t>
            </w:r>
            <w:proofErr w:type="spellStart"/>
            <w:r>
              <w:t>ají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spacing w:line="240" w:lineRule="auto"/>
            </w:pPr>
            <w:r>
              <w:br/>
            </w:r>
            <w:proofErr w:type="spellStart"/>
            <w:r>
              <w:t>počk</w:t>
            </w:r>
            <w:proofErr w:type="spellEnd"/>
            <w:r>
              <w:t xml:space="preserve"> + ej </w:t>
            </w:r>
            <w:r>
              <w:rPr>
                <w:rFonts w:cstheme="minorHAnsi"/>
              </w:rPr>
              <w:t xml:space="preserve">→ </w:t>
            </w:r>
            <w:r>
              <w:t xml:space="preserve">Počkej! </w:t>
            </w:r>
            <w:r>
              <w:br/>
              <w:t>Dýchej!</w:t>
            </w:r>
            <w:r>
              <w:br/>
              <w:t>M</w:t>
            </w:r>
            <w:r>
              <w:rPr>
                <w:b/>
              </w:rPr>
              <w:t>ě</w:t>
            </w:r>
            <w:r>
              <w:t>j!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line="240" w:lineRule="auto"/>
            </w:pPr>
          </w:p>
          <w:p w:rsidR="00D97827" w:rsidRDefault="00D97827">
            <w:pPr>
              <w:spacing w:line="240" w:lineRule="auto"/>
            </w:pPr>
            <w:proofErr w:type="spellStart"/>
            <w:r>
              <w:t>Počk</w:t>
            </w:r>
            <w:proofErr w:type="spellEnd"/>
            <w:r>
              <w:t xml:space="preserve"> + </w:t>
            </w:r>
            <w:proofErr w:type="spellStart"/>
            <w:r>
              <w:t>ejte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 xml:space="preserve">→ </w:t>
            </w:r>
            <w:r>
              <w:t xml:space="preserve">Počkejte! </w:t>
            </w:r>
            <w:r>
              <w:br/>
              <w:t>Dýchejte!</w:t>
            </w:r>
          </w:p>
          <w:p w:rsidR="00D97827" w:rsidRDefault="00D97827">
            <w:pPr>
              <w:spacing w:line="240" w:lineRule="auto"/>
            </w:pPr>
            <w:r>
              <w:t>Mějte!</w:t>
            </w:r>
          </w:p>
        </w:tc>
      </w:tr>
      <w:tr w:rsidR="00D97827" w:rsidTr="00D978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Irregular</w:t>
            </w:r>
            <w:proofErr w:type="spellEnd"/>
          </w:p>
          <w:p w:rsidR="00D97827" w:rsidRDefault="00D978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line="240" w:lineRule="auto"/>
              <w:rPr>
                <w:color w:val="FF0000"/>
              </w:rPr>
            </w:pPr>
          </w:p>
          <w:p w:rsidR="00D97827" w:rsidRDefault="00D9782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stojí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line="240" w:lineRule="auto"/>
              <w:rPr>
                <w:color w:val="FF0000"/>
              </w:rPr>
            </w:pPr>
          </w:p>
          <w:p w:rsidR="00D97827" w:rsidRDefault="00D9782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Stůj!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line="240" w:lineRule="auto"/>
              <w:rPr>
                <w:color w:val="FF0000"/>
              </w:rPr>
            </w:pPr>
          </w:p>
          <w:p w:rsidR="00D97827" w:rsidRDefault="00D9782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Stůjte!</w:t>
            </w:r>
          </w:p>
        </w:tc>
      </w:tr>
    </w:tbl>
    <w:p w:rsidR="00D97827" w:rsidRDefault="00D97827" w:rsidP="00D97827"/>
    <w:p w:rsidR="00D97827" w:rsidRDefault="00D97827" w:rsidP="00D97827">
      <w:pPr>
        <w:pStyle w:val="Nadpis3"/>
        <w:rPr>
          <w:lang w:val="en-GB"/>
        </w:rPr>
      </w:pPr>
      <w:r>
        <w:rPr>
          <w:lang w:val="en-GB"/>
        </w:rPr>
        <w:t>Use the chart and write the VY instruction.</w:t>
      </w:r>
    </w:p>
    <w:p w:rsidR="00D97827" w:rsidRDefault="00D97827" w:rsidP="00D97827">
      <w:pPr>
        <w:rPr>
          <w:lang w:val="en-GB"/>
        </w:rPr>
      </w:pPr>
      <w:r>
        <w:rPr>
          <w:i/>
          <w:lang w:val="en-GB"/>
        </w:rPr>
        <w:t xml:space="preserve">Example: </w:t>
      </w:r>
      <w:proofErr w:type="spellStart"/>
      <w:r>
        <w:rPr>
          <w:i/>
          <w:lang w:val="en-GB"/>
        </w:rPr>
        <w:t>mít</w:t>
      </w:r>
      <w:proofErr w:type="spellEnd"/>
      <w:r>
        <w:rPr>
          <w:i/>
          <w:lang w:val="en-GB"/>
        </w:rPr>
        <w:t xml:space="preserve"> (3): </w:t>
      </w:r>
      <w:proofErr w:type="spellStart"/>
      <w:r>
        <w:rPr>
          <w:i/>
          <w:lang w:val="en-GB"/>
        </w:rPr>
        <w:t>mají</w:t>
      </w:r>
      <w:proofErr w:type="spellEnd"/>
      <w:r>
        <w:rPr>
          <w:i/>
          <w:lang w:val="en-GB"/>
        </w:rPr>
        <w:t xml:space="preserve">, </w:t>
      </w:r>
      <w:r>
        <w:rPr>
          <w:i/>
          <w:u w:val="single"/>
          <w:lang w:val="en-GB"/>
        </w:rPr>
        <w:t>MĚJTE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78"/>
        <w:gridCol w:w="2379"/>
      </w:tblGrid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 xml:space="preserve">Posadit se (1)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Postavit se (1)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 xml:space="preserve">Lehnout </w:t>
            </w:r>
            <w:r>
              <w:rPr>
                <w:b/>
              </w:rPr>
              <w:t>si</w:t>
            </w:r>
            <w:r>
              <w:t xml:space="preserve"> (2)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 xml:space="preserve">Položit </w:t>
            </w:r>
            <w:r>
              <w:rPr>
                <w:b/>
              </w:rPr>
              <w:t>se</w:t>
            </w:r>
            <w:r>
              <w:t xml:space="preserve"> (1)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Předklonit se (2)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Zaklonit se (1)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Opřít se (1)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Natáhnout (2)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Dotknout se (2)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Zvednout (2)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Nadechnout se (2)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Vydechnout (2)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Dýchat (3)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</w:pPr>
            <w:r>
              <w:t>Otočit (</w:t>
            </w:r>
            <w:proofErr w:type="gramStart"/>
            <w:r>
              <w:t>se) (1)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after="120" w:line="240" w:lineRule="auto"/>
              <w:rPr>
                <w:color w:val="7030A0"/>
              </w:rPr>
            </w:pP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Dělat (3)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27" w:rsidRDefault="00D97827">
            <w:pPr>
              <w:spacing w:line="240" w:lineRule="auto"/>
              <w:rPr>
                <w:color w:val="7030A0"/>
              </w:rPr>
            </w:pPr>
          </w:p>
        </w:tc>
      </w:tr>
    </w:tbl>
    <w:p w:rsidR="00D97827" w:rsidRDefault="00D97827" w:rsidP="00D97827">
      <w:pPr>
        <w:pStyle w:val="Nadpis3"/>
      </w:pPr>
    </w:p>
    <w:p w:rsidR="00D97827" w:rsidRDefault="00D97827" w:rsidP="00D97827">
      <w:pPr>
        <w:pStyle w:val="Nadpis2"/>
      </w:pPr>
      <w:r>
        <w:t xml:space="preserve">Basic </w:t>
      </w:r>
      <w:proofErr w:type="spellStart"/>
      <w:r>
        <w:t>phrases</w:t>
      </w:r>
      <w:proofErr w:type="spellEnd"/>
    </w:p>
    <w:p w:rsidR="00D97827" w:rsidRDefault="00D97827" w:rsidP="00D97827">
      <w:r>
        <w:t>Posaďte se na židli. / Sedněte si na židli.</w:t>
      </w:r>
    </w:p>
    <w:p w:rsidR="00D97827" w:rsidRDefault="00D97827" w:rsidP="00D97827">
      <w:r>
        <w:t xml:space="preserve">Posaďte se na podložku. </w:t>
      </w:r>
    </w:p>
    <w:p w:rsidR="00D97827" w:rsidRDefault="00D97827" w:rsidP="00D97827">
      <w:r>
        <w:t>Posaďte se na paty.</w:t>
      </w:r>
    </w:p>
    <w:p w:rsidR="00D97827" w:rsidRDefault="00D97827" w:rsidP="00D97827">
      <w:r>
        <w:t>Lehněte si na podložku. = Položte se na podložku.</w:t>
      </w:r>
    </w:p>
    <w:p w:rsidR="00D97827" w:rsidRDefault="00D97827" w:rsidP="00D97827">
      <w:r>
        <w:t>Položte se na břicho.</w:t>
      </w:r>
    </w:p>
    <w:p w:rsidR="00D97827" w:rsidRDefault="00D97827" w:rsidP="00D97827">
      <w:r>
        <w:t>Postavte se.</w:t>
      </w:r>
    </w:p>
    <w:p w:rsidR="00D97827" w:rsidRDefault="00D97827" w:rsidP="00D97827">
      <w:r>
        <w:t>Stůjte rovně.</w:t>
      </w:r>
    </w:p>
    <w:p w:rsidR="00D97827" w:rsidRDefault="00D97827" w:rsidP="00D97827">
      <w:r>
        <w:t>Předkloňte se (dopředu). X Zakloňte se (dozadu).</w:t>
      </w:r>
    </w:p>
    <w:p w:rsidR="00D97827" w:rsidRDefault="00D97827" w:rsidP="00D97827">
      <w:r>
        <w:t xml:space="preserve">Předkloňte hlavu/trup. X Zakloňte hlavu/trup. </w:t>
      </w:r>
    </w:p>
    <w:p w:rsidR="00D97827" w:rsidRDefault="00D97827" w:rsidP="00D97827">
      <w:r>
        <w:t>Natáhněte ruce nad hlavu. Natáhněte nohy.</w:t>
      </w:r>
    </w:p>
    <w:p w:rsidR="00D97827" w:rsidRDefault="00D97827" w:rsidP="00D97827">
      <w:r>
        <w:t>Natáhněte špičku na pravé noze.</w:t>
      </w:r>
    </w:p>
    <w:p w:rsidR="00D97827" w:rsidRDefault="00D97827" w:rsidP="00D97827">
      <w:r>
        <w:t>Dotkněte se prstů na pravé noze.</w:t>
      </w:r>
    </w:p>
    <w:p w:rsidR="00D97827" w:rsidRDefault="00D97827" w:rsidP="00D97827">
      <w:r>
        <w:t>Opřete se o předloktí.</w:t>
      </w:r>
    </w:p>
    <w:p w:rsidR="00D97827" w:rsidRDefault="00D97827" w:rsidP="00D97827">
      <w:r>
        <w:t>Zvedněte hlavu a hrudník.</w:t>
      </w:r>
    </w:p>
    <w:p w:rsidR="00D97827" w:rsidRDefault="00D97827" w:rsidP="00D97827">
      <w:r>
        <w:t>Zvedněte levou nohu.</w:t>
      </w:r>
    </w:p>
    <w:p w:rsidR="00D97827" w:rsidRDefault="00D97827" w:rsidP="00D97827">
      <w:r>
        <w:t>Otočte hlavu/trup doprava.</w:t>
      </w:r>
    </w:p>
    <w:p w:rsidR="00D97827" w:rsidRDefault="00D97827" w:rsidP="00D97827">
      <w:r>
        <w:t>Otočte se na pravý bok.</w:t>
      </w:r>
    </w:p>
    <w:p w:rsidR="00D97827" w:rsidRDefault="00D97827" w:rsidP="00D97827">
      <w:r>
        <w:t>Dělejte to, co já (= co dělám já).</w:t>
      </w:r>
    </w:p>
    <w:p w:rsidR="00D97827" w:rsidRDefault="00D97827" w:rsidP="00D97827">
      <w:r>
        <w:t xml:space="preserve">Nadechněte se zhluboka. / Zhluboka se nadechněte. </w:t>
      </w:r>
    </w:p>
    <w:p w:rsidR="00D97827" w:rsidRDefault="00D97827" w:rsidP="00D97827">
      <w:pPr>
        <w:pStyle w:val="Nadpis3"/>
      </w:pPr>
      <w:r>
        <w:t xml:space="preserve">1 </w:t>
      </w:r>
      <w:r>
        <w:rPr>
          <w:lang w:val="en-GB"/>
        </w:rPr>
        <w:t>Underline the correct word</w:t>
      </w:r>
      <w:r>
        <w:t>.</w:t>
      </w:r>
    </w:p>
    <w:p w:rsidR="00D97827" w:rsidRPr="00D97827" w:rsidRDefault="00D97827" w:rsidP="00D97827">
      <w:r>
        <w:t xml:space="preserve">1. </w:t>
      </w:r>
      <w:r w:rsidRPr="00D97827">
        <w:t>Posaďte se na lehátko/břicho. 2. Zakloňte pravou ruku/hlavu. 3. Dotkněte se dozadu/prstů. 4. Opřete se o předloktí/rovně. 5. Posaďte se na špičku / na paty. 6. Stůjte rovně/dozadu. 7. Natáhněte ruce nad hlavu / na záda. 8. Lehněte si na podložku /židli. 9. Předkloňte se dozadu/dopředu. 10. Dýchejte dozadu/zhluboka. 11. Zvedněte lehátko/hrudník. 12. Otočte se na podložku/pravý bok.</w:t>
      </w:r>
    </w:p>
    <w:p w:rsidR="00D97827" w:rsidRDefault="00D97827" w:rsidP="00D97827">
      <w:pPr>
        <w:pStyle w:val="Nadpis3"/>
      </w:pPr>
      <w:r>
        <w:t xml:space="preserve">2 </w:t>
      </w:r>
      <w:r>
        <w:rPr>
          <w:lang w:val="en-GB"/>
        </w:rPr>
        <w:t>Underline the correct word</w:t>
      </w:r>
      <w:r>
        <w:t>.</w:t>
      </w:r>
    </w:p>
    <w:p w:rsidR="00D97827" w:rsidRDefault="00D97827" w:rsidP="00D97827">
      <w:r>
        <w:t xml:space="preserve">1. </w:t>
      </w:r>
      <w:r w:rsidRPr="00D97827">
        <w:t>Položte/Dotkněte se na lehátko. 2. Opřete/ Natáhněte se ruce nad hlavu. 3. Zvedněte/Stůjte hrudník. 4. Posaďte se /Lehněte si na paty. 5. Opřete/ Předkloňte se dopředu. 6. Zvedněte/Opřete se o předloktí. 7. Stůjte/Zakloňte se rovně. 8. Předkloňte/Zakloňte se dopředu. 9. Opřete se/Natáhněte špičku na pravé noze. 10. Postavte /Otočte se na pravý bok. 11. Opřete se/dělejte o balón. 12. Otočte/Nadechněte se zhluboka</w:t>
      </w:r>
      <w:r>
        <w:t>.</w:t>
      </w:r>
    </w:p>
    <w:p w:rsidR="00D97827" w:rsidRDefault="00D97827" w:rsidP="00D97827">
      <w:pPr>
        <w:pStyle w:val="Nadpis3"/>
      </w:pPr>
      <w:r>
        <w:t xml:space="preserve">3 </w:t>
      </w:r>
      <w:r>
        <w:rPr>
          <w:lang w:val="en-GB"/>
        </w:rPr>
        <w:t>Match the columns. Some words in the second column can be used more than once</w:t>
      </w:r>
      <w:r>
        <w:t>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71"/>
        <w:gridCol w:w="2309"/>
      </w:tblGrid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Dělejte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na levý bok.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 xml:space="preserve">Otočte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prstů na noze.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Lehněte 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rovně.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lastRenderedPageBreak/>
              <w:t>Posaďte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to, co já.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 xml:space="preserve">Natáhněte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dozadu.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Opřete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levou nohu.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Dotkněte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zhluboka.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Zakloňte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na podložku.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 xml:space="preserve">Stůjte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trup doleva.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Položte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ruce nad hlavu.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 xml:space="preserve">Zvedněte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dopředu.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Předkloňte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o balón.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Nadechněte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na lehátko.</w:t>
            </w:r>
          </w:p>
        </w:tc>
      </w:tr>
      <w:tr w:rsidR="00D97827" w:rsidTr="00D978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2"/>
              </w:numPr>
              <w:spacing w:line="240" w:lineRule="auto"/>
            </w:pPr>
            <w:r>
              <w:t>Otočte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7" w:rsidRDefault="00D97827" w:rsidP="004F3A92">
            <w:pPr>
              <w:pStyle w:val="Odstavecseseznamem"/>
              <w:numPr>
                <w:ilvl w:val="0"/>
                <w:numId w:val="3"/>
              </w:numPr>
              <w:spacing w:line="240" w:lineRule="auto"/>
            </w:pPr>
            <w:r>
              <w:t>na paty.</w:t>
            </w:r>
          </w:p>
        </w:tc>
      </w:tr>
    </w:tbl>
    <w:p w:rsidR="00D97827" w:rsidRDefault="00D97827" w:rsidP="00D97827"/>
    <w:p w:rsidR="00D97827" w:rsidRDefault="00D97827" w:rsidP="00D97827">
      <w:pPr>
        <w:pStyle w:val="Nadpis3"/>
      </w:pPr>
      <w:r>
        <w:t xml:space="preserve">4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D97827" w:rsidRDefault="00D97827" w:rsidP="00D97827">
      <w:r>
        <w:t>1. ________________ se na paty.</w:t>
      </w:r>
    </w:p>
    <w:p w:rsidR="00D97827" w:rsidRDefault="00D97827" w:rsidP="00D97827">
      <w:r>
        <w:t>2. ________________ se o předloktí.</w:t>
      </w:r>
    </w:p>
    <w:p w:rsidR="00D97827" w:rsidRDefault="00D97827" w:rsidP="00D97827">
      <w:r>
        <w:t>3. ________________ to, co já.</w:t>
      </w:r>
    </w:p>
    <w:p w:rsidR="00D97827" w:rsidRDefault="00D97827" w:rsidP="00D97827">
      <w:r>
        <w:t>4. ________________ se zhluboka.</w:t>
      </w:r>
    </w:p>
    <w:p w:rsidR="00D97827" w:rsidRDefault="00D97827" w:rsidP="00D97827">
      <w:r>
        <w:t>5. ________________ se prstů na pravé noze.</w:t>
      </w:r>
    </w:p>
    <w:p w:rsidR="00D97827" w:rsidRDefault="00D97827" w:rsidP="00D97827">
      <w:r>
        <w:t>6. ________________ se na lehátko.</w:t>
      </w:r>
    </w:p>
    <w:p w:rsidR="00D97827" w:rsidRDefault="00D97827" w:rsidP="00D97827">
      <w:r>
        <w:t>7. ________________ se rovně.</w:t>
      </w:r>
    </w:p>
    <w:p w:rsidR="00D97827" w:rsidRDefault="00D97827" w:rsidP="00D97827">
      <w:r>
        <w:t>8. ________________ hrudník (dozadu).</w:t>
      </w:r>
    </w:p>
    <w:p w:rsidR="00D97827" w:rsidRDefault="00D97827" w:rsidP="00D97827">
      <w:r>
        <w:t>9. ________________ hlavu doleva.</w:t>
      </w:r>
    </w:p>
    <w:p w:rsidR="00D97827" w:rsidRDefault="00D97827" w:rsidP="00D97827">
      <w:r>
        <w:t>10. ________________ se na pravý bok.</w:t>
      </w:r>
    </w:p>
    <w:p w:rsidR="00D97827" w:rsidRDefault="00D97827" w:rsidP="00D97827">
      <w:pPr>
        <w:pStyle w:val="Nadpis3"/>
      </w:pPr>
      <w:r>
        <w:t xml:space="preserve">5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more </w:t>
      </w:r>
      <w:proofErr w:type="spellStart"/>
      <w:r>
        <w:t>options</w:t>
      </w:r>
      <w:proofErr w:type="spellEnd"/>
      <w:r>
        <w:t>.</w:t>
      </w:r>
    </w:p>
    <w:p w:rsidR="00D97827" w:rsidRDefault="00D97827" w:rsidP="00D97827">
      <w:r>
        <w:t xml:space="preserve">1. Lehněte si na ________________. </w:t>
      </w:r>
    </w:p>
    <w:p w:rsidR="00D97827" w:rsidRDefault="00D97827" w:rsidP="00D97827">
      <w:r>
        <w:t xml:space="preserve">2. Postavte se ________________. </w:t>
      </w:r>
    </w:p>
    <w:p w:rsidR="00D97827" w:rsidRDefault="00D97827" w:rsidP="00D97827">
      <w:r>
        <w:t xml:space="preserve">3. Posaďte se na________________. </w:t>
      </w:r>
    </w:p>
    <w:p w:rsidR="00D97827" w:rsidRDefault="00D97827" w:rsidP="00D97827">
      <w:r>
        <w:t xml:space="preserve">4. Otočte ________________ doleva. </w:t>
      </w:r>
    </w:p>
    <w:p w:rsidR="00D97827" w:rsidRDefault="00D97827" w:rsidP="00D97827">
      <w:r>
        <w:t xml:space="preserve">5. Nadechněte se ________________. </w:t>
      </w:r>
    </w:p>
    <w:p w:rsidR="00D97827" w:rsidRDefault="00D97827" w:rsidP="00D97827">
      <w:r>
        <w:t xml:space="preserve">6. Opřete se o ________________. </w:t>
      </w:r>
    </w:p>
    <w:p w:rsidR="00D97827" w:rsidRDefault="00D97827" w:rsidP="00D97827">
      <w:r>
        <w:t xml:space="preserve">7. Natáhněte ________________. </w:t>
      </w:r>
    </w:p>
    <w:p w:rsidR="00D97827" w:rsidRDefault="00D97827" w:rsidP="00D97827">
      <w:r>
        <w:t>8. Předkloňte ________________.</w:t>
      </w:r>
    </w:p>
    <w:p w:rsidR="00D97827" w:rsidRDefault="00D97827" w:rsidP="00D97827"/>
    <w:p w:rsidR="005B7F41" w:rsidRDefault="005B7F41"/>
    <w:sectPr w:rsidR="005B7F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B0" w:rsidRDefault="001105B0" w:rsidP="009668F6">
      <w:pPr>
        <w:spacing w:after="0" w:line="240" w:lineRule="auto"/>
      </w:pPr>
      <w:r>
        <w:separator/>
      </w:r>
    </w:p>
  </w:endnote>
  <w:endnote w:type="continuationSeparator" w:id="0">
    <w:p w:rsidR="001105B0" w:rsidRDefault="001105B0" w:rsidP="0096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554507"/>
      <w:docPartObj>
        <w:docPartGallery w:val="Page Numbers (Bottom of Page)"/>
        <w:docPartUnique/>
      </w:docPartObj>
    </w:sdtPr>
    <w:sdtContent>
      <w:p w:rsidR="009668F6" w:rsidRDefault="009668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68F6" w:rsidRDefault="009668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B0" w:rsidRDefault="001105B0" w:rsidP="009668F6">
      <w:pPr>
        <w:spacing w:after="0" w:line="240" w:lineRule="auto"/>
      </w:pPr>
      <w:r>
        <w:separator/>
      </w:r>
    </w:p>
  </w:footnote>
  <w:footnote w:type="continuationSeparator" w:id="0">
    <w:p w:rsidR="001105B0" w:rsidRDefault="001105B0" w:rsidP="0096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F6" w:rsidRDefault="009668F6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9668F6" w:rsidRDefault="009668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F6D"/>
    <w:multiLevelType w:val="hybridMultilevel"/>
    <w:tmpl w:val="1834055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470F"/>
    <w:multiLevelType w:val="hybridMultilevel"/>
    <w:tmpl w:val="A126B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1AD4"/>
    <w:multiLevelType w:val="hybridMultilevel"/>
    <w:tmpl w:val="EA1C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6A"/>
    <w:rsid w:val="001105B0"/>
    <w:rsid w:val="005B7F41"/>
    <w:rsid w:val="009668F6"/>
    <w:rsid w:val="009E556A"/>
    <w:rsid w:val="00D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18D61-772F-4242-BC83-78E9A042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82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97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7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7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7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7827"/>
    <w:pPr>
      <w:ind w:left="720"/>
      <w:contextualSpacing/>
    </w:pPr>
  </w:style>
  <w:style w:type="table" w:styleId="Mkatabulky">
    <w:name w:val="Table Grid"/>
    <w:basedOn w:val="Normlntabulka"/>
    <w:uiPriority w:val="39"/>
    <w:rsid w:val="00D978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8F6"/>
  </w:style>
  <w:style w:type="paragraph" w:styleId="Zpat">
    <w:name w:val="footer"/>
    <w:basedOn w:val="Normln"/>
    <w:link w:val="ZpatChar"/>
    <w:uiPriority w:val="99"/>
    <w:unhideWhenUsed/>
    <w:rsid w:val="0096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4D"/>
    <w:rsid w:val="00717E5B"/>
    <w:rsid w:val="008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2916C2E19954BBCB2582849D94680EF">
    <w:name w:val="82916C2E19954BBCB2582849D94680EF"/>
    <w:rsid w:val="00807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2018-10-09T15:06:00Z</dcterms:created>
  <dcterms:modified xsi:type="dcterms:W3CDTF">2018-10-09T15:09:00Z</dcterms:modified>
</cp:coreProperties>
</file>