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22DB6" w14:textId="35EEE0FB" w:rsidR="00C71ACD" w:rsidRDefault="00C71ACD" w:rsidP="00C71ACD">
      <w:pPr>
        <w:pStyle w:val="Nadpis2"/>
        <w:spacing w:line="360" w:lineRule="auto"/>
      </w:pPr>
      <w:r>
        <w:t xml:space="preserve">97/2 –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(</w:t>
      </w:r>
      <w:proofErr w:type="spellStart"/>
      <w:r>
        <w:t>vocabulary</w:t>
      </w:r>
      <w:proofErr w:type="spellEnd"/>
      <w:r>
        <w:t>). Jaké jídlo jíme? Co děláme?</w:t>
      </w:r>
    </w:p>
    <w:p w14:paraId="2839DDD8" w14:textId="390F7683" w:rsidR="006245E2" w:rsidRPr="006245E2" w:rsidRDefault="006245E2" w:rsidP="006245E2"/>
    <w:p w14:paraId="38B05FEE" w14:textId="658C1432" w:rsidR="00C71ACD" w:rsidRDefault="009D7B3A" w:rsidP="00C71ACD">
      <w:pPr>
        <w:spacing w:line="360" w:lineRule="auto"/>
        <w:rPr>
          <w:b/>
        </w:rPr>
      </w:pPr>
      <w:r w:rsidRPr="009D7B3A">
        <w:rPr>
          <w:b/>
        </w:rPr>
        <w:drawing>
          <wp:anchor distT="0" distB="0" distL="114300" distR="114300" simplePos="0" relativeHeight="251658240" behindDoc="1" locked="0" layoutInCell="1" allowOverlap="1" wp14:anchorId="2F066251" wp14:editId="0594617A">
            <wp:simplePos x="0" y="0"/>
            <wp:positionH relativeFrom="column">
              <wp:posOffset>3283889</wp:posOffset>
            </wp:positionH>
            <wp:positionV relativeFrom="paragraph">
              <wp:posOffset>8283</wp:posOffset>
            </wp:positionV>
            <wp:extent cx="2321781" cy="1530791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81" cy="153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ACD" w:rsidRPr="00F81119">
        <w:rPr>
          <w:b/>
        </w:rPr>
        <w:t xml:space="preserve">Vánoce = </w:t>
      </w:r>
      <w:proofErr w:type="spellStart"/>
      <w:r w:rsidR="00C71ACD" w:rsidRPr="00F81119">
        <w:rPr>
          <w:b/>
        </w:rPr>
        <w:t>Christmas</w:t>
      </w:r>
      <w:proofErr w:type="spellEnd"/>
    </w:p>
    <w:p w14:paraId="615D0BDE" w14:textId="77777777" w:rsidR="00C71ACD" w:rsidRDefault="00C71ACD" w:rsidP="00C71ACD">
      <w:pPr>
        <w:pStyle w:val="Odstavecseseznamem"/>
        <w:numPr>
          <w:ilvl w:val="0"/>
          <w:numId w:val="12"/>
        </w:numPr>
        <w:spacing w:line="360" w:lineRule="auto"/>
      </w:pPr>
      <w:r>
        <w:t xml:space="preserve">stromeček = </w:t>
      </w:r>
      <w:proofErr w:type="spellStart"/>
      <w:r>
        <w:t>Christmass</w:t>
      </w:r>
      <w:proofErr w:type="spellEnd"/>
      <w:r>
        <w:t xml:space="preserve"> </w:t>
      </w:r>
      <w:proofErr w:type="spellStart"/>
      <w:r>
        <w:t>tree</w:t>
      </w:r>
      <w:proofErr w:type="spellEnd"/>
    </w:p>
    <w:p w14:paraId="499D3EC1" w14:textId="77777777" w:rsidR="00C71ACD" w:rsidRDefault="00C71ACD" w:rsidP="00C71ACD">
      <w:pPr>
        <w:pStyle w:val="Odstavecseseznamem"/>
        <w:numPr>
          <w:ilvl w:val="0"/>
          <w:numId w:val="12"/>
        </w:numPr>
        <w:spacing w:line="360" w:lineRule="auto"/>
      </w:pPr>
      <w:r>
        <w:t xml:space="preserve">Ježíšek = </w:t>
      </w:r>
      <w:proofErr w:type="spellStart"/>
      <w:r w:rsidRPr="00E93E35">
        <w:t>Christkind</w:t>
      </w:r>
      <w:proofErr w:type="spellEnd"/>
      <w:r>
        <w:t xml:space="preserve"> (lit. baby </w:t>
      </w:r>
      <w:proofErr w:type="spellStart"/>
      <w:r>
        <w:t>Jesus</w:t>
      </w:r>
      <w:proofErr w:type="spellEnd"/>
      <w:r>
        <w:t>)</w:t>
      </w:r>
    </w:p>
    <w:p w14:paraId="3B5EF8FC" w14:textId="513EFA7A" w:rsidR="009D7B3A" w:rsidRDefault="009D7B3A" w:rsidP="00C71ACD">
      <w:pPr>
        <w:spacing w:line="360" w:lineRule="auto"/>
      </w:pPr>
      <w:r>
        <w:t>Kdy: ____________________________</w:t>
      </w:r>
    </w:p>
    <w:p w14:paraId="307D5CAA" w14:textId="12FE285B" w:rsidR="00C71ACD" w:rsidRDefault="00C71ACD" w:rsidP="00C71ACD">
      <w:pPr>
        <w:spacing w:line="360" w:lineRule="auto"/>
      </w:pPr>
      <w:r>
        <w:t>Jídlo: ______________________________</w:t>
      </w:r>
    </w:p>
    <w:p w14:paraId="5458A479" w14:textId="2C5262AE" w:rsidR="00C71ACD" w:rsidRDefault="00C71ACD" w:rsidP="00C71ACD">
      <w:pPr>
        <w:spacing w:line="360" w:lineRule="auto"/>
      </w:pPr>
      <w:r>
        <w:t>Aktivity: ______________________________</w:t>
      </w:r>
    </w:p>
    <w:p w14:paraId="67AA9111" w14:textId="33D4C5AF" w:rsidR="00C71ACD" w:rsidRDefault="00E374FC" w:rsidP="00C71ACD">
      <w:pPr>
        <w:spacing w:line="360" w:lineRule="auto"/>
        <w:rPr>
          <w:b/>
        </w:rPr>
      </w:pPr>
      <w:r w:rsidRPr="00E374FC">
        <w:rPr>
          <w:b/>
        </w:rPr>
        <w:drawing>
          <wp:anchor distT="0" distB="0" distL="114300" distR="114300" simplePos="0" relativeHeight="251659264" behindDoc="1" locked="0" layoutInCell="1" allowOverlap="1" wp14:anchorId="4CBD73A0" wp14:editId="427E906B">
            <wp:simplePos x="0" y="0"/>
            <wp:positionH relativeFrom="column">
              <wp:posOffset>3546282</wp:posOffset>
            </wp:positionH>
            <wp:positionV relativeFrom="paragraph">
              <wp:posOffset>18719</wp:posOffset>
            </wp:positionV>
            <wp:extent cx="2172528" cy="1427208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255" cy="143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CD" w:rsidRPr="00F81119">
        <w:rPr>
          <w:b/>
        </w:rPr>
        <w:t xml:space="preserve">Velikonoce = </w:t>
      </w:r>
      <w:proofErr w:type="spellStart"/>
      <w:r w:rsidR="00C71ACD" w:rsidRPr="00F81119">
        <w:rPr>
          <w:b/>
        </w:rPr>
        <w:t>Easter</w:t>
      </w:r>
      <w:proofErr w:type="spellEnd"/>
      <w:r w:rsidRPr="00E374FC">
        <w:rPr>
          <w:noProof/>
        </w:rPr>
        <w:t xml:space="preserve"> </w:t>
      </w:r>
    </w:p>
    <w:p w14:paraId="158C3496" w14:textId="2B13F5A0" w:rsidR="00C71ACD" w:rsidRDefault="00C71ACD" w:rsidP="00C71ACD">
      <w:pPr>
        <w:pStyle w:val="Odstavecseseznamem"/>
        <w:numPr>
          <w:ilvl w:val="0"/>
          <w:numId w:val="1"/>
        </w:numPr>
        <w:spacing w:line="360" w:lineRule="auto"/>
      </w:pPr>
      <w:r>
        <w:t xml:space="preserve">vejce / vajíčka = </w:t>
      </w:r>
      <w:proofErr w:type="spellStart"/>
      <w:r>
        <w:t>eggs</w:t>
      </w:r>
      <w:proofErr w:type="spellEnd"/>
    </w:p>
    <w:p w14:paraId="118C79B7" w14:textId="4DF4F1B1" w:rsidR="009D7B3A" w:rsidRDefault="009D7B3A" w:rsidP="009D7B3A">
      <w:pPr>
        <w:spacing w:line="360" w:lineRule="auto"/>
      </w:pPr>
      <w:r>
        <w:t>Kdy: ____________________________</w:t>
      </w:r>
    </w:p>
    <w:p w14:paraId="3ECA1830" w14:textId="499549D9" w:rsidR="00C71ACD" w:rsidRDefault="00C71ACD" w:rsidP="00C71ACD">
      <w:pPr>
        <w:spacing w:line="360" w:lineRule="auto"/>
      </w:pPr>
      <w:r>
        <w:t>Jídlo: ______________________________</w:t>
      </w:r>
    </w:p>
    <w:p w14:paraId="6A0EBE08" w14:textId="5FE8C4F3" w:rsidR="00C71ACD" w:rsidRDefault="00C71ACD" w:rsidP="00C71ACD">
      <w:pPr>
        <w:spacing w:line="360" w:lineRule="auto"/>
      </w:pPr>
      <w:r>
        <w:t>Aktivity: ______________________________</w:t>
      </w:r>
    </w:p>
    <w:p w14:paraId="529D1584" w14:textId="04B09D13" w:rsidR="00C71ACD" w:rsidRDefault="00874BA6" w:rsidP="00C71ACD">
      <w:pPr>
        <w:spacing w:line="360" w:lineRule="auto"/>
        <w:rPr>
          <w:b/>
        </w:rPr>
      </w:pPr>
      <w:r w:rsidRPr="00874BA6">
        <w:rPr>
          <w:b/>
        </w:rPr>
        <w:drawing>
          <wp:anchor distT="0" distB="0" distL="114300" distR="114300" simplePos="0" relativeHeight="251660288" behindDoc="1" locked="0" layoutInCell="1" allowOverlap="1" wp14:anchorId="08591E5C" wp14:editId="7EC169F0">
            <wp:simplePos x="0" y="0"/>
            <wp:positionH relativeFrom="column">
              <wp:posOffset>3506525</wp:posOffset>
            </wp:positionH>
            <wp:positionV relativeFrom="paragraph">
              <wp:posOffset>13252</wp:posOffset>
            </wp:positionV>
            <wp:extent cx="2162755" cy="150577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919" cy="151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ACD" w:rsidRPr="00692233">
        <w:rPr>
          <w:b/>
        </w:rPr>
        <w:t xml:space="preserve">Silvestr = New </w:t>
      </w:r>
      <w:proofErr w:type="spellStart"/>
      <w:r w:rsidR="00C71ACD" w:rsidRPr="00692233">
        <w:rPr>
          <w:b/>
        </w:rPr>
        <w:t>New</w:t>
      </w:r>
      <w:proofErr w:type="spellEnd"/>
      <w:r w:rsidR="00C71ACD" w:rsidRPr="00692233">
        <w:rPr>
          <w:b/>
        </w:rPr>
        <w:t xml:space="preserve"> </w:t>
      </w:r>
      <w:proofErr w:type="spellStart"/>
      <w:r w:rsidR="00C71ACD" w:rsidRPr="00692233">
        <w:rPr>
          <w:b/>
        </w:rPr>
        <w:t>Year's</w:t>
      </w:r>
      <w:proofErr w:type="spellEnd"/>
      <w:r w:rsidR="00C71ACD" w:rsidRPr="00692233">
        <w:rPr>
          <w:b/>
        </w:rPr>
        <w:t xml:space="preserve"> </w:t>
      </w:r>
      <w:proofErr w:type="spellStart"/>
      <w:r w:rsidR="00C71ACD" w:rsidRPr="00692233">
        <w:rPr>
          <w:b/>
        </w:rPr>
        <w:t>Eve</w:t>
      </w:r>
      <w:proofErr w:type="spellEnd"/>
    </w:p>
    <w:p w14:paraId="2345E7C4" w14:textId="77777777" w:rsidR="009D7B3A" w:rsidRDefault="009D7B3A" w:rsidP="009D7B3A">
      <w:pPr>
        <w:spacing w:line="360" w:lineRule="auto"/>
      </w:pPr>
      <w:r>
        <w:t>Kdy: ____________________________</w:t>
      </w:r>
    </w:p>
    <w:p w14:paraId="6F4F5645" w14:textId="08CE3DE5" w:rsidR="00C71ACD" w:rsidRDefault="00C71ACD" w:rsidP="00C71ACD">
      <w:pPr>
        <w:spacing w:line="360" w:lineRule="auto"/>
      </w:pPr>
      <w:r>
        <w:t>Jídlo: ______________________________</w:t>
      </w:r>
    </w:p>
    <w:p w14:paraId="51AD95CB" w14:textId="77777777" w:rsidR="00C71ACD" w:rsidRDefault="00C71ACD" w:rsidP="00C71ACD">
      <w:pPr>
        <w:spacing w:line="360" w:lineRule="auto"/>
      </w:pPr>
      <w:r>
        <w:t>Aktivity: ______________________________</w:t>
      </w:r>
    </w:p>
    <w:p w14:paraId="66E785F9" w14:textId="77777777" w:rsidR="00874BA6" w:rsidRDefault="00874BA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5E30561" w14:textId="5D0A157F" w:rsidR="00C71ACD" w:rsidRPr="00C71ACD" w:rsidRDefault="00AA6E25" w:rsidP="00AA6E25">
      <w:pPr>
        <w:pStyle w:val="Nadpis2"/>
      </w:pPr>
      <w:proofErr w:type="spellStart"/>
      <w:r>
        <w:lastRenderedPageBreak/>
        <w:t>Aspect</w:t>
      </w:r>
      <w:proofErr w:type="spellEnd"/>
    </w:p>
    <w:p w14:paraId="0A61035E" w14:textId="43A21405" w:rsidR="00982AB9" w:rsidRDefault="005326F5" w:rsidP="005326F5">
      <w:hyperlink r:id="rId8" w:history="1">
        <w:r w:rsidRPr="002A0645">
          <w:rPr>
            <w:rStyle w:val="Hypertextovodkaz"/>
          </w:rPr>
          <w:t>https://is.muni.cz/auth/el/med/podzim2020/aVLCJ0383/um/martin_s_groups/grammar/w06-imperfective_and_perfective_verbs.pptx</w:t>
        </w:r>
      </w:hyperlink>
      <w:r>
        <w:t xml:space="preserve"> </w:t>
      </w:r>
    </w:p>
    <w:p w14:paraId="2283F5B9" w14:textId="77777777" w:rsidR="00AA6E25" w:rsidRPr="00AA6E25" w:rsidRDefault="00AA6E25" w:rsidP="00AA6E25"/>
    <w:p w14:paraId="1E5DD0F1" w14:textId="60BB3EB1" w:rsidR="001A296D" w:rsidRDefault="00E67FBC" w:rsidP="001A296D">
      <w:pPr>
        <w:pStyle w:val="Nadpis2"/>
      </w:pPr>
      <w:r>
        <w:t xml:space="preserve">1 </w:t>
      </w:r>
      <w:proofErr w:type="spellStart"/>
      <w:r w:rsidR="001A296D">
        <w:t>Answer</w:t>
      </w:r>
      <w:proofErr w:type="spellEnd"/>
      <w:r w:rsidR="001A296D">
        <w:t xml:space="preserve"> in past tense. Use </w:t>
      </w:r>
      <w:proofErr w:type="spellStart"/>
      <w:r w:rsidR="001A296D">
        <w:t>the</w:t>
      </w:r>
      <w:proofErr w:type="spellEnd"/>
      <w:r w:rsidR="001A296D">
        <w:t xml:space="preserve"> </w:t>
      </w:r>
      <w:proofErr w:type="spellStart"/>
      <w:r w:rsidR="001A296D">
        <w:t>perfective</w:t>
      </w:r>
      <w:proofErr w:type="spellEnd"/>
      <w:r w:rsidR="001A296D">
        <w:t xml:space="preserve"> verb</w:t>
      </w:r>
    </w:p>
    <w:p w14:paraId="7F40DBD1" w14:textId="71F3AE48" w:rsidR="001A296D" w:rsidRDefault="001A296D" w:rsidP="001A296D">
      <w:r>
        <w:t xml:space="preserve">Model: </w:t>
      </w:r>
      <w:r w:rsidRPr="001A296D">
        <w:rPr>
          <w:b/>
          <w:bCs/>
        </w:rPr>
        <w:t>Myj</w:t>
      </w:r>
      <w:r w:rsidRPr="00F40BE0">
        <w:rPr>
          <w:b/>
          <w:bCs/>
          <w:u w:val="single"/>
        </w:rPr>
        <w:t>eš</w:t>
      </w:r>
      <w:r>
        <w:t xml:space="preserve"> </w:t>
      </w:r>
      <w:r w:rsidRPr="00981E62">
        <w:rPr>
          <w:color w:val="0070C0"/>
        </w:rPr>
        <w:t xml:space="preserve">ještě </w:t>
      </w:r>
      <w:r>
        <w:t xml:space="preserve">toho pacienta? – Ne, </w:t>
      </w:r>
      <w:r w:rsidRPr="00981E62">
        <w:rPr>
          <w:color w:val="C00000"/>
        </w:rPr>
        <w:t xml:space="preserve">už </w:t>
      </w:r>
      <w:r>
        <w:t xml:space="preserve">jsem ho </w:t>
      </w:r>
      <w:r w:rsidRPr="001A296D">
        <w:rPr>
          <w:b/>
          <w:bCs/>
        </w:rPr>
        <w:t>umyl</w:t>
      </w:r>
      <w:r>
        <w:t>.</w:t>
      </w:r>
      <w:r w:rsidR="00B52587">
        <w:t xml:space="preserve"> </w:t>
      </w:r>
    </w:p>
    <w:p w14:paraId="2C71E862" w14:textId="79519234" w:rsidR="00B52587" w:rsidRPr="00B52587" w:rsidRDefault="00B52587" w:rsidP="001A296D">
      <w:r>
        <w:t xml:space="preserve">Legend: Q: </w:t>
      </w:r>
      <w:proofErr w:type="spellStart"/>
      <w:r>
        <w:t>Present</w:t>
      </w:r>
      <w:proofErr w:type="spellEnd"/>
      <w:r>
        <w:t xml:space="preserve"> tense, </w:t>
      </w:r>
      <w:proofErr w:type="spellStart"/>
      <w:r>
        <w:t>imperfektive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(</w:t>
      </w:r>
      <w:r w:rsidRPr="00DA5553">
        <w:rPr>
          <w:b/>
          <w:bCs/>
          <w:i/>
          <w:iCs/>
        </w:rPr>
        <w:t>are</w:t>
      </w:r>
      <w:r w:rsidRPr="00B52587">
        <w:rPr>
          <w:i/>
          <w:iCs/>
        </w:rPr>
        <w:t xml:space="preserve"> </w:t>
      </w:r>
      <w:proofErr w:type="spellStart"/>
      <w:r w:rsidRPr="00F40BE0">
        <w:rPr>
          <w:i/>
          <w:iCs/>
          <w:u w:val="single"/>
        </w:rPr>
        <w:t>you</w:t>
      </w:r>
      <w:proofErr w:type="spellEnd"/>
      <w:r w:rsidRPr="00B52587">
        <w:rPr>
          <w:i/>
          <w:iCs/>
        </w:rPr>
        <w:t xml:space="preserve"> </w:t>
      </w:r>
      <w:proofErr w:type="spellStart"/>
      <w:r w:rsidRPr="00981E62">
        <w:rPr>
          <w:i/>
          <w:iCs/>
          <w:color w:val="0070C0"/>
        </w:rPr>
        <w:t>still</w:t>
      </w:r>
      <w:proofErr w:type="spellEnd"/>
      <w:r w:rsidRPr="00981E62">
        <w:rPr>
          <w:i/>
          <w:iCs/>
          <w:color w:val="0070C0"/>
        </w:rPr>
        <w:t xml:space="preserve"> </w:t>
      </w:r>
      <w:proofErr w:type="spellStart"/>
      <w:r w:rsidRPr="00DA5553">
        <w:rPr>
          <w:b/>
          <w:bCs/>
          <w:i/>
          <w:iCs/>
        </w:rPr>
        <w:t>washing</w:t>
      </w:r>
      <w:proofErr w:type="spellEnd"/>
      <w:r w:rsidRPr="00B52587">
        <w:rPr>
          <w:i/>
          <w:iCs/>
        </w:rPr>
        <w:t xml:space="preserve"> </w:t>
      </w:r>
      <w:proofErr w:type="spellStart"/>
      <w:r w:rsidRPr="00B52587">
        <w:rPr>
          <w:i/>
          <w:iCs/>
        </w:rPr>
        <w:t>the</w:t>
      </w:r>
      <w:proofErr w:type="spellEnd"/>
      <w:r w:rsidRPr="00B52587">
        <w:rPr>
          <w:i/>
          <w:iCs/>
        </w:rPr>
        <w:t xml:space="preserve"> </w:t>
      </w:r>
      <w:proofErr w:type="spellStart"/>
      <w:r w:rsidRPr="00B52587">
        <w:rPr>
          <w:i/>
          <w:iCs/>
        </w:rPr>
        <w:t>patient</w:t>
      </w:r>
      <w:proofErr w:type="spellEnd"/>
      <w:r>
        <w:t xml:space="preserve">?) – A: Past tense, </w:t>
      </w:r>
      <w:proofErr w:type="spellStart"/>
      <w:r>
        <w:t>perfective</w:t>
      </w:r>
      <w:proofErr w:type="spellEnd"/>
      <w:r>
        <w:t xml:space="preserve"> verb (</w:t>
      </w:r>
      <w:r w:rsidRPr="00B52587">
        <w:rPr>
          <w:i/>
        </w:rPr>
        <w:t xml:space="preserve">no, I </w:t>
      </w:r>
      <w:proofErr w:type="spellStart"/>
      <w:r w:rsidRPr="00B52587">
        <w:rPr>
          <w:i/>
        </w:rPr>
        <w:t>have</w:t>
      </w:r>
      <w:proofErr w:type="spellEnd"/>
      <w:r w:rsidRPr="00B52587">
        <w:rPr>
          <w:i/>
        </w:rPr>
        <w:t xml:space="preserve"> </w:t>
      </w:r>
      <w:proofErr w:type="spellStart"/>
      <w:r w:rsidRPr="00981E62">
        <w:rPr>
          <w:i/>
          <w:color w:val="C00000"/>
        </w:rPr>
        <w:t>already</w:t>
      </w:r>
      <w:proofErr w:type="spellEnd"/>
      <w:r w:rsidRPr="00981E62">
        <w:rPr>
          <w:i/>
          <w:color w:val="C00000"/>
        </w:rPr>
        <w:t xml:space="preserve"> </w:t>
      </w:r>
      <w:proofErr w:type="spellStart"/>
      <w:r w:rsidRPr="00DA5553">
        <w:rPr>
          <w:b/>
          <w:bCs/>
          <w:i/>
        </w:rPr>
        <w:t>washed</w:t>
      </w:r>
      <w:proofErr w:type="spellEnd"/>
      <w:r w:rsidRPr="00B52587">
        <w:rPr>
          <w:i/>
        </w:rPr>
        <w:t xml:space="preserve"> </w:t>
      </w:r>
      <w:proofErr w:type="spellStart"/>
      <w:r w:rsidRPr="00B52587">
        <w:rPr>
          <w:i/>
        </w:rPr>
        <w:t>him</w:t>
      </w:r>
      <w:proofErr w:type="spellEnd"/>
      <w:r>
        <w:t>)</w:t>
      </w:r>
    </w:p>
    <w:p w14:paraId="10257AA8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Bereš</w:t>
      </w:r>
      <w:r>
        <w:t xml:space="preserve"> ještě pacientovi krev? — Ne, už jsem ji ________________.</w:t>
      </w:r>
    </w:p>
    <w:p w14:paraId="08DF2EFD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Čteš</w:t>
      </w:r>
      <w:r>
        <w:t xml:space="preserve"> ještě tu knihu? — Ne, už jsem ji ________________.</w:t>
      </w:r>
    </w:p>
    <w:p w14:paraId="751A5CF9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Čistíš</w:t>
      </w:r>
      <w:r>
        <w:t xml:space="preserve"> si ještě zuby? — Ne, už jsem si je ________________.</w:t>
      </w:r>
    </w:p>
    <w:p w14:paraId="0F6DBE16" w14:textId="77777777" w:rsidR="001A296D" w:rsidRPr="001A296D" w:rsidRDefault="001A296D" w:rsidP="001A296D">
      <w:pPr>
        <w:pStyle w:val="Odstavecseseznamem"/>
        <w:numPr>
          <w:ilvl w:val="0"/>
          <w:numId w:val="2"/>
        </w:numPr>
        <w:spacing w:line="360" w:lineRule="auto"/>
        <w:rPr>
          <w:lang w:val="en-US"/>
        </w:rPr>
      </w:pPr>
      <w:r w:rsidRPr="001A296D">
        <w:rPr>
          <w:b/>
        </w:rPr>
        <w:t>Děláš</w:t>
      </w:r>
      <w:r>
        <w:t xml:space="preserve"> ještě ten domácí úkol? — Ne, už jsem ho ________________.</w:t>
      </w:r>
    </w:p>
    <w:p w14:paraId="00220EC3" w14:textId="74706B2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Díváš</w:t>
      </w:r>
      <w:r w:rsidRPr="00BF4C4F">
        <w:t xml:space="preserve"> se ještě na ten film?</w:t>
      </w:r>
      <w:r>
        <w:t xml:space="preserve"> – Ne, už jsem se na něj ________________. </w:t>
      </w:r>
    </w:p>
    <w:p w14:paraId="17CBBAE5" w14:textId="2125281C" w:rsidR="001A296D" w:rsidRPr="00BF4C4F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</w:rPr>
        <w:t>Dostáváte</w:t>
      </w:r>
      <w:r>
        <w:rPr>
          <w:bCs/>
        </w:rPr>
        <w:t xml:space="preserve"> ještě jídlo? – Ne, už jsem ho </w:t>
      </w:r>
      <w:r>
        <w:t>________________.</w:t>
      </w:r>
      <w:r>
        <w:rPr>
          <w:bCs/>
        </w:rPr>
        <w:t xml:space="preserve"> </w:t>
      </w:r>
    </w:p>
    <w:p w14:paraId="359D0E3B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Jíš</w:t>
      </w:r>
      <w:r>
        <w:t xml:space="preserve"> ještě ty špagety? — Ne, už jsem je ________________.</w:t>
      </w:r>
    </w:p>
    <w:p w14:paraId="6537BA89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>
        <w:t xml:space="preserve">Máš ještě tu dietu? </w:t>
      </w:r>
      <w:r w:rsidRPr="001A296D">
        <w:rPr>
          <w:b/>
        </w:rPr>
        <w:t>Hubneš</w:t>
      </w:r>
      <w:r>
        <w:t xml:space="preserve"> ještě? – Ne, už jsem ________________ 15 kg, to je ok.</w:t>
      </w:r>
    </w:p>
    <w:p w14:paraId="25FBFE7A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Kupuješ</w:t>
      </w:r>
      <w:r>
        <w:t xml:space="preserve"> ještě nový počítač? — Ne, už jsem ho ________________.</w:t>
      </w:r>
    </w:p>
    <w:p w14:paraId="4F5E4697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Měříš</w:t>
      </w:r>
      <w:r>
        <w:t xml:space="preserve"> ještě pacientovi krevní tlak? — Ne, už jsem ho ________________.</w:t>
      </w:r>
    </w:p>
    <w:p w14:paraId="3F09AA55" w14:textId="2D53C7BD" w:rsidR="001A296D" w:rsidRP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  <w:bCs/>
        </w:rPr>
        <w:t>Pomáháš</w:t>
      </w:r>
      <w:r>
        <w:t xml:space="preserve"> ještě tomu pacientovi? – Ne, už jsem mu ________________.</w:t>
      </w:r>
    </w:p>
    <w:p w14:paraId="62384B0C" w14:textId="29806E06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Piješ</w:t>
      </w:r>
      <w:r>
        <w:t xml:space="preserve"> ještě to víno? — Ne, už jsem ho ________________.</w:t>
      </w:r>
    </w:p>
    <w:p w14:paraId="24A3F1A3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Připravuješ</w:t>
      </w:r>
      <w:r>
        <w:t xml:space="preserve"> ještě ten protokol? — Ne, už jsem ho ________________.</w:t>
      </w:r>
    </w:p>
    <w:p w14:paraId="4079D1BB" w14:textId="77777777" w:rsidR="001A296D" w:rsidRPr="001A296D" w:rsidRDefault="001A296D" w:rsidP="001A296D">
      <w:pPr>
        <w:pStyle w:val="Odstavecseseznamem"/>
        <w:numPr>
          <w:ilvl w:val="0"/>
          <w:numId w:val="2"/>
        </w:numPr>
        <w:spacing w:line="360" w:lineRule="auto"/>
        <w:rPr>
          <w:lang w:val="en-US"/>
        </w:rPr>
      </w:pPr>
      <w:r w:rsidRPr="001A296D">
        <w:rPr>
          <w:b/>
        </w:rPr>
        <w:t>Píšeš</w:t>
      </w:r>
      <w:r>
        <w:t xml:space="preserve"> ještě ten email? — Ne, už jsem ho ________________.</w:t>
      </w:r>
    </w:p>
    <w:p w14:paraId="1C6FD2C5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Platíš</w:t>
      </w:r>
      <w:r>
        <w:t xml:space="preserve"> ještě (v restauraci)? — Ne, už jsem ________________.</w:t>
      </w:r>
    </w:p>
    <w:p w14:paraId="08F58F42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Učíš</w:t>
      </w:r>
      <w:r>
        <w:t xml:space="preserve"> se ještě anatomii? — Ne, už jsem se ji ________________.</w:t>
      </w:r>
    </w:p>
    <w:p w14:paraId="4F859996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Uklízíš</w:t>
      </w:r>
      <w:r>
        <w:t xml:space="preserve"> ještě pokoj? — Ne, už jsem ho ________________.</w:t>
      </w:r>
    </w:p>
    <w:p w14:paraId="5361FBB0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Vaříš</w:t>
      </w:r>
      <w:r>
        <w:t xml:space="preserve"> ještě ten guláš? — Ne, už jsem ho ________________.</w:t>
      </w:r>
    </w:p>
    <w:p w14:paraId="710173DD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 xml:space="preserve">Voláš </w:t>
      </w:r>
      <w:r>
        <w:t>ještě domů? — Ne, už jsem tam ________________.</w:t>
      </w:r>
    </w:p>
    <w:p w14:paraId="5FC6D8D3" w14:textId="77777777" w:rsidR="001A296D" w:rsidRDefault="001A296D" w:rsidP="001A296D">
      <w:pPr>
        <w:pStyle w:val="Odstavecseseznamem"/>
        <w:numPr>
          <w:ilvl w:val="0"/>
          <w:numId w:val="2"/>
        </w:numPr>
        <w:spacing w:line="360" w:lineRule="auto"/>
      </w:pPr>
      <w:r w:rsidRPr="001A296D">
        <w:rPr>
          <w:b/>
        </w:rPr>
        <w:t>Vyšetřuješ</w:t>
      </w:r>
      <w:r>
        <w:t xml:space="preserve"> ještě toho pacienta? — Ne, už jsem ho ________________.</w:t>
      </w:r>
    </w:p>
    <w:p w14:paraId="6A78F416" w14:textId="77777777" w:rsidR="001A296D" w:rsidRDefault="001A296D" w:rsidP="001A296D"/>
    <w:p w14:paraId="498C408E" w14:textId="1E67FA99" w:rsidR="001A296D" w:rsidRPr="001A296D" w:rsidRDefault="00E67FBC" w:rsidP="001A296D">
      <w:pPr>
        <w:pStyle w:val="Nadpis2"/>
      </w:pPr>
      <w:r>
        <w:t xml:space="preserve">2 </w:t>
      </w:r>
      <w:r w:rsidR="001A296D">
        <w:t>Můj život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A296D" w14:paraId="6803360C" w14:textId="77777777" w:rsidTr="00515A80">
        <w:tc>
          <w:tcPr>
            <w:tcW w:w="4531" w:type="dxa"/>
          </w:tcPr>
          <w:p w14:paraId="249567CC" w14:textId="77777777" w:rsidR="001A296D" w:rsidRPr="00F11A60" w:rsidRDefault="001A296D" w:rsidP="00863ACA">
            <w:pPr>
              <w:rPr>
                <w:b/>
                <w:bCs/>
              </w:rPr>
            </w:pPr>
            <w:proofErr w:type="spellStart"/>
            <w:r w:rsidRPr="00F11A60">
              <w:rPr>
                <w:b/>
                <w:bCs/>
              </w:rPr>
              <w:t>Achievements</w:t>
            </w:r>
            <w:proofErr w:type="spellEnd"/>
            <w:r w:rsidRPr="00F11A60">
              <w:rPr>
                <w:b/>
                <w:bCs/>
              </w:rPr>
              <w:t xml:space="preserve"> (</w:t>
            </w:r>
            <w:r w:rsidRPr="00F11A60">
              <w:rPr>
                <w:b/>
                <w:bCs/>
                <w:i/>
                <w:iCs/>
              </w:rPr>
              <w:t>Co jsem udělal</w:t>
            </w:r>
            <w:r w:rsidRPr="00F11A60">
              <w:rPr>
                <w:b/>
                <w:bCs/>
              </w:rPr>
              <w:t>)</w:t>
            </w:r>
          </w:p>
          <w:p w14:paraId="59039130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perfective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  <w:p w14:paraId="12BBB948" w14:textId="799D1544" w:rsidR="00506BFD" w:rsidRDefault="00506BFD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activities</w:t>
            </w:r>
            <w:proofErr w:type="spellEnd"/>
            <w:r>
              <w:t xml:space="preserve"> are </w:t>
            </w:r>
            <w:proofErr w:type="spellStart"/>
            <w:r>
              <w:t>over</w:t>
            </w:r>
            <w:proofErr w:type="spellEnd"/>
            <w:r>
              <w:t xml:space="preserve">, done, </w:t>
            </w:r>
            <w:proofErr w:type="spellStart"/>
            <w:r>
              <w:t>completed</w:t>
            </w:r>
            <w:proofErr w:type="spellEnd"/>
          </w:p>
        </w:tc>
        <w:tc>
          <w:tcPr>
            <w:tcW w:w="4531" w:type="dxa"/>
          </w:tcPr>
          <w:p w14:paraId="46BFAD2A" w14:textId="77777777" w:rsidR="001A296D" w:rsidRPr="00F11A60" w:rsidRDefault="001A296D" w:rsidP="00863ACA">
            <w:pPr>
              <w:rPr>
                <w:b/>
                <w:bCs/>
              </w:rPr>
            </w:pPr>
            <w:proofErr w:type="spellStart"/>
            <w:r w:rsidRPr="00F11A60">
              <w:rPr>
                <w:b/>
                <w:bCs/>
              </w:rPr>
              <w:t>Unfinished</w:t>
            </w:r>
            <w:proofErr w:type="spellEnd"/>
            <w:r w:rsidRPr="00F11A60">
              <w:rPr>
                <w:b/>
                <w:bCs/>
              </w:rPr>
              <w:t xml:space="preserve"> </w:t>
            </w:r>
            <w:proofErr w:type="spellStart"/>
            <w:r w:rsidRPr="00F11A60">
              <w:rPr>
                <w:b/>
                <w:bCs/>
              </w:rPr>
              <w:t>stuff</w:t>
            </w:r>
            <w:proofErr w:type="spellEnd"/>
            <w:r w:rsidRPr="00F11A60">
              <w:rPr>
                <w:b/>
                <w:bCs/>
              </w:rPr>
              <w:t xml:space="preserve"> (</w:t>
            </w:r>
            <w:r w:rsidRPr="00F11A60">
              <w:rPr>
                <w:b/>
                <w:bCs/>
                <w:i/>
                <w:iCs/>
              </w:rPr>
              <w:t>Co dělám?</w:t>
            </w:r>
            <w:r w:rsidRPr="00F11A60">
              <w:rPr>
                <w:b/>
                <w:bCs/>
              </w:rPr>
              <w:t>)</w:t>
            </w:r>
          </w:p>
          <w:p w14:paraId="75FD85C4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imperfective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</w:p>
          <w:p w14:paraId="4262EBF7" w14:textId="7F75DC07" w:rsidR="00946FF7" w:rsidRDefault="00946FF7" w:rsidP="001A296D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activities</w:t>
            </w:r>
            <w:proofErr w:type="spellEnd"/>
            <w:r>
              <w:t xml:space="preserve"> in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repeating</w:t>
            </w:r>
            <w:proofErr w:type="spellEnd"/>
          </w:p>
        </w:tc>
      </w:tr>
      <w:tr w:rsidR="001A296D" w14:paraId="5F6DAEF4" w14:textId="77777777" w:rsidTr="00515A80">
        <w:trPr>
          <w:trHeight w:val="2428"/>
        </w:trPr>
        <w:tc>
          <w:tcPr>
            <w:tcW w:w="4531" w:type="dxa"/>
          </w:tcPr>
          <w:p w14:paraId="5E3D69F6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Narodil jsem se.</w:t>
            </w:r>
          </w:p>
          <w:p w14:paraId="22EE4EDE" w14:textId="77777777" w:rsidR="001A296D" w:rsidRDefault="001A296D" w:rsidP="00863ACA"/>
        </w:tc>
        <w:tc>
          <w:tcPr>
            <w:tcW w:w="4531" w:type="dxa"/>
          </w:tcPr>
          <w:p w14:paraId="2B54632E" w14:textId="77777777" w:rsidR="001A296D" w:rsidRDefault="001A296D" w:rsidP="001A296D">
            <w:pPr>
              <w:pStyle w:val="Odstavecseseznamem"/>
              <w:numPr>
                <w:ilvl w:val="0"/>
                <w:numId w:val="1"/>
              </w:numPr>
            </w:pPr>
            <w:r>
              <w:t>Studuju medicínu.</w:t>
            </w:r>
          </w:p>
        </w:tc>
      </w:tr>
    </w:tbl>
    <w:p w14:paraId="537FF4A9" w14:textId="0B84E26F" w:rsidR="00515A80" w:rsidRPr="00305BDE" w:rsidRDefault="00E67FBC" w:rsidP="00515A80">
      <w:pPr>
        <w:pStyle w:val="Nadpis2"/>
        <w:rPr>
          <w:lang w:val="en-GB"/>
        </w:rPr>
      </w:pPr>
      <w:r w:rsidRPr="00305BDE">
        <w:rPr>
          <w:lang w:val="en-GB"/>
        </w:rPr>
        <w:t xml:space="preserve">3 </w:t>
      </w:r>
      <w:r w:rsidR="00515A80" w:rsidRPr="00305BDE">
        <w:rPr>
          <w:lang w:val="en-GB"/>
        </w:rPr>
        <w:t>Fill in one word, choose from words below (</w:t>
      </w:r>
      <w:r w:rsidRPr="00305BDE">
        <w:rPr>
          <w:lang w:val="en-GB"/>
        </w:rPr>
        <w:t xml:space="preserve">multiple </w:t>
      </w:r>
      <w:r w:rsidR="00515A80" w:rsidRPr="00305BDE">
        <w:rPr>
          <w:lang w:val="en-GB"/>
        </w:rPr>
        <w:t>options)</w:t>
      </w:r>
    </w:p>
    <w:p w14:paraId="6ED9EC94" w14:textId="77777777" w:rsidR="00515A80" w:rsidRPr="00F90288" w:rsidRDefault="00515A80" w:rsidP="00515A80">
      <w:pPr>
        <w:rPr>
          <w:i/>
        </w:rPr>
      </w:pPr>
      <w:r>
        <w:rPr>
          <w:i/>
        </w:rPr>
        <w:t xml:space="preserve">krevní tlak, </w:t>
      </w:r>
      <w:r w:rsidRPr="00F90288">
        <w:rPr>
          <w:i/>
        </w:rPr>
        <w:t xml:space="preserve">postel, </w:t>
      </w:r>
      <w:r>
        <w:rPr>
          <w:i/>
        </w:rPr>
        <w:t xml:space="preserve">puls, </w:t>
      </w:r>
      <w:r w:rsidRPr="00F90288">
        <w:rPr>
          <w:i/>
        </w:rPr>
        <w:t xml:space="preserve">léky, jídlo, mytím, hygienou, snídani, oběd, vodu, čaj, něco, holením, prostěradlo, </w:t>
      </w:r>
      <w:r>
        <w:rPr>
          <w:i/>
        </w:rPr>
        <w:t xml:space="preserve">něco na jídlo, </w:t>
      </w:r>
      <w:r w:rsidRPr="00F90288">
        <w:rPr>
          <w:i/>
        </w:rPr>
        <w:t>mýdlo</w:t>
      </w:r>
      <w:r>
        <w:rPr>
          <w:i/>
        </w:rPr>
        <w:t>, teplotu, polštář, krev, večeři, kapky, mytím, povlečení, brýle</w:t>
      </w:r>
    </w:p>
    <w:p w14:paraId="3955ED44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>Vezměte si tyto ______________________________________________</w:t>
      </w:r>
    </w:p>
    <w:p w14:paraId="307C1B27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>Polkněte tyto ______________________________________________</w:t>
      </w:r>
    </w:p>
    <w:p w14:paraId="242A6BA8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Máte hlad? Přinesu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0A70C043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Máte žízeň? Přinesu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28C6E9B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Potřebujete něco? Přinesu </w:t>
      </w:r>
      <w:r>
        <w:rPr>
          <w:b/>
          <w:bCs/>
        </w:rPr>
        <w:t xml:space="preserve">vám </w:t>
      </w:r>
      <w:r>
        <w:t>______________________________________________</w:t>
      </w:r>
    </w:p>
    <w:p w14:paraId="007C06DB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Pomůžu </w:t>
      </w:r>
      <w:r w:rsidRPr="00D57D9A">
        <w:rPr>
          <w:b/>
          <w:bCs/>
        </w:rPr>
        <w:t>vám</w:t>
      </w:r>
      <w:r>
        <w:t xml:space="preserve"> s ______________________________________________</w:t>
      </w:r>
    </w:p>
    <w:p w14:paraId="311FAB2B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Vyměním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6F65F86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Ustelu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54BB60EC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Změřím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338219A3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Dám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11E408F" w14:textId="77777777" w:rsidR="00515A80" w:rsidRDefault="00515A80" w:rsidP="00515A80">
      <w:pPr>
        <w:pStyle w:val="Odstavecseseznamem"/>
        <w:numPr>
          <w:ilvl w:val="0"/>
          <w:numId w:val="7"/>
        </w:numPr>
        <w:spacing w:line="360" w:lineRule="auto"/>
      </w:pPr>
      <w:r>
        <w:t xml:space="preserve">Vezmu </w:t>
      </w:r>
      <w:r w:rsidRPr="00D57D9A">
        <w:rPr>
          <w:b/>
          <w:bCs/>
        </w:rPr>
        <w:t>vám</w:t>
      </w:r>
      <w:r>
        <w:t xml:space="preserve"> ______________________________________________</w:t>
      </w:r>
    </w:p>
    <w:p w14:paraId="209F6639" w14:textId="45653BB2" w:rsidR="00515A80" w:rsidRPr="00CB59C2" w:rsidRDefault="008871F9" w:rsidP="00515A80">
      <w:pPr>
        <w:pStyle w:val="Nadpis2"/>
      </w:pPr>
      <w:r>
        <w:t xml:space="preserve">4 </w:t>
      </w:r>
      <w:proofErr w:type="spellStart"/>
      <w:r w:rsidR="00515A80" w:rsidRPr="00CB59C2">
        <w:t>Match</w:t>
      </w:r>
      <w:proofErr w:type="spellEnd"/>
      <w:r w:rsidR="00515A80" w:rsidRPr="00CB59C2">
        <w:t xml:space="preserve"> </w:t>
      </w:r>
      <w:proofErr w:type="spellStart"/>
      <w:r w:rsidR="00515A80" w:rsidRPr="00CB59C2">
        <w:t>questions</w:t>
      </w:r>
      <w:proofErr w:type="spellEnd"/>
      <w:r w:rsidR="00515A80" w:rsidRPr="00CB59C2">
        <w:t xml:space="preserve"> </w:t>
      </w:r>
      <w:proofErr w:type="spellStart"/>
      <w:r w:rsidR="00515A80" w:rsidRPr="00CB59C2">
        <w:t>with</w:t>
      </w:r>
      <w:proofErr w:type="spellEnd"/>
      <w:r w:rsidR="00515A80" w:rsidRPr="00CB59C2">
        <w:t xml:space="preserve"> </w:t>
      </w:r>
      <w:proofErr w:type="spellStart"/>
      <w:r w:rsidR="00515A80" w:rsidRPr="006401B9">
        <w:t>answers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645"/>
      </w:tblGrid>
      <w:tr w:rsidR="00515A80" w:rsidRPr="00CB59C2" w14:paraId="395257B5" w14:textId="77777777" w:rsidTr="00863ACA">
        <w:tc>
          <w:tcPr>
            <w:tcW w:w="4395" w:type="dxa"/>
          </w:tcPr>
          <w:p w14:paraId="1E215BFF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Můžete to zopakovat? </w:t>
            </w:r>
          </w:p>
        </w:tc>
        <w:tc>
          <w:tcPr>
            <w:tcW w:w="4667" w:type="dxa"/>
          </w:tcPr>
          <w:p w14:paraId="00D2FD76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Už ne, je to v pořádku, nevidím krev.</w:t>
            </w:r>
          </w:p>
        </w:tc>
      </w:tr>
      <w:tr w:rsidR="00515A80" w:rsidRPr="00CB59C2" w14:paraId="1B14F1FE" w14:textId="77777777" w:rsidTr="00863ACA">
        <w:tc>
          <w:tcPr>
            <w:tcW w:w="4395" w:type="dxa"/>
          </w:tcPr>
          <w:p w14:paraId="26FB8B4E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Krvácí to ještě? </w:t>
            </w:r>
          </w:p>
        </w:tc>
        <w:tc>
          <w:tcPr>
            <w:tcW w:w="4667" w:type="dxa"/>
          </w:tcPr>
          <w:p w14:paraId="1B1BF865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prosím, ten čaj.</w:t>
            </w:r>
          </w:p>
        </w:tc>
      </w:tr>
      <w:tr w:rsidR="00515A80" w:rsidRPr="00CB59C2" w14:paraId="314C74C8" w14:textId="77777777" w:rsidTr="00863ACA">
        <w:tc>
          <w:tcPr>
            <w:tcW w:w="4395" w:type="dxa"/>
          </w:tcPr>
          <w:p w14:paraId="0D9452B3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Chcete/potřebujete s něčím pomoct? </w:t>
            </w:r>
          </w:p>
        </w:tc>
        <w:tc>
          <w:tcPr>
            <w:tcW w:w="4667" w:type="dxa"/>
          </w:tcPr>
          <w:p w14:paraId="0E356410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Docela dobře, děkuju.</w:t>
            </w:r>
          </w:p>
        </w:tc>
      </w:tr>
      <w:tr w:rsidR="00515A80" w:rsidRPr="00CB59C2" w14:paraId="57DA8252" w14:textId="77777777" w:rsidTr="00863ACA">
        <w:tc>
          <w:tcPr>
            <w:tcW w:w="4395" w:type="dxa"/>
          </w:tcPr>
          <w:p w14:paraId="5D28F49F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Potřebujete něco podat? </w:t>
            </w:r>
          </w:p>
        </w:tc>
        <w:tc>
          <w:tcPr>
            <w:tcW w:w="4667" w:type="dxa"/>
          </w:tcPr>
          <w:p w14:paraId="073D5B0C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Ne, bez brčka (</w:t>
            </w:r>
            <w:proofErr w:type="spellStart"/>
            <w:r w:rsidRPr="006401B9">
              <w:rPr>
                <w:i/>
                <w:szCs w:val="24"/>
              </w:rPr>
              <w:t>straw</w:t>
            </w:r>
            <w:proofErr w:type="spellEnd"/>
            <w:r w:rsidRPr="006401B9">
              <w:rPr>
                <w:szCs w:val="24"/>
              </w:rPr>
              <w:t>) se nenapiju.</w:t>
            </w:r>
          </w:p>
        </w:tc>
      </w:tr>
      <w:tr w:rsidR="00515A80" w:rsidRPr="00CB59C2" w14:paraId="68A2E411" w14:textId="77777777" w:rsidTr="00863ACA">
        <w:tc>
          <w:tcPr>
            <w:tcW w:w="4395" w:type="dxa"/>
          </w:tcPr>
          <w:p w14:paraId="74C66F02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Jak se dnes cítíte, pane Nováku? </w:t>
            </w:r>
          </w:p>
        </w:tc>
        <w:tc>
          <w:tcPr>
            <w:tcW w:w="4667" w:type="dxa"/>
          </w:tcPr>
          <w:p w14:paraId="7B9D9D27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Bohužel ne, potřebuju pomoct.</w:t>
            </w:r>
          </w:p>
        </w:tc>
      </w:tr>
      <w:tr w:rsidR="00515A80" w:rsidRPr="00CB59C2" w14:paraId="3BBC8BA5" w14:textId="77777777" w:rsidTr="00863ACA">
        <w:tc>
          <w:tcPr>
            <w:tcW w:w="4395" w:type="dxa"/>
          </w:tcPr>
          <w:p w14:paraId="4C14469A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Nemáte hlad? </w:t>
            </w:r>
          </w:p>
        </w:tc>
        <w:tc>
          <w:tcPr>
            <w:tcW w:w="4667" w:type="dxa"/>
          </w:tcPr>
          <w:p w14:paraId="40E56766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myju se sama.</w:t>
            </w:r>
          </w:p>
        </w:tc>
      </w:tr>
      <w:tr w:rsidR="00515A80" w:rsidRPr="00CB59C2" w14:paraId="1C8482FE" w14:textId="77777777" w:rsidTr="00863ACA">
        <w:tc>
          <w:tcPr>
            <w:tcW w:w="4395" w:type="dxa"/>
          </w:tcPr>
          <w:p w14:paraId="4B461FBE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Dokážete/můžete se sám napít? </w:t>
            </w:r>
          </w:p>
        </w:tc>
        <w:tc>
          <w:tcPr>
            <w:tcW w:w="4667" w:type="dxa"/>
          </w:tcPr>
          <w:p w14:paraId="5C3C9DF4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říkal jsem „Už to nebolí.“</w:t>
            </w:r>
          </w:p>
        </w:tc>
      </w:tr>
      <w:tr w:rsidR="00515A80" w:rsidRPr="00CB59C2" w14:paraId="7C116EF9" w14:textId="77777777" w:rsidTr="00863ACA">
        <w:tc>
          <w:tcPr>
            <w:tcW w:w="4395" w:type="dxa"/>
          </w:tcPr>
          <w:p w14:paraId="22A20C96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Dokážete/Můžete se sám obléknout? </w:t>
            </w:r>
          </w:p>
        </w:tc>
        <w:tc>
          <w:tcPr>
            <w:tcW w:w="4667" w:type="dxa"/>
          </w:tcPr>
          <w:p w14:paraId="3DC9A6D1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Ne, už jsem jedl.</w:t>
            </w:r>
          </w:p>
        </w:tc>
      </w:tr>
      <w:tr w:rsidR="00515A80" w:rsidRPr="00CB59C2" w14:paraId="1B4A5EF9" w14:textId="77777777" w:rsidTr="00863ACA">
        <w:tc>
          <w:tcPr>
            <w:tcW w:w="4395" w:type="dxa"/>
          </w:tcPr>
          <w:p w14:paraId="43DB387F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 xml:space="preserve">Můžete se sám/sama umýt? </w:t>
            </w:r>
          </w:p>
        </w:tc>
        <w:tc>
          <w:tcPr>
            <w:tcW w:w="4667" w:type="dxa"/>
          </w:tcPr>
          <w:p w14:paraId="4C134BA9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Ne, o holi.</w:t>
            </w:r>
          </w:p>
        </w:tc>
      </w:tr>
      <w:tr w:rsidR="00515A80" w:rsidRPr="00CB59C2" w14:paraId="40E0C4E2" w14:textId="77777777" w:rsidTr="00863ACA">
        <w:tc>
          <w:tcPr>
            <w:tcW w:w="4395" w:type="dxa"/>
          </w:tcPr>
          <w:p w14:paraId="0F2A425D" w14:textId="77777777" w:rsidR="00515A80" w:rsidRPr="006401B9" w:rsidRDefault="00515A80" w:rsidP="00515A80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Chodíte sám/sama nebo s pomocí?</w:t>
            </w:r>
          </w:p>
        </w:tc>
        <w:tc>
          <w:tcPr>
            <w:tcW w:w="4667" w:type="dxa"/>
          </w:tcPr>
          <w:p w14:paraId="63409D56" w14:textId="77777777" w:rsidR="00515A80" w:rsidRPr="006401B9" w:rsidRDefault="00515A80" w:rsidP="00515A80">
            <w:pPr>
              <w:pStyle w:val="Odstavecseseznamem"/>
              <w:numPr>
                <w:ilvl w:val="0"/>
                <w:numId w:val="4"/>
              </w:numPr>
              <w:spacing w:line="360" w:lineRule="auto"/>
              <w:rPr>
                <w:szCs w:val="24"/>
              </w:rPr>
            </w:pPr>
            <w:r w:rsidRPr="006401B9">
              <w:rPr>
                <w:szCs w:val="24"/>
              </w:rPr>
              <w:t>Ano, můžete mi pomoct dojít na záchod.</w:t>
            </w:r>
          </w:p>
        </w:tc>
      </w:tr>
    </w:tbl>
    <w:p w14:paraId="09EDE760" w14:textId="77777777" w:rsidR="00515A80" w:rsidRPr="00CB59C2" w:rsidRDefault="00515A80" w:rsidP="00515A80">
      <w:pPr>
        <w:pStyle w:val="Nadpis2"/>
        <w:rPr>
          <w:sz w:val="24"/>
        </w:rPr>
      </w:pPr>
    </w:p>
    <w:p w14:paraId="06D1F61E" w14:textId="77777777" w:rsidR="00515A80" w:rsidRDefault="00515A80" w:rsidP="00515A8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FDB7EC4" w14:textId="12DA9984" w:rsidR="00515A80" w:rsidRDefault="008871F9" w:rsidP="00515A80">
      <w:pPr>
        <w:pStyle w:val="Nadpis2"/>
      </w:pPr>
      <w:r>
        <w:rPr>
          <w:lang w:val="en-GB"/>
        </w:rPr>
        <w:lastRenderedPageBreak/>
        <w:t xml:space="preserve">5 </w:t>
      </w:r>
      <w:r w:rsidR="00515A80">
        <w:rPr>
          <w:lang w:val="en-GB"/>
        </w:rPr>
        <w:t xml:space="preserve">Match the columns. There are two extra answers you do not need.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285"/>
      </w:tblGrid>
      <w:tr w:rsidR="00515A80" w14:paraId="16546DD4" w14:textId="77777777" w:rsidTr="00863ACA">
        <w:tc>
          <w:tcPr>
            <w:tcW w:w="4761" w:type="dxa"/>
            <w:hideMark/>
          </w:tcPr>
          <w:p w14:paraId="629B02F0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zubní </w:t>
            </w:r>
          </w:p>
        </w:tc>
        <w:tc>
          <w:tcPr>
            <w:tcW w:w="4301" w:type="dxa"/>
            <w:hideMark/>
          </w:tcPr>
          <w:p w14:paraId="6FCC93F1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žínka</w:t>
            </w:r>
          </w:p>
        </w:tc>
      </w:tr>
      <w:tr w:rsidR="00515A80" w14:paraId="41AC2737" w14:textId="77777777" w:rsidTr="00863ACA">
        <w:tc>
          <w:tcPr>
            <w:tcW w:w="4761" w:type="dxa"/>
            <w:hideMark/>
          </w:tcPr>
          <w:p w14:paraId="4006196F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odběr </w:t>
            </w:r>
          </w:p>
        </w:tc>
        <w:tc>
          <w:tcPr>
            <w:tcW w:w="4301" w:type="dxa"/>
            <w:hideMark/>
          </w:tcPr>
          <w:p w14:paraId="450A92BD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povlečení</w:t>
            </w:r>
          </w:p>
        </w:tc>
      </w:tr>
      <w:tr w:rsidR="00515A80" w14:paraId="73CE62BC" w14:textId="77777777" w:rsidTr="00863ACA">
        <w:tc>
          <w:tcPr>
            <w:tcW w:w="4761" w:type="dxa"/>
            <w:hideMark/>
          </w:tcPr>
          <w:p w14:paraId="0469388F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krvácí to </w:t>
            </w:r>
          </w:p>
        </w:tc>
        <w:tc>
          <w:tcPr>
            <w:tcW w:w="4301" w:type="dxa"/>
            <w:hideMark/>
          </w:tcPr>
          <w:p w14:paraId="53AB75AD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infúzi</w:t>
            </w:r>
          </w:p>
        </w:tc>
      </w:tr>
      <w:tr w:rsidR="00515A80" w14:paraId="3DE61B1C" w14:textId="77777777" w:rsidTr="00863ACA">
        <w:tc>
          <w:tcPr>
            <w:tcW w:w="4761" w:type="dxa"/>
            <w:hideMark/>
          </w:tcPr>
          <w:p w14:paraId="4FAEADEC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mycí </w:t>
            </w:r>
          </w:p>
        </w:tc>
        <w:tc>
          <w:tcPr>
            <w:tcW w:w="4301" w:type="dxa"/>
            <w:hideMark/>
          </w:tcPr>
          <w:p w14:paraId="7B5318AA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kartáček</w:t>
            </w:r>
          </w:p>
        </w:tc>
      </w:tr>
      <w:tr w:rsidR="00515A80" w14:paraId="0717AB59" w14:textId="77777777" w:rsidTr="00863ACA">
        <w:tc>
          <w:tcPr>
            <w:tcW w:w="4761" w:type="dxa"/>
            <w:hideMark/>
          </w:tcPr>
          <w:p w14:paraId="3FAAC3A2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čisté </w:t>
            </w:r>
          </w:p>
        </w:tc>
        <w:tc>
          <w:tcPr>
            <w:tcW w:w="4301" w:type="dxa"/>
            <w:hideMark/>
          </w:tcPr>
          <w:p w14:paraId="151FFC1D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ještě</w:t>
            </w:r>
          </w:p>
        </w:tc>
      </w:tr>
      <w:tr w:rsidR="00515A80" w14:paraId="29C75FF9" w14:textId="77777777" w:rsidTr="00863ACA">
        <w:tc>
          <w:tcPr>
            <w:tcW w:w="4761" w:type="dxa"/>
            <w:hideMark/>
          </w:tcPr>
          <w:p w14:paraId="32151B66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kanyla na </w:t>
            </w:r>
          </w:p>
        </w:tc>
        <w:tc>
          <w:tcPr>
            <w:tcW w:w="4301" w:type="dxa"/>
            <w:hideMark/>
          </w:tcPr>
          <w:p w14:paraId="6EC8D605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moči</w:t>
            </w:r>
          </w:p>
        </w:tc>
      </w:tr>
      <w:tr w:rsidR="00515A80" w14:paraId="4DA8CC2B" w14:textId="77777777" w:rsidTr="00863ACA">
        <w:tc>
          <w:tcPr>
            <w:tcW w:w="4761" w:type="dxa"/>
            <w:hideMark/>
          </w:tcPr>
          <w:p w14:paraId="60B9AB7F" w14:textId="77777777" w:rsidR="00515A80" w:rsidRDefault="00515A80" w:rsidP="00515A80">
            <w:pPr>
              <w:pStyle w:val="Odstavecseseznamem"/>
              <w:numPr>
                <w:ilvl w:val="0"/>
                <w:numId w:val="8"/>
              </w:numPr>
            </w:pPr>
            <w:r>
              <w:t xml:space="preserve">vzorek </w:t>
            </w:r>
          </w:p>
        </w:tc>
        <w:tc>
          <w:tcPr>
            <w:tcW w:w="4301" w:type="dxa"/>
            <w:hideMark/>
          </w:tcPr>
          <w:p w14:paraId="4DF51162" w14:textId="77777777" w:rsidR="00515A80" w:rsidRDefault="00515A80" w:rsidP="00515A80">
            <w:pPr>
              <w:pStyle w:val="Odstavecseseznamem"/>
              <w:numPr>
                <w:ilvl w:val="0"/>
                <w:numId w:val="9"/>
              </w:numPr>
            </w:pPr>
            <w:r>
              <w:t>krve</w:t>
            </w:r>
          </w:p>
        </w:tc>
      </w:tr>
    </w:tbl>
    <w:p w14:paraId="5FAD7937" w14:textId="00221B8D" w:rsidR="00515A80" w:rsidRDefault="000C12B4" w:rsidP="00515A80">
      <w:pPr>
        <w:pStyle w:val="Nadpis2"/>
        <w:rPr>
          <w:rFonts w:cstheme="minorHAnsi"/>
        </w:rPr>
      </w:pPr>
      <w:r>
        <w:rPr>
          <w:rFonts w:cstheme="minorHAnsi"/>
        </w:rPr>
        <w:t xml:space="preserve">6 </w:t>
      </w:r>
      <w:r w:rsidR="00515A80">
        <w:rPr>
          <w:rFonts w:cstheme="minorHAnsi"/>
        </w:rPr>
        <w:t xml:space="preserve">Fill in </w:t>
      </w:r>
      <w:proofErr w:type="spellStart"/>
      <w:r w:rsidR="00515A80">
        <w:rPr>
          <w:rFonts w:cstheme="minorHAnsi"/>
        </w:rPr>
        <w:t>the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gaps</w:t>
      </w:r>
      <w:proofErr w:type="spellEnd"/>
      <w:r w:rsidR="00515A80">
        <w:rPr>
          <w:rFonts w:cstheme="minorHAnsi"/>
        </w:rPr>
        <w:t xml:space="preserve">. </w:t>
      </w:r>
      <w:proofErr w:type="spellStart"/>
      <w:r w:rsidR="00515A80">
        <w:rPr>
          <w:rFonts w:cstheme="minorHAnsi"/>
        </w:rPr>
        <w:t>Don’t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change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the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form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of</w:t>
      </w:r>
      <w:proofErr w:type="spellEnd"/>
      <w:r w:rsidR="00515A80">
        <w:rPr>
          <w:rFonts w:cstheme="minorHAnsi"/>
        </w:rPr>
        <w:t xml:space="preserve"> </w:t>
      </w:r>
      <w:proofErr w:type="spellStart"/>
      <w:r w:rsidR="00515A80">
        <w:rPr>
          <w:rFonts w:cstheme="minorHAnsi"/>
        </w:rPr>
        <w:t>words</w:t>
      </w:r>
      <w:proofErr w:type="spellEnd"/>
      <w:r w:rsidR="00515A80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A80" w14:paraId="1096EE9D" w14:textId="77777777" w:rsidTr="00863A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2CE4" w14:textId="77777777" w:rsidR="00515A80" w:rsidRDefault="00515A80" w:rsidP="00863ACA">
            <w:r>
              <w:t xml:space="preserve">kanylu – kelímek </w:t>
            </w:r>
            <w:proofErr w:type="gramStart"/>
            <w:r>
              <w:t>–  krev</w:t>
            </w:r>
            <w:proofErr w:type="gramEnd"/>
            <w:r>
              <w:t xml:space="preserve"> – léky – lůžko – mytím – náplast – pěst – postel – vzorek</w:t>
            </w:r>
          </w:p>
        </w:tc>
      </w:tr>
    </w:tbl>
    <w:p w14:paraId="094CB0F7" w14:textId="77777777" w:rsidR="00515A80" w:rsidRDefault="00515A80" w:rsidP="00515A80"/>
    <w:p w14:paraId="5E2DA27C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Můžete polknout tyto ____________.</w:t>
      </w:r>
    </w:p>
    <w:p w14:paraId="17BF5613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Teď vám musím vzít ____________, nebude to bolet.</w:t>
      </w:r>
    </w:p>
    <w:p w14:paraId="2255E761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Ustelu vám ____________.</w:t>
      </w:r>
    </w:p>
    <w:p w14:paraId="549A2ADC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Sevřete ruku v ____________.</w:t>
      </w:r>
    </w:p>
    <w:p w14:paraId="396B23B9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Krvácí to ještě? Dám vám na to ____________.</w:t>
      </w:r>
    </w:p>
    <w:p w14:paraId="5E4635F7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Můžu vám pomoct s ____________.</w:t>
      </w:r>
    </w:p>
    <w:p w14:paraId="469122B1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Potřebuju ____________ vaší moči, tady je ________________, záchod je tady vlevo.</w:t>
      </w:r>
    </w:p>
    <w:p w14:paraId="48ECB199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Potřebujete infúzi, dám vám ____________.</w:t>
      </w:r>
    </w:p>
    <w:p w14:paraId="3B66177E" w14:textId="77777777" w:rsidR="00515A80" w:rsidRDefault="00515A80" w:rsidP="00515A80">
      <w:pPr>
        <w:pStyle w:val="Odstavecseseznamem"/>
        <w:numPr>
          <w:ilvl w:val="0"/>
          <w:numId w:val="10"/>
        </w:numPr>
        <w:spacing w:line="360" w:lineRule="auto"/>
      </w:pPr>
      <w:r>
        <w:t>Lehněte si tady na ____________.</w:t>
      </w:r>
    </w:p>
    <w:sectPr w:rsidR="00515A80" w:rsidSect="00515A80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E61"/>
    <w:multiLevelType w:val="hybridMultilevel"/>
    <w:tmpl w:val="6568A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1A2"/>
    <w:multiLevelType w:val="hybridMultilevel"/>
    <w:tmpl w:val="710A2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8D2"/>
    <w:multiLevelType w:val="hybridMultilevel"/>
    <w:tmpl w:val="1EB8F6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4F62"/>
    <w:multiLevelType w:val="hybridMultilevel"/>
    <w:tmpl w:val="4642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850CE"/>
    <w:multiLevelType w:val="hybridMultilevel"/>
    <w:tmpl w:val="4A527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5E36"/>
    <w:multiLevelType w:val="hybridMultilevel"/>
    <w:tmpl w:val="1EAC0D06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296"/>
    <w:multiLevelType w:val="hybridMultilevel"/>
    <w:tmpl w:val="3648B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0340"/>
    <w:multiLevelType w:val="hybridMultilevel"/>
    <w:tmpl w:val="D24066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5569"/>
    <w:multiLevelType w:val="hybridMultilevel"/>
    <w:tmpl w:val="AF1C5872"/>
    <w:lvl w:ilvl="0" w:tplc="C734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0BB3"/>
    <w:multiLevelType w:val="hybridMultilevel"/>
    <w:tmpl w:val="7930A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B5940"/>
    <w:multiLevelType w:val="multilevel"/>
    <w:tmpl w:val="44FC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035A3"/>
    <w:multiLevelType w:val="hybridMultilevel"/>
    <w:tmpl w:val="CA244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6D"/>
    <w:rsid w:val="000C12B4"/>
    <w:rsid w:val="001A296D"/>
    <w:rsid w:val="00305BDE"/>
    <w:rsid w:val="003C4B04"/>
    <w:rsid w:val="00506BFD"/>
    <w:rsid w:val="00515A80"/>
    <w:rsid w:val="005326F5"/>
    <w:rsid w:val="006029C2"/>
    <w:rsid w:val="006245E2"/>
    <w:rsid w:val="00874BA6"/>
    <w:rsid w:val="008871F9"/>
    <w:rsid w:val="00916CB3"/>
    <w:rsid w:val="00946FF7"/>
    <w:rsid w:val="00981E62"/>
    <w:rsid w:val="00982AB9"/>
    <w:rsid w:val="009D7B3A"/>
    <w:rsid w:val="00AA6E25"/>
    <w:rsid w:val="00B52587"/>
    <w:rsid w:val="00B91126"/>
    <w:rsid w:val="00C71ACD"/>
    <w:rsid w:val="00CA747A"/>
    <w:rsid w:val="00DA5553"/>
    <w:rsid w:val="00E374FC"/>
    <w:rsid w:val="00E67FBC"/>
    <w:rsid w:val="00EF0919"/>
    <w:rsid w:val="00F11A60"/>
    <w:rsid w:val="00F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8297"/>
  <w15:chartTrackingRefBased/>
  <w15:docId w15:val="{69F8A2A8-F5A3-426B-8BA1-3F0231C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96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2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qFormat/>
    <w:rsid w:val="001A296D"/>
    <w:pPr>
      <w:ind w:left="720"/>
      <w:contextualSpacing/>
    </w:pPr>
  </w:style>
  <w:style w:type="table" w:styleId="Mkatabulky">
    <w:name w:val="Table Grid"/>
    <w:basedOn w:val="Normlntabulka"/>
    <w:uiPriority w:val="39"/>
    <w:rsid w:val="001A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5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A80"/>
  </w:style>
  <w:style w:type="character" w:styleId="Hypertextovodkaz">
    <w:name w:val="Hyperlink"/>
    <w:basedOn w:val="Standardnpsmoodstavce"/>
    <w:uiPriority w:val="99"/>
    <w:unhideWhenUsed/>
    <w:rsid w:val="005326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0/aVLCJ0383/um/martin_s_groups/grammar/w06-imperfective_and_perfective_verbs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695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28</cp:revision>
  <dcterms:created xsi:type="dcterms:W3CDTF">2020-11-08T19:48:00Z</dcterms:created>
  <dcterms:modified xsi:type="dcterms:W3CDTF">2020-11-10T12:50:00Z</dcterms:modified>
</cp:coreProperties>
</file>