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DC" w:rsidRDefault="00221BDC" w:rsidP="00A72BEC">
      <w:pPr>
        <w:jc w:val="center"/>
        <w:rPr>
          <w:b/>
          <w:sz w:val="28"/>
        </w:rPr>
      </w:pPr>
      <w:bookmarkStart w:id="0" w:name="_GoBack"/>
      <w:bookmarkEnd w:id="0"/>
    </w:p>
    <w:p w:rsidR="00221BDC" w:rsidRDefault="00221BDC" w:rsidP="00A72BEC">
      <w:pPr>
        <w:ind w:left="360"/>
        <w:jc w:val="center"/>
        <w:rPr>
          <w:b/>
          <w:sz w:val="28"/>
          <w:szCs w:val="28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4116"/>
        <w:gridCol w:w="3402"/>
        <w:gridCol w:w="1969"/>
      </w:tblGrid>
      <w:tr w:rsidR="00F920D4" w:rsidRPr="00A72BEC" w:rsidTr="00611880">
        <w:trPr>
          <w:trHeight w:val="316"/>
          <w:jc w:val="center"/>
        </w:trPr>
        <w:tc>
          <w:tcPr>
            <w:tcW w:w="10469" w:type="dxa"/>
            <w:gridSpan w:val="4"/>
            <w:shd w:val="clear" w:color="auto" w:fill="auto"/>
            <w:noWrap/>
            <w:vAlign w:val="bottom"/>
          </w:tcPr>
          <w:p w:rsidR="00F920D4" w:rsidRPr="00F920D4" w:rsidRDefault="00F920D4" w:rsidP="00F920D4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814860">
              <w:rPr>
                <w:b/>
                <w:sz w:val="28"/>
                <w:szCs w:val="28"/>
              </w:rPr>
              <w:t>TÉMATA SEMINÁRNÍCH PRACÍ Z NEUROLOGIE</w:t>
            </w:r>
          </w:p>
        </w:tc>
      </w:tr>
      <w:tr w:rsidR="00A72BEC" w:rsidRPr="00A72BEC" w:rsidTr="00E212C2">
        <w:trPr>
          <w:trHeight w:val="316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ind w:left="316"/>
              <w:rPr>
                <w:b/>
                <w:bCs/>
                <w:sz w:val="24"/>
                <w:szCs w:val="24"/>
              </w:rPr>
            </w:pPr>
            <w:r w:rsidRPr="00A72BEC">
              <w:rPr>
                <w:b/>
                <w:bCs/>
                <w:sz w:val="24"/>
                <w:szCs w:val="24"/>
              </w:rPr>
              <w:t>Základní klinická diagnóza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pPr>
              <w:rPr>
                <w:b/>
                <w:bCs/>
              </w:rPr>
            </w:pPr>
            <w:proofErr w:type="spellStart"/>
            <w:r w:rsidRPr="008224BB">
              <w:rPr>
                <w:b/>
                <w:bCs/>
              </w:rPr>
              <w:t>Tématická</w:t>
            </w:r>
            <w:proofErr w:type="spellEnd"/>
            <w:r w:rsidRPr="008224BB">
              <w:rPr>
                <w:b/>
                <w:bCs/>
              </w:rPr>
              <w:t xml:space="preserve"> oblast </w:t>
            </w:r>
            <w:proofErr w:type="spellStart"/>
            <w:r w:rsidRPr="008224BB">
              <w:rPr>
                <w:b/>
                <w:bCs/>
              </w:rPr>
              <w:t>odb.článků</w:t>
            </w:r>
            <w:proofErr w:type="spellEnd"/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b/>
                <w:bCs/>
                <w:sz w:val="24"/>
                <w:szCs w:val="24"/>
              </w:rPr>
            </w:pPr>
            <w:r w:rsidRPr="00A72BEC">
              <w:rPr>
                <w:b/>
                <w:bCs/>
                <w:sz w:val="24"/>
                <w:szCs w:val="24"/>
              </w:rPr>
              <w:t>Podpis studenta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Ischemická cévní mozková příhoda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Velmi časná mobilizace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Periferní paréza </w:t>
            </w:r>
            <w:proofErr w:type="spellStart"/>
            <w:r w:rsidRPr="00A72BEC">
              <w:rPr>
                <w:sz w:val="24"/>
                <w:szCs w:val="24"/>
              </w:rPr>
              <w:t>n.peroneus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 xml:space="preserve">Přístrojová podpora </w:t>
            </w:r>
            <w:proofErr w:type="spellStart"/>
            <w:proofErr w:type="gramStart"/>
            <w:r w:rsidRPr="008224BB">
              <w:t>lokomoce</w:t>
            </w:r>
            <w:r w:rsidR="003C22D0">
              <w:t>,protetika</w:t>
            </w:r>
            <w:proofErr w:type="spellEnd"/>
            <w:proofErr w:type="gramEnd"/>
            <w:r w:rsidR="003C22D0">
              <w:t xml:space="preserve">, </w:t>
            </w:r>
            <w:proofErr w:type="spellStart"/>
            <w:r w:rsidR="003C22D0">
              <w:t>kineziotejping</w:t>
            </w:r>
            <w:proofErr w:type="spellEnd"/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Ischemická cévní mozková příhoda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Kognitivní rehabilitace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Hemoragická cévní mozková příhoda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Kvalita života a rehabilitace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Traumatické poškození mozku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proofErr w:type="spellStart"/>
            <w:r w:rsidRPr="008224BB">
              <w:t>Neuroplasticita</w:t>
            </w:r>
            <w:proofErr w:type="spellEnd"/>
            <w:r w:rsidRPr="008224BB">
              <w:t xml:space="preserve"> CNS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Alzheimerova choroba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Motorické učení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3C22D0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Funkční poruchy hybnosti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Mo</w:t>
            </w:r>
            <w:r w:rsidR="003C22D0">
              <w:t>žnosti fyzioterapie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M. Parkinson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Hluboká mozková stimulace (DBS)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3C22D0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3C22D0" w:rsidRPr="00A72BEC" w:rsidRDefault="003C22D0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3C22D0" w:rsidRPr="00A72BEC" w:rsidRDefault="003C22D0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Parkinson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C22D0" w:rsidRPr="008224BB" w:rsidRDefault="003C22D0" w:rsidP="00D92485">
            <w:r>
              <w:t>Rytmizace pohybu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3C22D0" w:rsidRPr="00A72BEC" w:rsidRDefault="003C22D0" w:rsidP="00D92485">
            <w:pPr>
              <w:rPr>
                <w:sz w:val="24"/>
                <w:szCs w:val="24"/>
              </w:rPr>
            </w:pP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Roztroušená skleróza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Ovlivnění aerobní výkonnosti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Roztroušená skleróza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Ovlivnění komponent únavy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3C22D0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Akutní a chronické </w:t>
            </w:r>
            <w:proofErr w:type="spellStart"/>
            <w:r>
              <w:rPr>
                <w:sz w:val="24"/>
                <w:szCs w:val="24"/>
              </w:rPr>
              <w:t>polyneuropatie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3C22D0" w:rsidP="00D92485">
            <w:r>
              <w:t>Možnosti</w:t>
            </w:r>
            <w:r w:rsidR="00A72BEC" w:rsidRPr="008224BB">
              <w:t xml:space="preserve"> </w:t>
            </w:r>
            <w:proofErr w:type="spellStart"/>
            <w:r w:rsidR="00A72BEC" w:rsidRPr="008224BB">
              <w:t>kineziterapie</w:t>
            </w:r>
            <w:proofErr w:type="spellEnd"/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Tumorózní  onemocnění CNS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Trénink ADL (</w:t>
            </w:r>
            <w:proofErr w:type="spellStart"/>
            <w:r w:rsidRPr="008224BB">
              <w:t>Activities</w:t>
            </w:r>
            <w:proofErr w:type="spellEnd"/>
            <w:r w:rsidRPr="008224BB">
              <w:t xml:space="preserve"> </w:t>
            </w:r>
            <w:proofErr w:type="spellStart"/>
            <w:r w:rsidRPr="008224BB">
              <w:t>of</w:t>
            </w:r>
            <w:proofErr w:type="spellEnd"/>
            <w:r w:rsidRPr="008224BB">
              <w:t xml:space="preserve"> </w:t>
            </w:r>
            <w:proofErr w:type="spellStart"/>
            <w:r w:rsidRPr="008224BB">
              <w:t>Daily</w:t>
            </w:r>
            <w:proofErr w:type="spellEnd"/>
            <w:r w:rsidRPr="008224BB">
              <w:t xml:space="preserve"> </w:t>
            </w:r>
            <w:proofErr w:type="spellStart"/>
            <w:r w:rsidRPr="008224BB">
              <w:t>Liv</w:t>
            </w:r>
            <w:proofErr w:type="spellEnd"/>
            <w:r w:rsidRPr="008224BB">
              <w:t>.)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Vestibulární syndrom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Habituační trénink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proofErr w:type="spellStart"/>
            <w:r w:rsidRPr="00A72BEC">
              <w:rPr>
                <w:sz w:val="24"/>
                <w:szCs w:val="24"/>
              </w:rPr>
              <w:t>Polyneuropatie</w:t>
            </w:r>
            <w:proofErr w:type="spellEnd"/>
            <w:r w:rsidRPr="00A72BEC">
              <w:rPr>
                <w:sz w:val="24"/>
                <w:szCs w:val="24"/>
              </w:rPr>
              <w:t xml:space="preserve"> DKK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Kardiovaskulární LTV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Myopatie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3C22D0" w:rsidP="00D92485">
            <w:proofErr w:type="spellStart"/>
            <w:r>
              <w:t>K</w:t>
            </w:r>
            <w:r w:rsidR="00A72BEC" w:rsidRPr="008224BB">
              <w:t>ineziterapie</w:t>
            </w:r>
            <w:r>
              <w:t>a</w:t>
            </w:r>
            <w:proofErr w:type="spellEnd"/>
            <w:r>
              <w:t xml:space="preserve"> balneoterapie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proofErr w:type="spellStart"/>
            <w:r w:rsidRPr="00A72BEC">
              <w:rPr>
                <w:sz w:val="24"/>
                <w:szCs w:val="24"/>
              </w:rPr>
              <w:t>Failed</w:t>
            </w:r>
            <w:proofErr w:type="spellEnd"/>
            <w:r w:rsidRPr="00A72BEC">
              <w:rPr>
                <w:sz w:val="24"/>
                <w:szCs w:val="24"/>
              </w:rPr>
              <w:t xml:space="preserve"> </w:t>
            </w:r>
            <w:proofErr w:type="spellStart"/>
            <w:r w:rsidRPr="00A72BEC">
              <w:rPr>
                <w:sz w:val="24"/>
                <w:szCs w:val="24"/>
              </w:rPr>
              <w:t>back</w:t>
            </w:r>
            <w:proofErr w:type="spellEnd"/>
            <w:r w:rsidRPr="00A72BEC">
              <w:rPr>
                <w:sz w:val="24"/>
                <w:szCs w:val="24"/>
              </w:rPr>
              <w:t xml:space="preserve"> </w:t>
            </w:r>
            <w:proofErr w:type="spellStart"/>
            <w:r w:rsidRPr="00A72BEC">
              <w:rPr>
                <w:sz w:val="24"/>
                <w:szCs w:val="24"/>
              </w:rPr>
              <w:t>surgery</w:t>
            </w:r>
            <w:proofErr w:type="spellEnd"/>
            <w:r w:rsidRPr="00A72BEC">
              <w:rPr>
                <w:sz w:val="24"/>
                <w:szCs w:val="24"/>
              </w:rPr>
              <w:t xml:space="preserve"> syndrom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proofErr w:type="spellStart"/>
            <w:r w:rsidRPr="008224BB">
              <w:t>Kineziterapie</w:t>
            </w:r>
            <w:proofErr w:type="spellEnd"/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3C22D0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3C22D0" w:rsidRPr="00A72BEC" w:rsidRDefault="003C22D0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3C22D0" w:rsidRPr="00A72BEC" w:rsidRDefault="003C22D0" w:rsidP="00D924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Radikulární</w:t>
            </w:r>
            <w:proofErr w:type="spellEnd"/>
            <w:r>
              <w:rPr>
                <w:sz w:val="24"/>
                <w:szCs w:val="24"/>
              </w:rPr>
              <w:t xml:space="preserve"> syndromy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C22D0" w:rsidRPr="008224BB" w:rsidRDefault="003C22D0" w:rsidP="00D92485">
            <w:r>
              <w:t>DNS, HSS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3C22D0" w:rsidRPr="00A72BEC" w:rsidRDefault="003C22D0" w:rsidP="00D92485">
            <w:pPr>
              <w:rPr>
                <w:sz w:val="24"/>
                <w:szCs w:val="24"/>
              </w:rPr>
            </w:pP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Amyotrofická laterální skleróza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Respirační fyzioterapie v neurologii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8224BB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P</w:t>
            </w:r>
            <w:r w:rsidR="003C22D0">
              <w:rPr>
                <w:sz w:val="24"/>
                <w:szCs w:val="24"/>
              </w:rPr>
              <w:t>arkinson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proofErr w:type="spellStart"/>
            <w:r w:rsidRPr="008224BB">
              <w:t>Kineziterapie</w:t>
            </w:r>
            <w:proofErr w:type="spellEnd"/>
            <w:r w:rsidR="003C22D0">
              <w:t>, ovlivnění jemné motoriky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proofErr w:type="spellStart"/>
            <w:r w:rsidRPr="00A72BEC">
              <w:rPr>
                <w:sz w:val="24"/>
                <w:szCs w:val="24"/>
              </w:rPr>
              <w:t>Radikulární</w:t>
            </w:r>
            <w:proofErr w:type="spellEnd"/>
            <w:r w:rsidRPr="00A72BEC">
              <w:rPr>
                <w:sz w:val="24"/>
                <w:szCs w:val="24"/>
              </w:rPr>
              <w:t xml:space="preserve"> syn</w:t>
            </w:r>
            <w:r w:rsidR="00A3160D">
              <w:rPr>
                <w:sz w:val="24"/>
                <w:szCs w:val="24"/>
              </w:rPr>
              <w:t>dr</w:t>
            </w:r>
            <w:r w:rsidRPr="00A72BEC">
              <w:rPr>
                <w:sz w:val="24"/>
                <w:szCs w:val="24"/>
              </w:rPr>
              <w:t xml:space="preserve">omy </w:t>
            </w:r>
            <w:r w:rsidR="00A3160D">
              <w:rPr>
                <w:sz w:val="24"/>
                <w:szCs w:val="24"/>
              </w:rPr>
              <w:t>bederní páteře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Rehabilitační stabilizační strategie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3C22D0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Benigní polohové </w:t>
            </w:r>
            <w:proofErr w:type="spellStart"/>
            <w:r>
              <w:rPr>
                <w:sz w:val="24"/>
                <w:szCs w:val="24"/>
              </w:rPr>
              <w:t>vertigo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3C22D0" w:rsidP="00D92485">
            <w:r>
              <w:t>Možnosti fyzioterapie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Vigilní kóma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Bazální stimulace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 xml:space="preserve">Periferní paréza </w:t>
            </w:r>
            <w:proofErr w:type="spellStart"/>
            <w:r w:rsidRPr="00A72BEC">
              <w:rPr>
                <w:sz w:val="24"/>
                <w:szCs w:val="24"/>
              </w:rPr>
              <w:t>n.ulnaris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E56A2" w:rsidP="00D92485">
            <w:r>
              <w:t xml:space="preserve">Kinezioterapie, </w:t>
            </w:r>
            <w:proofErr w:type="spellStart"/>
            <w:r>
              <w:t>e</w:t>
            </w:r>
            <w:r w:rsidR="00A72BEC" w:rsidRPr="008224BB">
              <w:t>lektrostimulace</w:t>
            </w:r>
            <w:proofErr w:type="spellEnd"/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proofErr w:type="spellStart"/>
            <w:r w:rsidRPr="00A72BEC">
              <w:rPr>
                <w:sz w:val="24"/>
                <w:szCs w:val="24"/>
              </w:rPr>
              <w:t>Spasticita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Prostředky fyzikální terapie</w:t>
            </w:r>
            <w:r w:rsidR="00AE56A2">
              <w:t>, kinezioterapie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3C22D0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Postižení centrálního </w:t>
            </w:r>
            <w:proofErr w:type="spellStart"/>
            <w:r>
              <w:rPr>
                <w:sz w:val="24"/>
                <w:szCs w:val="24"/>
              </w:rPr>
              <w:t>motoneuronu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Virtuální realita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A72BEC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72BEC" w:rsidRPr="00A72BEC" w:rsidRDefault="00A72BEC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Transitorní ischemická ataka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72BEC" w:rsidRPr="008224BB" w:rsidRDefault="00A72BEC" w:rsidP="00D92485">
            <w:r w:rsidRPr="008224BB">
              <w:t>Ovlivnění aerobní výkonnosti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72BEC" w:rsidRPr="00A72BEC" w:rsidRDefault="00A72BEC" w:rsidP="00D92485">
            <w:pPr>
              <w:rPr>
                <w:sz w:val="24"/>
                <w:szCs w:val="24"/>
              </w:rPr>
            </w:pPr>
            <w:r w:rsidRPr="00A72BEC">
              <w:rPr>
                <w:sz w:val="24"/>
                <w:szCs w:val="24"/>
              </w:rPr>
              <w:t> </w:t>
            </w:r>
          </w:p>
        </w:tc>
      </w:tr>
      <w:tr w:rsidR="00F3394F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F3394F" w:rsidRPr="00A72BEC" w:rsidRDefault="00F3394F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F3394F" w:rsidRPr="00A72BEC" w:rsidRDefault="00CE684C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Cévní mozková příhoda a „</w:t>
            </w:r>
            <w:proofErr w:type="spellStart"/>
            <w:r>
              <w:rPr>
                <w:sz w:val="24"/>
                <w:szCs w:val="24"/>
              </w:rPr>
              <w:t>neglect</w:t>
            </w:r>
            <w:proofErr w:type="spellEnd"/>
            <w:r>
              <w:rPr>
                <w:sz w:val="24"/>
                <w:szCs w:val="24"/>
              </w:rPr>
              <w:t xml:space="preserve"> syndrom“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3394F" w:rsidRPr="008224BB" w:rsidRDefault="003C22D0" w:rsidP="00D92485">
            <w:r>
              <w:t>Možnosti fyzioterapie, o</w:t>
            </w:r>
            <w:r w:rsidR="00A3160D" w:rsidRPr="008224BB">
              <w:t>vlivnění</w:t>
            </w:r>
            <w:r w:rsidR="00A3160D">
              <w:t xml:space="preserve"> osobnosti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F3394F" w:rsidRPr="00A72BEC" w:rsidRDefault="00F3394F" w:rsidP="00D92485">
            <w:pPr>
              <w:rPr>
                <w:sz w:val="24"/>
                <w:szCs w:val="24"/>
              </w:rPr>
            </w:pPr>
          </w:p>
        </w:tc>
      </w:tr>
      <w:tr w:rsidR="00F3394F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F3394F" w:rsidRPr="00A72BEC" w:rsidRDefault="00F3394F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F3394F" w:rsidRPr="00A72BEC" w:rsidRDefault="00CE684C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Cévní mozková příhoda a „</w:t>
            </w:r>
            <w:proofErr w:type="spellStart"/>
            <w:r>
              <w:rPr>
                <w:sz w:val="24"/>
                <w:szCs w:val="24"/>
              </w:rPr>
              <w:t>lerned</w:t>
            </w:r>
            <w:proofErr w:type="spellEnd"/>
            <w:r>
              <w:rPr>
                <w:sz w:val="24"/>
                <w:szCs w:val="24"/>
              </w:rPr>
              <w:t xml:space="preserve"> non-use“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3394F" w:rsidRPr="008224BB" w:rsidRDefault="00AE56A2" w:rsidP="00D92485">
            <w:r>
              <w:t xml:space="preserve">ADL, samostatnost a </w:t>
            </w:r>
            <w:proofErr w:type="spellStart"/>
            <w:r>
              <w:t>soběšstačnost</w:t>
            </w:r>
            <w:proofErr w:type="spellEnd"/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F3394F" w:rsidRPr="00A72BEC" w:rsidRDefault="00F3394F" w:rsidP="00D92485">
            <w:pPr>
              <w:rPr>
                <w:sz w:val="24"/>
                <w:szCs w:val="24"/>
              </w:rPr>
            </w:pPr>
          </w:p>
        </w:tc>
      </w:tr>
      <w:tr w:rsidR="00F3394F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F3394F" w:rsidRPr="00A72BEC" w:rsidRDefault="00F3394F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F3394F" w:rsidRPr="00A72BEC" w:rsidRDefault="00CE684C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Cévní mozková příhoda a ergoterapie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3394F" w:rsidRPr="008224BB" w:rsidRDefault="00A3160D" w:rsidP="00D92485">
            <w:r>
              <w:t>Zlepšení denní aktivit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F3394F" w:rsidRPr="00A72BEC" w:rsidRDefault="00F3394F" w:rsidP="00D92485">
            <w:pPr>
              <w:rPr>
                <w:sz w:val="24"/>
                <w:szCs w:val="24"/>
              </w:rPr>
            </w:pPr>
          </w:p>
        </w:tc>
      </w:tr>
      <w:tr w:rsidR="00AE56A2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E56A2" w:rsidRPr="00A72BEC" w:rsidRDefault="00AE56A2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E56A2" w:rsidRDefault="00AE56A2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Cévní mozková příhoda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E56A2" w:rsidRDefault="00AE56A2" w:rsidP="00D92485">
            <w:r>
              <w:t>Balanční a rovnovážní trénink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E56A2" w:rsidRPr="00A72BEC" w:rsidRDefault="00AE56A2" w:rsidP="00D92485">
            <w:pPr>
              <w:rPr>
                <w:sz w:val="24"/>
                <w:szCs w:val="24"/>
              </w:rPr>
            </w:pPr>
          </w:p>
        </w:tc>
      </w:tr>
      <w:tr w:rsidR="003C22D0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3C22D0" w:rsidRPr="00A72BEC" w:rsidRDefault="003C22D0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3C22D0" w:rsidRDefault="003C22D0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Cévní mozková příhoda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C22D0" w:rsidRDefault="003C22D0" w:rsidP="00D92485">
            <w:r>
              <w:t>FES versus AFO dlahy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3C22D0" w:rsidRPr="00A72BEC" w:rsidRDefault="003C22D0" w:rsidP="00D92485">
            <w:pPr>
              <w:rPr>
                <w:sz w:val="24"/>
                <w:szCs w:val="24"/>
              </w:rPr>
            </w:pPr>
          </w:p>
        </w:tc>
      </w:tr>
      <w:tr w:rsidR="00A3160D" w:rsidRPr="00A72BEC" w:rsidTr="00E212C2">
        <w:trPr>
          <w:trHeight w:val="301"/>
          <w:jc w:val="center"/>
        </w:trPr>
        <w:tc>
          <w:tcPr>
            <w:tcW w:w="982" w:type="dxa"/>
            <w:shd w:val="clear" w:color="auto" w:fill="auto"/>
            <w:noWrap/>
            <w:vAlign w:val="bottom"/>
          </w:tcPr>
          <w:p w:rsidR="00A3160D" w:rsidRPr="00A72BEC" w:rsidRDefault="00A3160D" w:rsidP="008224B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</w:tcPr>
          <w:p w:rsidR="00A3160D" w:rsidRDefault="004867CC" w:rsidP="00D92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Centrální a p</w:t>
            </w:r>
            <w:r w:rsidR="00A3160D" w:rsidRPr="00A72BEC">
              <w:rPr>
                <w:sz w:val="24"/>
                <w:szCs w:val="24"/>
              </w:rPr>
              <w:t>eriferní paréza n.</w:t>
            </w:r>
            <w:r w:rsidR="00A3160D">
              <w:rPr>
                <w:sz w:val="24"/>
                <w:szCs w:val="24"/>
              </w:rPr>
              <w:t xml:space="preserve"> </w:t>
            </w:r>
            <w:proofErr w:type="spellStart"/>
            <w:r w:rsidR="00A3160D">
              <w:rPr>
                <w:sz w:val="24"/>
                <w:szCs w:val="24"/>
              </w:rPr>
              <w:t>facialis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160D" w:rsidRPr="008224BB" w:rsidRDefault="00A3160D" w:rsidP="00D92485">
            <w:r>
              <w:t>Terapie a negativní vedlejší účinky léčby</w:t>
            </w:r>
          </w:p>
        </w:tc>
        <w:tc>
          <w:tcPr>
            <w:tcW w:w="1969" w:type="dxa"/>
            <w:shd w:val="clear" w:color="auto" w:fill="auto"/>
            <w:noWrap/>
            <w:vAlign w:val="bottom"/>
          </w:tcPr>
          <w:p w:rsidR="00A3160D" w:rsidRPr="00A72BEC" w:rsidRDefault="00A3160D" w:rsidP="00D92485">
            <w:pPr>
              <w:rPr>
                <w:sz w:val="24"/>
                <w:szCs w:val="24"/>
              </w:rPr>
            </w:pPr>
          </w:p>
        </w:tc>
      </w:tr>
    </w:tbl>
    <w:p w:rsidR="00A72BEC" w:rsidRPr="00A72BEC" w:rsidRDefault="00A72BEC" w:rsidP="00A72BEC">
      <w:pPr>
        <w:rPr>
          <w:sz w:val="24"/>
          <w:szCs w:val="24"/>
        </w:rPr>
      </w:pPr>
    </w:p>
    <w:p w:rsidR="007F5209" w:rsidRDefault="007F5209">
      <w:pPr>
        <w:spacing w:line="360" w:lineRule="auto"/>
        <w:jc w:val="center"/>
        <w:rPr>
          <w:b/>
          <w:sz w:val="28"/>
        </w:rPr>
      </w:pPr>
    </w:p>
    <w:p w:rsidR="00A72BEC" w:rsidRDefault="00A72BEC">
      <w:pPr>
        <w:spacing w:line="360" w:lineRule="auto"/>
        <w:jc w:val="center"/>
        <w:rPr>
          <w:b/>
          <w:sz w:val="28"/>
        </w:rPr>
      </w:pPr>
    </w:p>
    <w:p w:rsidR="00F920D4" w:rsidRDefault="00F920D4">
      <w:pPr>
        <w:spacing w:line="360" w:lineRule="auto"/>
        <w:jc w:val="center"/>
        <w:rPr>
          <w:b/>
          <w:sz w:val="28"/>
        </w:rPr>
      </w:pPr>
    </w:p>
    <w:p w:rsidR="00F920D4" w:rsidRDefault="00F920D4">
      <w:pPr>
        <w:spacing w:line="360" w:lineRule="auto"/>
        <w:jc w:val="center"/>
        <w:rPr>
          <w:b/>
          <w:sz w:val="28"/>
        </w:rPr>
      </w:pPr>
    </w:p>
    <w:p w:rsidR="00F920D4" w:rsidRDefault="00F920D4">
      <w:pPr>
        <w:spacing w:line="360" w:lineRule="auto"/>
        <w:jc w:val="center"/>
        <w:rPr>
          <w:b/>
          <w:sz w:val="28"/>
        </w:rPr>
      </w:pPr>
    </w:p>
    <w:p w:rsidR="00F920D4" w:rsidRDefault="00F920D4">
      <w:pPr>
        <w:spacing w:line="360" w:lineRule="auto"/>
        <w:jc w:val="center"/>
        <w:rPr>
          <w:b/>
          <w:sz w:val="28"/>
        </w:rPr>
      </w:pPr>
    </w:p>
    <w:p w:rsidR="00F920D4" w:rsidRDefault="00F920D4">
      <w:pPr>
        <w:spacing w:line="360" w:lineRule="auto"/>
        <w:jc w:val="center"/>
        <w:rPr>
          <w:b/>
          <w:sz w:val="28"/>
        </w:rPr>
      </w:pPr>
    </w:p>
    <w:p w:rsidR="00F920D4" w:rsidRPr="001B3395" w:rsidRDefault="00F920D4" w:rsidP="00F920D4">
      <w:pPr>
        <w:spacing w:line="360" w:lineRule="auto"/>
        <w:rPr>
          <w:sz w:val="24"/>
        </w:rPr>
      </w:pPr>
    </w:p>
    <w:p w:rsidR="00F920D4" w:rsidRPr="00A564F5" w:rsidRDefault="00F920D4" w:rsidP="00F920D4">
      <w:pPr>
        <w:spacing w:line="360" w:lineRule="auto"/>
        <w:rPr>
          <w:b/>
          <w:sz w:val="28"/>
          <w:szCs w:val="28"/>
        </w:rPr>
      </w:pPr>
      <w:r w:rsidRPr="00A564F5">
        <w:rPr>
          <w:b/>
          <w:sz w:val="28"/>
          <w:szCs w:val="28"/>
        </w:rPr>
        <w:t>Seminární práce musí obsahovat:</w:t>
      </w:r>
    </w:p>
    <w:p w:rsidR="00F920D4" w:rsidRPr="00D755A2" w:rsidRDefault="00F920D4" w:rsidP="00F920D4">
      <w:pPr>
        <w:spacing w:line="360" w:lineRule="auto"/>
        <w:rPr>
          <w:sz w:val="28"/>
          <w:szCs w:val="28"/>
        </w:rPr>
      </w:pPr>
      <w:r w:rsidRPr="00D755A2">
        <w:rPr>
          <w:sz w:val="28"/>
          <w:szCs w:val="28"/>
        </w:rPr>
        <w:t xml:space="preserve">- anatomii, etiologii, onemocnění, kliniku, možné léčení, </w:t>
      </w:r>
      <w:r w:rsidRPr="00D755A2">
        <w:rPr>
          <w:sz w:val="28"/>
          <w:szCs w:val="28"/>
          <w:u w:val="single"/>
        </w:rPr>
        <w:t xml:space="preserve">komplexní </w:t>
      </w:r>
      <w:r w:rsidRPr="00D755A2">
        <w:rPr>
          <w:sz w:val="28"/>
          <w:szCs w:val="28"/>
        </w:rPr>
        <w:t>(sociální, pracovní, pedagogickou event. psychologickou) rehabilitaci včetně návrhů rehabilitačních programů (krátkodobý a dlouhodobý)</w:t>
      </w:r>
    </w:p>
    <w:p w:rsidR="00F920D4" w:rsidRPr="00D755A2" w:rsidRDefault="00F920D4" w:rsidP="00F920D4">
      <w:pPr>
        <w:rPr>
          <w:sz w:val="28"/>
          <w:szCs w:val="28"/>
        </w:rPr>
      </w:pPr>
      <w:r w:rsidRPr="00D755A2">
        <w:rPr>
          <w:sz w:val="28"/>
          <w:szCs w:val="28"/>
        </w:rPr>
        <w:t xml:space="preserve">Seminární práce by měla obsahovat minimálně </w:t>
      </w:r>
      <w:r w:rsidR="00AE56A2">
        <w:rPr>
          <w:sz w:val="28"/>
          <w:szCs w:val="28"/>
        </w:rPr>
        <w:t>8</w:t>
      </w:r>
      <w:r w:rsidRPr="00D755A2">
        <w:rPr>
          <w:sz w:val="28"/>
          <w:szCs w:val="28"/>
        </w:rPr>
        <w:t xml:space="preserve"> stran tis</w:t>
      </w:r>
      <w:r w:rsidR="00AE56A2">
        <w:rPr>
          <w:sz w:val="28"/>
          <w:szCs w:val="28"/>
        </w:rPr>
        <w:t xml:space="preserve">ku A4 včetně použité literatury, minimální počet literárních zdrojů bude 12, přičemž nejméně 5 bude </w:t>
      </w:r>
      <w:proofErr w:type="gramStart"/>
      <w:r w:rsidR="00AE56A2">
        <w:rPr>
          <w:sz w:val="28"/>
          <w:szCs w:val="28"/>
        </w:rPr>
        <w:t>zahraničních  a 2 zdroje</w:t>
      </w:r>
      <w:proofErr w:type="gramEnd"/>
      <w:r w:rsidR="00AE56A2">
        <w:rPr>
          <w:sz w:val="28"/>
          <w:szCs w:val="28"/>
        </w:rPr>
        <w:t xml:space="preserve"> budou vědecké studie s vyšetřovanými probandy.</w:t>
      </w:r>
    </w:p>
    <w:p w:rsidR="00F920D4" w:rsidRDefault="00F920D4" w:rsidP="00F920D4">
      <w:pPr>
        <w:rPr>
          <w:sz w:val="28"/>
          <w:szCs w:val="28"/>
        </w:rPr>
      </w:pPr>
    </w:p>
    <w:p w:rsidR="00F920D4" w:rsidRDefault="00F920D4" w:rsidP="00F920D4">
      <w:pPr>
        <w:rPr>
          <w:sz w:val="28"/>
          <w:szCs w:val="28"/>
        </w:rPr>
      </w:pPr>
    </w:p>
    <w:p w:rsidR="00F920D4" w:rsidRPr="00D755A2" w:rsidRDefault="00F920D4" w:rsidP="00F920D4">
      <w:pPr>
        <w:rPr>
          <w:sz w:val="28"/>
          <w:szCs w:val="28"/>
        </w:rPr>
      </w:pPr>
      <w:r>
        <w:rPr>
          <w:sz w:val="28"/>
          <w:szCs w:val="28"/>
        </w:rPr>
        <w:t>Seminární práci studenti</w:t>
      </w:r>
      <w:r w:rsidRPr="00D755A2">
        <w:rPr>
          <w:sz w:val="28"/>
          <w:szCs w:val="28"/>
        </w:rPr>
        <w:t xml:space="preserve"> odevzdají </w:t>
      </w:r>
      <w:r>
        <w:rPr>
          <w:sz w:val="28"/>
          <w:szCs w:val="28"/>
        </w:rPr>
        <w:t>určeným odborníkům</w:t>
      </w:r>
      <w:r w:rsidRPr="00D755A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755A2">
        <w:rPr>
          <w:sz w:val="28"/>
          <w:szCs w:val="28"/>
        </w:rPr>
        <w:t xml:space="preserve"> dny před stanoveným termínem kolokvia.</w:t>
      </w:r>
      <w:r>
        <w:rPr>
          <w:sz w:val="28"/>
          <w:szCs w:val="28"/>
        </w:rPr>
        <w:t xml:space="preserve"> Kolokvium bude zhodnoceno písemně formou prospěl – neprospěl na předepsaném dokumentu, který student musí mít u sebe při kolokviu. Tento doklad předloží na sekretariáte po úspěšném ukončení kolokvia.</w:t>
      </w:r>
    </w:p>
    <w:p w:rsidR="00F920D4" w:rsidRDefault="00F920D4" w:rsidP="00F920D4">
      <w:pPr>
        <w:rPr>
          <w:sz w:val="24"/>
        </w:rPr>
      </w:pPr>
    </w:p>
    <w:p w:rsidR="00F920D4" w:rsidRDefault="00F920D4" w:rsidP="00F920D4">
      <w:pPr>
        <w:rPr>
          <w:sz w:val="28"/>
          <w:szCs w:val="28"/>
        </w:rPr>
      </w:pPr>
    </w:p>
    <w:p w:rsidR="00F920D4" w:rsidRPr="004867CC" w:rsidRDefault="00F920D4" w:rsidP="00F920D4">
      <w:pPr>
        <w:rPr>
          <w:b/>
          <w:sz w:val="24"/>
          <w:szCs w:val="24"/>
        </w:rPr>
      </w:pPr>
      <w:r w:rsidRPr="004867CC">
        <w:rPr>
          <w:b/>
          <w:sz w:val="24"/>
          <w:szCs w:val="24"/>
        </w:rPr>
        <w:t>Obory:</w:t>
      </w:r>
    </w:p>
    <w:p w:rsidR="00E05220" w:rsidRDefault="00E05220" w:rsidP="00E05220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Vnitřní lékařství </w:t>
      </w:r>
      <w:r>
        <w:rPr>
          <w:sz w:val="24"/>
          <w:szCs w:val="24"/>
        </w:rPr>
        <w:t xml:space="preserve"> -  Mgr. L. Vymazalová, Ph.D., Katedra fyzioterapie a RHB, Komenského nám. 2</w:t>
      </w:r>
    </w:p>
    <w:p w:rsidR="00E05220" w:rsidRDefault="00E05220" w:rsidP="00E05220">
      <w:pPr>
        <w:tabs>
          <w:tab w:val="left" w:pos="2268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Chirurgie  a traumatologie</w:t>
      </w:r>
      <w:proofErr w:type="gramEnd"/>
      <w:r>
        <w:rPr>
          <w:sz w:val="24"/>
          <w:szCs w:val="24"/>
        </w:rPr>
        <w:t xml:space="preserve"> -  Mgr. A. Sedláková, Katedra fyzioterapie a RHB</w:t>
      </w:r>
    </w:p>
    <w:p w:rsidR="00E05220" w:rsidRDefault="00E05220" w:rsidP="00E05220">
      <w:pPr>
        <w:tabs>
          <w:tab w:val="left" w:pos="2268"/>
        </w:tabs>
        <w:ind w:right="-142"/>
        <w:rPr>
          <w:sz w:val="24"/>
          <w:szCs w:val="24"/>
        </w:rPr>
      </w:pPr>
      <w:r>
        <w:rPr>
          <w:b/>
          <w:sz w:val="24"/>
          <w:szCs w:val="24"/>
        </w:rPr>
        <w:t>Neurologie</w:t>
      </w:r>
      <w:r>
        <w:rPr>
          <w:sz w:val="24"/>
          <w:szCs w:val="24"/>
        </w:rPr>
        <w:t xml:space="preserve">  -  Mgr. M. Tarasová, Ph.D., LF MU, Katedra fyzioterapie a rehabilitace, Komenského nám. 2</w:t>
      </w:r>
    </w:p>
    <w:p w:rsidR="00E05220" w:rsidRDefault="00E05220" w:rsidP="00E05220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Ortopedie</w:t>
      </w:r>
      <w:r>
        <w:rPr>
          <w:sz w:val="24"/>
          <w:szCs w:val="24"/>
        </w:rPr>
        <w:t xml:space="preserve">  -  MUDr. M. Sosíková, Ph.D., Katedra fyzioterapie a RHB</w:t>
      </w:r>
    </w:p>
    <w:p w:rsidR="00F920D4" w:rsidRPr="00F920D4" w:rsidRDefault="00F920D4" w:rsidP="00F920D4">
      <w:pPr>
        <w:rPr>
          <w:sz w:val="24"/>
        </w:rPr>
      </w:pPr>
    </w:p>
    <w:p w:rsidR="00F920D4" w:rsidRDefault="00F920D4">
      <w:pPr>
        <w:spacing w:line="360" w:lineRule="auto"/>
        <w:jc w:val="center"/>
        <w:rPr>
          <w:b/>
          <w:sz w:val="28"/>
        </w:rPr>
      </w:pPr>
    </w:p>
    <w:p w:rsidR="00A72BEC" w:rsidRDefault="00A72BEC">
      <w:pPr>
        <w:spacing w:line="360" w:lineRule="auto"/>
        <w:jc w:val="center"/>
        <w:rPr>
          <w:b/>
          <w:sz w:val="28"/>
        </w:rPr>
      </w:pPr>
    </w:p>
    <w:p w:rsidR="00A72BEC" w:rsidRDefault="00A72BEC">
      <w:pPr>
        <w:spacing w:line="360" w:lineRule="auto"/>
        <w:jc w:val="center"/>
        <w:rPr>
          <w:b/>
          <w:sz w:val="28"/>
        </w:rPr>
      </w:pPr>
    </w:p>
    <w:p w:rsidR="007F5209" w:rsidRPr="00EB4033" w:rsidRDefault="007F5209" w:rsidP="009713AD">
      <w:pPr>
        <w:rPr>
          <w:sz w:val="28"/>
          <w:szCs w:val="28"/>
        </w:rPr>
      </w:pPr>
    </w:p>
    <w:sectPr w:rsidR="007F5209" w:rsidRPr="00EB4033" w:rsidSect="0030531A">
      <w:headerReference w:type="default" r:id="rId8"/>
      <w:pgSz w:w="11906" w:h="16838"/>
      <w:pgMar w:top="1276" w:right="282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EE" w:rsidRDefault="00E00EEE">
      <w:r>
        <w:separator/>
      </w:r>
    </w:p>
  </w:endnote>
  <w:endnote w:type="continuationSeparator" w:id="0">
    <w:p w:rsidR="00E00EEE" w:rsidRDefault="00E0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EE" w:rsidRDefault="00E00EEE">
      <w:r>
        <w:separator/>
      </w:r>
    </w:p>
  </w:footnote>
  <w:footnote w:type="continuationSeparator" w:id="0">
    <w:p w:rsidR="00E00EEE" w:rsidRDefault="00E0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BD" w:rsidRDefault="008241BD" w:rsidP="00647762">
    <w:pPr>
      <w:jc w:val="center"/>
      <w:rPr>
        <w:b/>
        <w:sz w:val="28"/>
      </w:rPr>
    </w:pPr>
    <w:r>
      <w:rPr>
        <w:b/>
        <w:sz w:val="28"/>
      </w:rPr>
      <w:t>Fyzioterapie, 1</w:t>
    </w:r>
    <w:r w:rsidRPr="001B3395">
      <w:rPr>
        <w:b/>
        <w:sz w:val="28"/>
      </w:rPr>
      <w:t xml:space="preserve">. ročník </w:t>
    </w:r>
    <w:r>
      <w:rPr>
        <w:b/>
        <w:sz w:val="28"/>
      </w:rPr>
      <w:t xml:space="preserve">navazujícího </w:t>
    </w:r>
    <w:r w:rsidRPr="001B3395">
      <w:rPr>
        <w:b/>
        <w:sz w:val="28"/>
      </w:rPr>
      <w:t xml:space="preserve">magisterského studia </w:t>
    </w:r>
  </w:p>
  <w:p w:rsidR="008241BD" w:rsidRPr="00F920D4" w:rsidRDefault="008241BD" w:rsidP="00F920D4">
    <w:pPr>
      <w:jc w:val="both"/>
      <w:rPr>
        <w:sz w:val="22"/>
        <w:szCs w:val="22"/>
      </w:rPr>
    </w:pPr>
    <w:r w:rsidRPr="00F920D4">
      <w:rPr>
        <w:sz w:val="22"/>
        <w:szCs w:val="22"/>
      </w:rPr>
      <w:t xml:space="preserve">Seminární práce bude obsahovat kromě základních klinických charakteristik onemocnění souhrn (výtah) ze 2 odborných článků (1x cizojazyčný + 1x české písemnictví) postihujících moderní rehabilitační trendy </w:t>
    </w:r>
    <w:r>
      <w:rPr>
        <w:sz w:val="22"/>
        <w:szCs w:val="22"/>
      </w:rPr>
      <w:t xml:space="preserve">v přístupu k danému onemocnění. </w:t>
    </w:r>
    <w:r w:rsidRPr="00F920D4">
      <w:rPr>
        <w:sz w:val="22"/>
        <w:szCs w:val="22"/>
      </w:rPr>
      <w:t xml:space="preserve">Doporučujeme vyhledat vědecké články, které jsou založeny na statistickém průkazu účinnosti rehabilitačních postupů. K vyhledání odpovídajících článků doporučujeme využívat fultextových databází LF MU (Elektronické informační zdroje MU) </w:t>
    </w:r>
    <w:hyperlink r:id="rId1" w:history="1">
      <w:r w:rsidRPr="00F920D4">
        <w:rPr>
          <w:rStyle w:val="Hypertextovodkaz"/>
          <w:sz w:val="22"/>
          <w:szCs w:val="22"/>
        </w:rPr>
        <w:t>http://library.muni.cz/ezdroje/</w:t>
      </w:r>
    </w:hyperlink>
    <w:r>
      <w:rPr>
        <w:sz w:val="22"/>
        <w:szCs w:val="22"/>
      </w:rPr>
      <w:t xml:space="preserve">. </w:t>
    </w:r>
    <w:r w:rsidRPr="00F920D4">
      <w:rPr>
        <w:sz w:val="22"/>
        <w:szCs w:val="22"/>
      </w:rPr>
      <w:t xml:space="preserve">Při zpracování seminární práce je nutné v textu uvést plnou citaci a dostupnost článků v elektronické podobě. </w:t>
    </w:r>
  </w:p>
  <w:p w:rsidR="008241BD" w:rsidRPr="00F920D4" w:rsidRDefault="008241BD" w:rsidP="00F920D4">
    <w:pPr>
      <w:rPr>
        <w:sz w:val="22"/>
        <w:szCs w:val="22"/>
      </w:rPr>
    </w:pPr>
    <w:r w:rsidRPr="00F920D4">
      <w:rPr>
        <w:sz w:val="22"/>
        <w:szCs w:val="22"/>
      </w:rPr>
      <w:t xml:space="preserve">Práce budou odevzdávány </w:t>
    </w:r>
    <w:r>
      <w:rPr>
        <w:sz w:val="22"/>
        <w:szCs w:val="22"/>
      </w:rPr>
      <w:t>dle požadavků vyučujících.</w:t>
    </w:r>
    <w:r w:rsidRPr="00F920D4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5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783A7A"/>
    <w:multiLevelType w:val="singleLevel"/>
    <w:tmpl w:val="19F0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D86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B12B74"/>
    <w:multiLevelType w:val="singleLevel"/>
    <w:tmpl w:val="19F0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C4226B"/>
    <w:multiLevelType w:val="hybridMultilevel"/>
    <w:tmpl w:val="1F4CF50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A12EC"/>
    <w:multiLevelType w:val="hybridMultilevel"/>
    <w:tmpl w:val="4BD810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271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075119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0C0463"/>
    <w:multiLevelType w:val="singleLevel"/>
    <w:tmpl w:val="19F05A8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5201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CFD6CA5"/>
    <w:multiLevelType w:val="singleLevel"/>
    <w:tmpl w:val="19F0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627BB3"/>
    <w:multiLevelType w:val="hybridMultilevel"/>
    <w:tmpl w:val="8D92B1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D398D"/>
    <w:multiLevelType w:val="singleLevel"/>
    <w:tmpl w:val="457C1C5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0341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C44F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932669"/>
    <w:multiLevelType w:val="singleLevel"/>
    <w:tmpl w:val="457C1C5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6862A62"/>
    <w:multiLevelType w:val="hybridMultilevel"/>
    <w:tmpl w:val="78B8A8D6"/>
    <w:lvl w:ilvl="0" w:tplc="19F05A8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235BC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41E1D8D"/>
    <w:multiLevelType w:val="singleLevel"/>
    <w:tmpl w:val="18D4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8509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E356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D5B54DF"/>
    <w:multiLevelType w:val="singleLevel"/>
    <w:tmpl w:val="6A98A6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6F51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DFE4B56"/>
    <w:multiLevelType w:val="singleLevel"/>
    <w:tmpl w:val="18D4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21"/>
  </w:num>
  <w:num w:numId="7">
    <w:abstractNumId w:val="12"/>
  </w:num>
  <w:num w:numId="8">
    <w:abstractNumId w:val="15"/>
  </w:num>
  <w:num w:numId="9">
    <w:abstractNumId w:val="20"/>
  </w:num>
  <w:num w:numId="10">
    <w:abstractNumId w:val="13"/>
  </w:num>
  <w:num w:numId="11">
    <w:abstractNumId w:val="9"/>
  </w:num>
  <w:num w:numId="12">
    <w:abstractNumId w:val="17"/>
  </w:num>
  <w:num w:numId="13">
    <w:abstractNumId w:val="7"/>
  </w:num>
  <w:num w:numId="14">
    <w:abstractNumId w:val="22"/>
  </w:num>
  <w:num w:numId="15">
    <w:abstractNumId w:val="0"/>
  </w:num>
  <w:num w:numId="16">
    <w:abstractNumId w:val="19"/>
  </w:num>
  <w:num w:numId="17">
    <w:abstractNumId w:val="14"/>
  </w:num>
  <w:num w:numId="18">
    <w:abstractNumId w:val="2"/>
  </w:num>
  <w:num w:numId="19">
    <w:abstractNumId w:val="6"/>
  </w:num>
  <w:num w:numId="20">
    <w:abstractNumId w:val="18"/>
  </w:num>
  <w:num w:numId="21">
    <w:abstractNumId w:val="4"/>
  </w:num>
  <w:num w:numId="22">
    <w:abstractNumId w:val="16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95"/>
    <w:rsid w:val="00012805"/>
    <w:rsid w:val="00024FCA"/>
    <w:rsid w:val="000361B4"/>
    <w:rsid w:val="0004301C"/>
    <w:rsid w:val="00052566"/>
    <w:rsid w:val="00057015"/>
    <w:rsid w:val="00080BBB"/>
    <w:rsid w:val="000818EA"/>
    <w:rsid w:val="00090B81"/>
    <w:rsid w:val="00090CDD"/>
    <w:rsid w:val="00097E1B"/>
    <w:rsid w:val="000A6BF8"/>
    <w:rsid w:val="000B385B"/>
    <w:rsid w:val="001044A5"/>
    <w:rsid w:val="00163AC4"/>
    <w:rsid w:val="00196E57"/>
    <w:rsid w:val="001B3395"/>
    <w:rsid w:val="001B4DEE"/>
    <w:rsid w:val="00221BDC"/>
    <w:rsid w:val="00246719"/>
    <w:rsid w:val="0028786B"/>
    <w:rsid w:val="00297E38"/>
    <w:rsid w:val="002A3D13"/>
    <w:rsid w:val="002C4324"/>
    <w:rsid w:val="002F6D64"/>
    <w:rsid w:val="00300C70"/>
    <w:rsid w:val="0030531A"/>
    <w:rsid w:val="00354C95"/>
    <w:rsid w:val="003743C7"/>
    <w:rsid w:val="003C22D0"/>
    <w:rsid w:val="0046489F"/>
    <w:rsid w:val="004867CC"/>
    <w:rsid w:val="00507E93"/>
    <w:rsid w:val="00534926"/>
    <w:rsid w:val="00611880"/>
    <w:rsid w:val="00647762"/>
    <w:rsid w:val="00667A9D"/>
    <w:rsid w:val="006A602C"/>
    <w:rsid w:val="006C5314"/>
    <w:rsid w:val="006E2FA1"/>
    <w:rsid w:val="006E7BBB"/>
    <w:rsid w:val="006F4C0E"/>
    <w:rsid w:val="007944FB"/>
    <w:rsid w:val="007C5928"/>
    <w:rsid w:val="007E0833"/>
    <w:rsid w:val="007F5209"/>
    <w:rsid w:val="00814860"/>
    <w:rsid w:val="008224BB"/>
    <w:rsid w:val="008241BD"/>
    <w:rsid w:val="00826085"/>
    <w:rsid w:val="00837AE3"/>
    <w:rsid w:val="008620FE"/>
    <w:rsid w:val="0087673C"/>
    <w:rsid w:val="00895425"/>
    <w:rsid w:val="00924297"/>
    <w:rsid w:val="009713AD"/>
    <w:rsid w:val="00987363"/>
    <w:rsid w:val="009F735E"/>
    <w:rsid w:val="00A00504"/>
    <w:rsid w:val="00A063A7"/>
    <w:rsid w:val="00A17B6F"/>
    <w:rsid w:val="00A3160D"/>
    <w:rsid w:val="00A564F5"/>
    <w:rsid w:val="00A72BEC"/>
    <w:rsid w:val="00A74605"/>
    <w:rsid w:val="00AB3A41"/>
    <w:rsid w:val="00AD08DA"/>
    <w:rsid w:val="00AE563D"/>
    <w:rsid w:val="00AE56A2"/>
    <w:rsid w:val="00B016F4"/>
    <w:rsid w:val="00B44074"/>
    <w:rsid w:val="00B45F8F"/>
    <w:rsid w:val="00B83791"/>
    <w:rsid w:val="00B859A2"/>
    <w:rsid w:val="00BF00E2"/>
    <w:rsid w:val="00BF7C1F"/>
    <w:rsid w:val="00C41E3D"/>
    <w:rsid w:val="00C90E95"/>
    <w:rsid w:val="00CE51B1"/>
    <w:rsid w:val="00CE684C"/>
    <w:rsid w:val="00D16394"/>
    <w:rsid w:val="00D755A2"/>
    <w:rsid w:val="00D7687E"/>
    <w:rsid w:val="00D92485"/>
    <w:rsid w:val="00DB57EA"/>
    <w:rsid w:val="00DC09F5"/>
    <w:rsid w:val="00DE7119"/>
    <w:rsid w:val="00DF37F1"/>
    <w:rsid w:val="00E00EEE"/>
    <w:rsid w:val="00E05220"/>
    <w:rsid w:val="00E2073F"/>
    <w:rsid w:val="00E212C2"/>
    <w:rsid w:val="00E55EEB"/>
    <w:rsid w:val="00E90282"/>
    <w:rsid w:val="00EA4B20"/>
    <w:rsid w:val="00EC2817"/>
    <w:rsid w:val="00EF3D46"/>
    <w:rsid w:val="00F3394F"/>
    <w:rsid w:val="00F63519"/>
    <w:rsid w:val="00F7200D"/>
    <w:rsid w:val="00F920D4"/>
    <w:rsid w:val="00FB48B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7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7762"/>
    <w:pPr>
      <w:tabs>
        <w:tab w:val="center" w:pos="4536"/>
        <w:tab w:val="right" w:pos="9072"/>
      </w:tabs>
    </w:pPr>
  </w:style>
  <w:style w:type="character" w:styleId="Hypertextovodkaz">
    <w:name w:val="Hyperlink"/>
    <w:rsid w:val="00A72BEC"/>
    <w:rPr>
      <w:color w:val="0000FF"/>
      <w:u w:val="single"/>
    </w:rPr>
  </w:style>
  <w:style w:type="table" w:styleId="Mkatabulky">
    <w:name w:val="Table Grid"/>
    <w:basedOn w:val="Normlntabulka"/>
    <w:rsid w:val="00A7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2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7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7762"/>
    <w:pPr>
      <w:tabs>
        <w:tab w:val="center" w:pos="4536"/>
        <w:tab w:val="right" w:pos="9072"/>
      </w:tabs>
    </w:pPr>
  </w:style>
  <w:style w:type="character" w:styleId="Hypertextovodkaz">
    <w:name w:val="Hyperlink"/>
    <w:rsid w:val="00A72BEC"/>
    <w:rPr>
      <w:color w:val="0000FF"/>
      <w:u w:val="single"/>
    </w:rPr>
  </w:style>
  <w:style w:type="table" w:styleId="Mkatabulky">
    <w:name w:val="Table Grid"/>
    <w:basedOn w:val="Normlntabulka"/>
    <w:rsid w:val="00A7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2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library.muni.cz/ezdroj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 SEMINÁRNÍCH  PRACÍ  Z  LTV  V  INTERNĚ</vt:lpstr>
    </vt:vector>
  </TitlesOfParts>
  <Company>FN u sv Anny v Brně</Company>
  <LinksUpToDate>false</LinksUpToDate>
  <CharactersWithSpaces>3135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http://library.muni.cz/ezdroje/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 SEMINÁRNÍCH  PRACÍ  Z  LTV  V  INTERNĚ</dc:title>
  <dc:creator>KFDTR I</dc:creator>
  <cp:lastModifiedBy>uziv</cp:lastModifiedBy>
  <cp:revision>2</cp:revision>
  <cp:lastPrinted>2019-09-16T12:22:00Z</cp:lastPrinted>
  <dcterms:created xsi:type="dcterms:W3CDTF">2021-11-04T11:27:00Z</dcterms:created>
  <dcterms:modified xsi:type="dcterms:W3CDTF">2021-11-04T11:27:00Z</dcterms:modified>
</cp:coreProperties>
</file>