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89" w:rsidRDefault="00441616" w:rsidP="00441616">
      <w:r>
        <w:t xml:space="preserve">ŠTORK, Jiří. </w:t>
      </w:r>
      <w:proofErr w:type="spellStart"/>
      <w:r>
        <w:rPr>
          <w:i/>
          <w:iCs/>
        </w:rPr>
        <w:t>Dermatovenerologie</w:t>
      </w:r>
      <w:proofErr w:type="spellEnd"/>
      <w:r>
        <w:t xml:space="preserve">. 1. vyd. Praha: </w:t>
      </w:r>
      <w:proofErr w:type="spellStart"/>
      <w:r>
        <w:t>Galén</w:t>
      </w:r>
      <w:proofErr w:type="spellEnd"/>
      <w:r>
        <w:t xml:space="preserve">, 2008. </w:t>
      </w:r>
      <w:proofErr w:type="spellStart"/>
      <w:r>
        <w:t>xv</w:t>
      </w:r>
      <w:proofErr w:type="spellEnd"/>
      <w:r>
        <w:t>, 502. ISBN 9788072623716.</w:t>
      </w:r>
      <w:r>
        <w:br/>
      </w:r>
      <w:r>
        <w:rPr>
          <w:b/>
          <w:bCs/>
        </w:rPr>
        <w:t>povinná literatura</w:t>
      </w:r>
      <w:bookmarkStart w:id="0" w:name="_GoBack"/>
      <w:bookmarkEnd w:id="0"/>
      <w:r>
        <w:tab/>
      </w:r>
    </w:p>
    <w:p w:rsidR="00441616" w:rsidRDefault="00441616" w:rsidP="00441616">
      <w:pPr>
        <w:tabs>
          <w:tab w:val="left" w:pos="6180"/>
        </w:tabs>
      </w:pPr>
      <w:r>
        <w:t xml:space="preserve">BUCHVALD, J. a BUCHVALD D. </w:t>
      </w:r>
      <w:proofErr w:type="spellStart"/>
      <w:r>
        <w:rPr>
          <w:i/>
          <w:iCs/>
        </w:rPr>
        <w:t>Učebnica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dermatovenerológie</w:t>
      </w:r>
      <w:proofErr w:type="spellEnd"/>
      <w:r>
        <w:t xml:space="preserve">. 1. vydání. Bratislava: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2002. ISBN 80-89104-03-7.</w:t>
      </w:r>
      <w:r>
        <w:br/>
      </w:r>
      <w:r>
        <w:rPr>
          <w:b/>
          <w:bCs/>
        </w:rPr>
        <w:t>povinná literatura</w:t>
      </w:r>
      <w:r>
        <w:tab/>
      </w:r>
    </w:p>
    <w:p w:rsidR="00441616" w:rsidRDefault="00441616" w:rsidP="00441616">
      <w:pPr>
        <w:tabs>
          <w:tab w:val="left" w:pos="6180"/>
        </w:tabs>
        <w:rPr>
          <w:b/>
          <w:bCs/>
        </w:rPr>
      </w:pPr>
      <w:r>
        <w:t xml:space="preserve">VAŠKŮ, Vladimír. </w:t>
      </w:r>
      <w:r>
        <w:rPr>
          <w:i/>
          <w:iCs/>
        </w:rPr>
        <w:t>Psoriáza</w:t>
      </w:r>
      <w:r>
        <w:t xml:space="preserve">. Praha: </w:t>
      </w:r>
      <w:proofErr w:type="spellStart"/>
      <w:r>
        <w:t>Maxdorf</w:t>
      </w:r>
      <w:proofErr w:type="spellEnd"/>
      <w:r>
        <w:t>, 2015. 128 stran. ISBN 9788073454302.</w:t>
      </w:r>
      <w:r>
        <w:br/>
      </w:r>
      <w:r>
        <w:rPr>
          <w:b/>
          <w:bCs/>
        </w:rPr>
        <w:t>doporučená literatura</w:t>
      </w:r>
    </w:p>
    <w:p w:rsidR="00441616" w:rsidRDefault="00441616" w:rsidP="00441616">
      <w:pPr>
        <w:tabs>
          <w:tab w:val="left" w:pos="6180"/>
        </w:tabs>
        <w:rPr>
          <w:b/>
          <w:bCs/>
        </w:rPr>
      </w:pPr>
      <w:r>
        <w:t xml:space="preserve">ARENBERGER, P. a I. OBSTOVÁ. </w:t>
      </w:r>
      <w:r>
        <w:rPr>
          <w:i/>
          <w:iCs/>
        </w:rPr>
        <w:t xml:space="preserve">Obecná </w:t>
      </w:r>
      <w:proofErr w:type="spellStart"/>
      <w:r>
        <w:rPr>
          <w:i/>
          <w:iCs/>
        </w:rPr>
        <w:t>dermatovenerologie</w:t>
      </w:r>
      <w:proofErr w:type="spellEnd"/>
      <w:r>
        <w:t xml:space="preserve">. 1. vydání. Praha: </w:t>
      </w:r>
      <w:proofErr w:type="spellStart"/>
      <w:r>
        <w:t>Czechopress</w:t>
      </w:r>
      <w:proofErr w:type="spellEnd"/>
      <w:r>
        <w:t xml:space="preserve"> </w:t>
      </w:r>
      <w:proofErr w:type="spellStart"/>
      <w:r>
        <w:t>Agency</w:t>
      </w:r>
      <w:proofErr w:type="spellEnd"/>
      <w:r>
        <w:t>, 2001. 246 s. ISBN 80-902632-4-0.</w:t>
      </w:r>
      <w:r>
        <w:br/>
      </w:r>
      <w:r>
        <w:rPr>
          <w:b/>
          <w:bCs/>
        </w:rPr>
        <w:t>doporučená literatura</w:t>
      </w:r>
    </w:p>
    <w:p w:rsidR="00441616" w:rsidRDefault="00441616" w:rsidP="00441616">
      <w:pPr>
        <w:tabs>
          <w:tab w:val="left" w:pos="6180"/>
        </w:tabs>
        <w:rPr>
          <w:b/>
          <w:bCs/>
        </w:rPr>
      </w:pPr>
      <w:r>
        <w:t xml:space="preserve">VLAŠÍN, Zdeněk a Hana a kol. JEDLIČKOVÁ. </w:t>
      </w:r>
      <w:r>
        <w:rPr>
          <w:i/>
          <w:iCs/>
        </w:rPr>
        <w:t>Praktická dermatologie v obrazech a schématech</w:t>
      </w:r>
      <w:r>
        <w:t xml:space="preserve">. 1. vydání. Brno: </w:t>
      </w:r>
      <w:proofErr w:type="spellStart"/>
      <w:r>
        <w:t>Vladerma</w:t>
      </w:r>
      <w:proofErr w:type="spellEnd"/>
      <w:r>
        <w:t>, 2001. 251 s. ISBN 80-238-6966-3.</w:t>
      </w:r>
      <w:r>
        <w:br/>
      </w:r>
      <w:r>
        <w:rPr>
          <w:b/>
          <w:bCs/>
        </w:rPr>
        <w:t>doporučená literatura</w:t>
      </w:r>
    </w:p>
    <w:p w:rsidR="00441616" w:rsidRPr="00441616" w:rsidRDefault="00441616" w:rsidP="00441616">
      <w:pPr>
        <w:tabs>
          <w:tab w:val="left" w:pos="6180"/>
        </w:tabs>
      </w:pPr>
      <w:r>
        <w:rPr>
          <w:i/>
          <w:iCs/>
        </w:rPr>
        <w:t>Náhradní obsah:</w:t>
      </w:r>
      <w:r>
        <w:t xml:space="preserve"> </w:t>
      </w:r>
      <w:proofErr w:type="spellStart"/>
      <w:r>
        <w:t>Feit</w:t>
      </w:r>
      <w:proofErr w:type="spellEnd"/>
      <w:r>
        <w:t xml:space="preserve">, J. a kol. Hypertextový atlas </w:t>
      </w:r>
      <w:proofErr w:type="spellStart"/>
      <w:r>
        <w:t>dermatopatologie</w:t>
      </w:r>
      <w:proofErr w:type="spellEnd"/>
      <w:r>
        <w:t>. http://atlases.muni.cz</w:t>
      </w:r>
      <w:r>
        <w:br/>
      </w:r>
      <w:r>
        <w:rPr>
          <w:b/>
          <w:bCs/>
        </w:rPr>
        <w:t>doporučená literatura</w:t>
      </w:r>
    </w:p>
    <w:sectPr w:rsidR="00441616" w:rsidRPr="0044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16"/>
    <w:rsid w:val="00193E1F"/>
    <w:rsid w:val="00441616"/>
    <w:rsid w:val="005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F11C"/>
  <w15:chartTrackingRefBased/>
  <w15:docId w15:val="{00A58863-EF58-4BEE-8E89-77EEDD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2021-11-01T14:10:00Z</dcterms:created>
  <dcterms:modified xsi:type="dcterms:W3CDTF">2021-11-01T14:12:00Z</dcterms:modified>
</cp:coreProperties>
</file>