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1450" w14:textId="77777777" w:rsidR="00CC6D05" w:rsidRPr="003D105D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7EED1451" w14:textId="4B2AD37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  <w:r w:rsidR="00852ED7">
        <w:rPr>
          <w:b/>
          <w:color w:val="auto"/>
        </w:rPr>
        <w:t xml:space="preserve"> (TM CD1/62: </w:t>
      </w:r>
      <w:hyperlink r:id="rId8" w:history="1">
        <w:r w:rsidR="00852ED7" w:rsidRPr="00852ED7">
          <w:rPr>
            <w:rStyle w:val="Hypertextovodkaz"/>
            <w:b/>
          </w:rPr>
          <w:t>link</w:t>
        </w:r>
      </w:hyperlink>
      <w:r w:rsidR="00852ED7">
        <w:rPr>
          <w:b/>
          <w:color w:val="auto"/>
        </w:rPr>
        <w:t>)</w:t>
      </w:r>
    </w:p>
    <w:p w14:paraId="7EED1452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Pr="00FA51B0">
        <w:rPr>
          <w:noProof/>
        </w:rPr>
        <w:t xml:space="preserve">____________________________________________ </w:t>
      </w:r>
      <w:r w:rsidRPr="00FA51B0">
        <w:tab/>
      </w:r>
    </w:p>
    <w:p w14:paraId="7EED1453" w14:textId="60F55DFE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52ED7">
        <w:t>to začalo</w:t>
      </w:r>
      <w:r w:rsidRPr="00FA51B0">
        <w:t xml:space="preserve">? </w:t>
      </w:r>
      <w:r w:rsidRPr="00FA51B0">
        <w:rPr>
          <w:noProof/>
        </w:rPr>
        <w:t>____________________________________________</w:t>
      </w:r>
      <w:r w:rsidRPr="00FA51B0">
        <w:tab/>
      </w:r>
    </w:p>
    <w:p w14:paraId="7EED1454" w14:textId="6E952263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Proč šel do nemocnice</w:t>
      </w:r>
      <w:r w:rsidR="00CC6D05" w:rsidRPr="00FA51B0">
        <w:t xml:space="preserve">? </w:t>
      </w:r>
      <w:r w:rsidR="00CC6D05" w:rsidRPr="00FA51B0">
        <w:rPr>
          <w:noProof/>
        </w:rPr>
        <w:t>____________________________________________</w:t>
      </w:r>
      <w:r w:rsidR="00CC6D05" w:rsidRPr="00FA51B0">
        <w:tab/>
      </w:r>
    </w:p>
    <w:p w14:paraId="7EED1455" w14:textId="02EA591B" w:rsidR="00CC6D05" w:rsidRPr="00FA51B0" w:rsidRDefault="00866402" w:rsidP="005E419F">
      <w:pPr>
        <w:pStyle w:val="Odstavecseseznamem"/>
        <w:numPr>
          <w:ilvl w:val="0"/>
          <w:numId w:val="6"/>
        </w:numPr>
      </w:pPr>
      <w:r>
        <w:t>Co se stane, když zastaví</w:t>
      </w:r>
      <w:r w:rsidR="00CC6D05" w:rsidRPr="00FA51B0">
        <w:t xml:space="preserve">? </w:t>
      </w:r>
      <w:r w:rsidR="00CC6D05" w:rsidRPr="00FA51B0">
        <w:rPr>
          <w:noProof/>
        </w:rPr>
        <w:t>____________________________________________</w:t>
      </w:r>
      <w:r w:rsidR="00CC6D05" w:rsidRPr="00FA51B0">
        <w:tab/>
      </w:r>
    </w:p>
    <w:p w14:paraId="7EED1456" w14:textId="1C82AAD8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</w:t>
      </w:r>
      <w:r w:rsidR="00866402">
        <w:t xml:space="preserve">popisuje dýchání? </w:t>
      </w:r>
      <w:r w:rsidRPr="00FA51B0">
        <w:rPr>
          <w:noProof/>
        </w:rPr>
        <w:t>___________________________________________</w:t>
      </w:r>
    </w:p>
    <w:p w14:paraId="7EED1458" w14:textId="3BB0828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7EED1459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Déle než čtvrt hodiny.</w:t>
      </w:r>
    </w:p>
    <w:p w14:paraId="7EED145A" w14:textId="22C51BE6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 xml:space="preserve">____________________________________________ ? — </w:t>
      </w:r>
      <w:r w:rsidR="0071670B">
        <w:rPr>
          <w:noProof/>
        </w:rPr>
        <w:t>Tady na</w:t>
      </w:r>
      <w:r w:rsidRPr="00FA51B0">
        <w:rPr>
          <w:noProof/>
        </w:rPr>
        <w:t xml:space="preserve"> hrudníku</w:t>
      </w:r>
      <w:r w:rsidR="0071670B">
        <w:rPr>
          <w:noProof/>
        </w:rPr>
        <w:t>, uprostřed</w:t>
      </w:r>
      <w:r w:rsidRPr="00FA51B0">
        <w:rPr>
          <w:noProof/>
        </w:rPr>
        <w:t>.</w:t>
      </w:r>
    </w:p>
    <w:p w14:paraId="7EED145B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Do obou horních končetin.</w:t>
      </w:r>
    </w:p>
    <w:p w14:paraId="7EED145C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V klidu to bolí víc.</w:t>
      </w:r>
    </w:p>
    <w:p w14:paraId="7EED145D" w14:textId="1DAD7C89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</w:t>
      </w:r>
      <w:r w:rsidR="00293924">
        <w:rPr>
          <w:noProof/>
        </w:rPr>
        <w:t>__</w:t>
      </w:r>
      <w:r w:rsidRPr="00FA51B0">
        <w:rPr>
          <w:noProof/>
        </w:rPr>
        <w:t>_ ? — Zadýchávám se, když jdu do schodů.</w:t>
      </w:r>
    </w:p>
    <w:p w14:paraId="7EED145E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Mám velmi silné křeče, když chodím nebo dlouho stojím, ale cítím je, i když nic nedělám.</w:t>
      </w:r>
    </w:p>
    <w:p w14:paraId="7EED145F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Asi čtyřikrát jsem omdlel, vždycky v práci – pracuju jako klaun.</w:t>
      </w:r>
    </w:p>
    <w:p w14:paraId="7EED1460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 Ano, teď v důchodu jsem paradoxně víc unavený, než jsem byl, když jsem pracoval.</w:t>
      </w:r>
    </w:p>
    <w:p w14:paraId="7EED1461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Ne, moje nohy mají normální teplotu.</w:t>
      </w:r>
    </w:p>
    <w:p w14:paraId="7EED1462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 Srdce mi bije normálně, žádné bušení necítím.</w:t>
      </w:r>
    </w:p>
    <w:p w14:paraId="7EED1463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Potím se neustále, v klidu i při bolesti.</w:t>
      </w:r>
    </w:p>
    <w:p w14:paraId="7EED1464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7EED1466" w14:textId="21983056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</w:p>
    <w:p w14:paraId="7EED146A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</w:p>
    <w:p w14:paraId="7EED146B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</w:p>
    <w:p w14:paraId="7EED146C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</w:p>
    <w:p w14:paraId="7EED146D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</w:p>
    <w:p w14:paraId="7EED146E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</w:p>
    <w:p w14:paraId="7EED146F" w14:textId="757DCAD1" w:rsidR="00CC6D05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</w:p>
    <w:p w14:paraId="75DAA6F0" w14:textId="77777777" w:rsidR="00CF6D9C" w:rsidRPr="00FA51B0" w:rsidRDefault="00CF6D9C" w:rsidP="00CF6D9C">
      <w:pPr>
        <w:pStyle w:val="Bezmezer"/>
        <w:ind w:left="360"/>
      </w:pP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Jednou, když jsem stěhoval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7EED147B" w14:textId="178D3904" w:rsidR="00CC6D05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1FD0FB56" w14:textId="1EA1D8D9" w:rsidR="00CE7ECB" w:rsidRPr="00191833" w:rsidRDefault="00191833" w:rsidP="00CE7ECB">
      <w:pPr>
        <w:rPr>
          <w:b/>
          <w:bCs/>
        </w:rPr>
      </w:pPr>
      <w:proofErr w:type="spellStart"/>
      <w:r w:rsidRPr="00191833">
        <w:rPr>
          <w:b/>
          <w:bCs/>
        </w:rPr>
        <w:t>CZKey</w:t>
      </w:r>
      <w:proofErr w:type="spellEnd"/>
      <w:r w:rsidRPr="00191833">
        <w:rPr>
          <w:b/>
          <w:bCs/>
        </w:rPr>
        <w:t xml:space="preserve">-Online </w:t>
      </w:r>
      <w:proofErr w:type="spellStart"/>
      <w:r w:rsidRPr="00191833">
        <w:rPr>
          <w:b/>
          <w:bCs/>
        </w:rPr>
        <w:t>platform</w:t>
      </w:r>
      <w:proofErr w:type="spellEnd"/>
      <w:r w:rsidRPr="00191833">
        <w:rPr>
          <w:b/>
          <w:bCs/>
        </w:rPr>
        <w:t xml:space="preserve"> </w:t>
      </w:r>
      <w:proofErr w:type="spellStart"/>
      <w:r w:rsidRPr="00191833">
        <w:rPr>
          <w:b/>
          <w:bCs/>
        </w:rPr>
        <w:t>for</w:t>
      </w:r>
      <w:proofErr w:type="spellEnd"/>
      <w:r w:rsidRPr="00191833">
        <w:rPr>
          <w:b/>
          <w:bCs/>
        </w:rPr>
        <w:t xml:space="preserve"> Learning </w:t>
      </w:r>
      <w:proofErr w:type="spellStart"/>
      <w:r w:rsidRPr="00191833">
        <w:rPr>
          <w:b/>
          <w:bCs/>
        </w:rPr>
        <w:t>Medical</w:t>
      </w:r>
      <w:proofErr w:type="spellEnd"/>
      <w:r w:rsidRPr="00191833">
        <w:rPr>
          <w:b/>
          <w:bCs/>
        </w:rPr>
        <w:t xml:space="preserve"> Czech.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>(1) _____________</w:t>
      </w:r>
      <w:r w:rsidRPr="00FA51B0">
        <w:t xml:space="preserve">? Jaké máte potíže? </w:t>
      </w:r>
    </w:p>
    <w:p w14:paraId="7EED147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_____________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77777777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_____________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>(4) _____________</w:t>
      </w:r>
      <w:r w:rsidRPr="00FA51B0">
        <w:t xml:space="preserve"> se ty bolesti? 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77777777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___________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>(6) ______________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>(7) ___________________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>(8) ____________________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 Dobře.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14D61BAF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  <w:r w:rsidR="0095067A">
        <w:rPr>
          <w:rFonts w:ascii="Calibri Light" w:hAnsi="Calibri Light"/>
          <w:b/>
          <w:sz w:val="32"/>
          <w:szCs w:val="32"/>
        </w:rPr>
        <w:t xml:space="preserve"> (TM CD/65: </w:t>
      </w:r>
      <w:hyperlink r:id="rId9" w:history="1">
        <w:r w:rsidR="0095067A" w:rsidRPr="0095067A">
          <w:rPr>
            <w:rStyle w:val="Hypertextovodkaz"/>
            <w:rFonts w:ascii="Calibri Light" w:hAnsi="Calibri Light"/>
            <w:b/>
            <w:sz w:val="32"/>
            <w:szCs w:val="32"/>
          </w:rPr>
          <w:t>link</w:t>
        </w:r>
      </w:hyperlink>
      <w:r w:rsidR="0095067A">
        <w:rPr>
          <w:rFonts w:ascii="Calibri Light" w:hAnsi="Calibri Light"/>
          <w:b/>
          <w:sz w:val="32"/>
          <w:szCs w:val="32"/>
        </w:rPr>
        <w:t>)</w:t>
      </w:r>
    </w:p>
    <w:p w14:paraId="7EED1494" w14:textId="4D2C7957" w:rsidR="00CC6D05" w:rsidRPr="00432D41" w:rsidRDefault="001D1029" w:rsidP="00432D41">
      <w:pPr>
        <w:pStyle w:val="Odstavecseseznamem"/>
        <w:numPr>
          <w:ilvl w:val="0"/>
          <w:numId w:val="21"/>
        </w:numPr>
      </w:pPr>
      <w:r>
        <w:t>Pacientka je v nemocnici týden</w:t>
      </w:r>
      <w:r w:rsidR="00CC6D05" w:rsidRPr="00432D41">
        <w:t xml:space="preserve">. </w:t>
      </w:r>
      <w:r w:rsidR="00CC6D05" w:rsidRPr="00432D41">
        <w:tab/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5" w14:textId="1566F405" w:rsidR="00CC6D05" w:rsidRPr="00432D41" w:rsidRDefault="00B55EF3" w:rsidP="00432D41">
      <w:pPr>
        <w:pStyle w:val="Odstavecseseznamem"/>
        <w:numPr>
          <w:ilvl w:val="0"/>
          <w:numId w:val="21"/>
        </w:numPr>
      </w:pPr>
      <w:r>
        <w:t>Pacientka chodí pravidelně k lékaři</w:t>
      </w:r>
      <w:r w:rsidR="00CC6D05" w:rsidRPr="00432D41">
        <w:t>.</w:t>
      </w:r>
      <w:r w:rsidR="00CC6D05">
        <w:tab/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6" w14:textId="0356DB5F" w:rsidR="00CC6D05" w:rsidRPr="00432D41" w:rsidRDefault="00001FC7" w:rsidP="00432D41">
      <w:pPr>
        <w:pStyle w:val="Odstavecseseznamem"/>
        <w:numPr>
          <w:ilvl w:val="0"/>
          <w:numId w:val="21"/>
        </w:numPr>
      </w:pPr>
      <w:r>
        <w:t>Pacientka měla před dvěma dny horečku</w:t>
      </w:r>
      <w:r w:rsidR="00CC6D05" w:rsidRPr="00432D41">
        <w:t>.</w:t>
      </w:r>
      <w:r w:rsidR="00662DE2">
        <w:tab/>
      </w:r>
      <w:r w:rsidR="00662DE2">
        <w:tab/>
      </w:r>
      <w:r w:rsidR="00662DE2">
        <w:tab/>
      </w:r>
      <w:r w:rsidR="00CC6D05">
        <w:t>A × N</w:t>
      </w:r>
    </w:p>
    <w:p w14:paraId="7EED1497" w14:textId="77147AB0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přijela do nemocnice s dcerou</w:t>
      </w:r>
      <w:r w:rsidR="00CC6D05" w:rsidRPr="00432D41">
        <w:t>.</w:t>
      </w:r>
      <w:r>
        <w:tab/>
      </w:r>
      <w:r>
        <w:tab/>
      </w:r>
      <w:r w:rsidR="00CC6D05" w:rsidRPr="00432D41">
        <w:t xml:space="preserve"> </w:t>
      </w:r>
      <w:r w:rsidR="00CC6D05" w:rsidRPr="00432D41">
        <w:tab/>
      </w:r>
      <w:r w:rsidR="00CC6D05">
        <w:t xml:space="preserve">A × N </w:t>
      </w:r>
    </w:p>
    <w:p w14:paraId="7EED1498" w14:textId="0205B6B5" w:rsidR="00CC6D05" w:rsidRPr="00432D41" w:rsidRDefault="0095067A" w:rsidP="00432D41">
      <w:pPr>
        <w:pStyle w:val="Odstavecseseznamem"/>
        <w:numPr>
          <w:ilvl w:val="0"/>
          <w:numId w:val="21"/>
        </w:numPr>
      </w:pPr>
      <w:r>
        <w:t>Pacientka neví, na co zemřel otec</w:t>
      </w:r>
      <w:r w:rsidR="00CC6D05" w:rsidRPr="00432D41">
        <w:t>.</w:t>
      </w:r>
      <w:r w:rsidR="00CC6D05">
        <w:tab/>
      </w:r>
      <w:r w:rsidR="00CC6D05">
        <w:tab/>
      </w:r>
      <w:r w:rsidR="00CC6D05">
        <w:tab/>
      </w:r>
      <w:r w:rsidR="00CC6D05">
        <w:tab/>
        <w:t>A × N</w:t>
      </w:r>
    </w:p>
    <w:p w14:paraId="7EED14A7" w14:textId="42F56F53" w:rsidR="00CC6D05" w:rsidRPr="00FA51B0" w:rsidRDefault="00905BCF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>6</w:t>
      </w:r>
      <w:r w:rsidR="00731D64">
        <w:rPr>
          <w:b/>
          <w:color w:val="auto"/>
        </w:rPr>
        <w:t xml:space="preserve">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Ještě nevím, ____________ pojedu na dovolenou.</w:t>
      </w:r>
    </w:p>
    <w:p w14:paraId="7EED14AA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Vím, __________</w:t>
      </w:r>
      <w:proofErr w:type="gramStart"/>
      <w:r w:rsidRPr="00FA51B0">
        <w:t>_  se</w:t>
      </w:r>
      <w:proofErr w:type="gramEnd"/>
      <w:r w:rsidRPr="00FA51B0">
        <w:t xml:space="preserve"> jmenuje Petr.</w:t>
      </w:r>
    </w:p>
    <w:p w14:paraId="7EED14AB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Co byste dělal, __________ se to zhoršilo?</w:t>
      </w:r>
    </w:p>
    <w:p w14:paraId="7EED14AC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___________ začíná lekce? </w:t>
      </w:r>
    </w:p>
    <w:p w14:paraId="7EED14AD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Co bys dělala, __________ nenapsala ten test?</w:t>
      </w:r>
    </w:p>
    <w:p w14:paraId="7EED14AE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Zapomněl jsem jméno toho, ___________ ti telefonoval.</w:t>
      </w:r>
    </w:p>
    <w:p w14:paraId="7EED14AF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Zapomněl jsem, ___________ tramvaj tam jezdí.</w:t>
      </w:r>
    </w:p>
    <w:p w14:paraId="7EED14B0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Zeptali se, ___________ se cítím.</w:t>
      </w:r>
    </w:p>
    <w:p w14:paraId="7EED14B1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Nevíte, ___________ je doktor Novák?</w:t>
      </w:r>
    </w:p>
    <w:p w14:paraId="7EED14B2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Petr mi řekl, ___________ 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487E295D" w:rsidR="00CC6D05" w:rsidRDefault="00905BC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7</w:t>
      </w:r>
      <w:r w:rsidR="00333D9F">
        <w:rPr>
          <w:rFonts w:ascii="Calibri Light" w:hAnsi="Calibri Light"/>
          <w:b/>
          <w:sz w:val="32"/>
          <w:szCs w:val="32"/>
        </w:rPr>
        <w:t xml:space="preserve">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77777777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_____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Pr="00292984">
        <w:rPr>
          <w:rStyle w:val="PromnnHTML"/>
          <w:i w:val="0"/>
        </w:rPr>
        <w:t>_____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Pr="00292984">
        <w:rPr>
          <w:rStyle w:val="PromnnHTML"/>
        </w:rPr>
        <w:t>_____</w:t>
      </w:r>
      <w:r w:rsidRPr="00292984">
        <w:t>srdce do tepen.</w:t>
      </w:r>
      <w:r>
        <w:t xml:space="preserve"> Bolest se šíří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levého ramena. Bolí to, když jdu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schodů. Cítím bolest tady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lopatkami. Léčím se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tím už dva roky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doktora Nováka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kardiologii. Bolí mě hlava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změnách tlaku. Musím se zastavit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deseti krocích.  Odpoledne musím jít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kontrolu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tomu kašli, který mám už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týden.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těch léků je mi mnohem hůře. Bolest je nejhorší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jídle (když se najím).</w:t>
      </w:r>
    </w:p>
    <w:p w14:paraId="7EED14BF" w14:textId="12AA5194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r w:rsidR="00905BCF">
        <w:rPr>
          <w:rFonts w:ascii="Calibri Light" w:hAnsi="Calibri Light"/>
          <w:b/>
          <w:sz w:val="32"/>
          <w:szCs w:val="32"/>
        </w:rPr>
        <w:lastRenderedPageBreak/>
        <w:t>8</w:t>
      </w:r>
      <w:r w:rsidR="00487B74" w:rsidRPr="00487B74">
        <w:rPr>
          <w:rFonts w:ascii="Calibri Light" w:hAnsi="Calibri Light"/>
          <w:b/>
          <w:sz w:val="32"/>
          <w:szCs w:val="32"/>
        </w:rPr>
        <w:t xml:space="preserve">) </w:t>
      </w:r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39B288FE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  <w:p w14:paraId="7EED14C0" w14:textId="6C553F3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(v /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loc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; u + gen)</w:t>
            </w:r>
          </w:p>
        </w:tc>
        <w:tc>
          <w:tcPr>
            <w:tcW w:w="4606" w:type="dxa"/>
            <w:vAlign w:val="center"/>
          </w:tcPr>
          <w:p w14:paraId="147FE724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  <w:p w14:paraId="7EED14C1" w14:textId="185F62D7" w:rsidR="00145E1B" w:rsidRPr="00145E1B" w:rsidRDefault="00145E1B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145E1B">
              <w:rPr>
                <w:rFonts w:eastAsia="Calibri"/>
                <w:bCs/>
                <w:i/>
                <w:sz w:val="22"/>
                <w:szCs w:val="22"/>
              </w:rPr>
              <w:t xml:space="preserve">(do + gen, na + </w:t>
            </w:r>
            <w:proofErr w:type="spellStart"/>
            <w:r w:rsidRPr="00145E1B">
              <w:rPr>
                <w:rFonts w:eastAsia="Calibri"/>
                <w:bCs/>
                <w:i/>
                <w:sz w:val="22"/>
                <w:szCs w:val="22"/>
              </w:rPr>
              <w:t>acc</w:t>
            </w:r>
            <w:proofErr w:type="spellEnd"/>
            <w:r w:rsidRPr="00145E1B">
              <w:rPr>
                <w:rFonts w:eastAsia="Calibri"/>
                <w:bCs/>
                <w:i/>
                <w:sz w:val="22"/>
                <w:szCs w:val="22"/>
              </w:rPr>
              <w:t>, k + dat)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ve škole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školy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zkoušku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lékaři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kontrolu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nemocnici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vyšetření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profesoru Novákovi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galerii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výstavě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2851838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zahrádce </w:t>
            </w:r>
            <w:r w:rsidRPr="003216A8">
              <w:rPr>
                <w:rFonts w:eastAsia="Calibri"/>
                <w:b/>
                <w:bCs/>
                <w:sz w:val="22"/>
                <w:szCs w:val="22"/>
              </w:rPr>
              <w:t>na piv</w:t>
            </w:r>
            <w:r w:rsidR="003216A8">
              <w:rPr>
                <w:rFonts w:eastAsia="Calibri"/>
                <w:b/>
                <w:bCs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k Petrovi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vodku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do kina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film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na testu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u profesorky Táborské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Byl jsem v obchodě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na nákupu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Šel jsem na narozeniny </w:t>
            </w:r>
            <w:r w:rsidRPr="002A6A40">
              <w:rPr>
                <w:rFonts w:eastAsia="Calibri"/>
                <w:b/>
                <w:bCs/>
                <w:sz w:val="22"/>
                <w:szCs w:val="22"/>
              </w:rPr>
              <w:t>k Emilovi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4DF51430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 xml:space="preserve">na </w:t>
            </w:r>
            <w:r w:rsidR="00F44AD7">
              <w:rPr>
                <w:rFonts w:eastAsia="Calibri"/>
                <w:b/>
                <w:sz w:val="22"/>
                <w:szCs w:val="22"/>
              </w:rPr>
              <w:t>gauči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57"/>
    <w:rsid w:val="00001FC7"/>
    <w:rsid w:val="000525C7"/>
    <w:rsid w:val="000C1117"/>
    <w:rsid w:val="000C3F02"/>
    <w:rsid w:val="000E3091"/>
    <w:rsid w:val="000E3FB5"/>
    <w:rsid w:val="000E5B70"/>
    <w:rsid w:val="00145E1B"/>
    <w:rsid w:val="0014719B"/>
    <w:rsid w:val="00170FB3"/>
    <w:rsid w:val="00185F14"/>
    <w:rsid w:val="00191833"/>
    <w:rsid w:val="001A7A5C"/>
    <w:rsid w:val="001B0FDE"/>
    <w:rsid w:val="001B630D"/>
    <w:rsid w:val="001D0B08"/>
    <w:rsid w:val="001D1029"/>
    <w:rsid w:val="002321A3"/>
    <w:rsid w:val="00292984"/>
    <w:rsid w:val="00292D14"/>
    <w:rsid w:val="00293924"/>
    <w:rsid w:val="002A6A40"/>
    <w:rsid w:val="002B23CA"/>
    <w:rsid w:val="002B3CEA"/>
    <w:rsid w:val="002E1C37"/>
    <w:rsid w:val="003017D7"/>
    <w:rsid w:val="003216A8"/>
    <w:rsid w:val="00323A34"/>
    <w:rsid w:val="00333D9F"/>
    <w:rsid w:val="003367A5"/>
    <w:rsid w:val="00344ECE"/>
    <w:rsid w:val="00367117"/>
    <w:rsid w:val="003731AD"/>
    <w:rsid w:val="00373A23"/>
    <w:rsid w:val="00386B72"/>
    <w:rsid w:val="003954A0"/>
    <w:rsid w:val="0039565A"/>
    <w:rsid w:val="003C62FF"/>
    <w:rsid w:val="003D0558"/>
    <w:rsid w:val="003D105D"/>
    <w:rsid w:val="003D6D17"/>
    <w:rsid w:val="003F276B"/>
    <w:rsid w:val="00406CC6"/>
    <w:rsid w:val="00431232"/>
    <w:rsid w:val="00432D41"/>
    <w:rsid w:val="0045101D"/>
    <w:rsid w:val="004772A9"/>
    <w:rsid w:val="00487B74"/>
    <w:rsid w:val="00492B1A"/>
    <w:rsid w:val="004A1416"/>
    <w:rsid w:val="004C6442"/>
    <w:rsid w:val="004D5097"/>
    <w:rsid w:val="00513F16"/>
    <w:rsid w:val="005267A4"/>
    <w:rsid w:val="0054106E"/>
    <w:rsid w:val="00556159"/>
    <w:rsid w:val="00556C34"/>
    <w:rsid w:val="005634BC"/>
    <w:rsid w:val="00567721"/>
    <w:rsid w:val="005753F9"/>
    <w:rsid w:val="005D7A5F"/>
    <w:rsid w:val="005E419F"/>
    <w:rsid w:val="005E56FF"/>
    <w:rsid w:val="005F478E"/>
    <w:rsid w:val="005F6443"/>
    <w:rsid w:val="0062237D"/>
    <w:rsid w:val="006469E9"/>
    <w:rsid w:val="00662DE2"/>
    <w:rsid w:val="00667465"/>
    <w:rsid w:val="00705C74"/>
    <w:rsid w:val="00707844"/>
    <w:rsid w:val="0071670B"/>
    <w:rsid w:val="00731D64"/>
    <w:rsid w:val="00775930"/>
    <w:rsid w:val="00784EA1"/>
    <w:rsid w:val="00794A6B"/>
    <w:rsid w:val="007B4C0F"/>
    <w:rsid w:val="007E5FDF"/>
    <w:rsid w:val="007F3257"/>
    <w:rsid w:val="00852ED7"/>
    <w:rsid w:val="008542CC"/>
    <w:rsid w:val="00866402"/>
    <w:rsid w:val="00874988"/>
    <w:rsid w:val="00880837"/>
    <w:rsid w:val="00880EE5"/>
    <w:rsid w:val="008923A5"/>
    <w:rsid w:val="00894465"/>
    <w:rsid w:val="008A23B4"/>
    <w:rsid w:val="008C24CB"/>
    <w:rsid w:val="008E3AF6"/>
    <w:rsid w:val="008E633C"/>
    <w:rsid w:val="008F437A"/>
    <w:rsid w:val="00905BCF"/>
    <w:rsid w:val="009076FE"/>
    <w:rsid w:val="00914B8D"/>
    <w:rsid w:val="00926212"/>
    <w:rsid w:val="0095067A"/>
    <w:rsid w:val="00957AF4"/>
    <w:rsid w:val="009804A0"/>
    <w:rsid w:val="009A2A94"/>
    <w:rsid w:val="009A382E"/>
    <w:rsid w:val="009A3CC6"/>
    <w:rsid w:val="009A640F"/>
    <w:rsid w:val="009B195E"/>
    <w:rsid w:val="009B34C0"/>
    <w:rsid w:val="009D7389"/>
    <w:rsid w:val="00A17DBD"/>
    <w:rsid w:val="00A3358F"/>
    <w:rsid w:val="00A4256E"/>
    <w:rsid w:val="00A47DCF"/>
    <w:rsid w:val="00A65D5E"/>
    <w:rsid w:val="00A675F6"/>
    <w:rsid w:val="00A72D16"/>
    <w:rsid w:val="00AA7F2E"/>
    <w:rsid w:val="00AB6850"/>
    <w:rsid w:val="00AC1934"/>
    <w:rsid w:val="00AC5870"/>
    <w:rsid w:val="00AD27EF"/>
    <w:rsid w:val="00AD550B"/>
    <w:rsid w:val="00B01453"/>
    <w:rsid w:val="00B0184F"/>
    <w:rsid w:val="00B02DA3"/>
    <w:rsid w:val="00B10D18"/>
    <w:rsid w:val="00B4663D"/>
    <w:rsid w:val="00B55EF3"/>
    <w:rsid w:val="00B80EFE"/>
    <w:rsid w:val="00B909B8"/>
    <w:rsid w:val="00B97683"/>
    <w:rsid w:val="00BD1953"/>
    <w:rsid w:val="00BD6176"/>
    <w:rsid w:val="00BE4057"/>
    <w:rsid w:val="00BF2121"/>
    <w:rsid w:val="00C177A8"/>
    <w:rsid w:val="00C208D7"/>
    <w:rsid w:val="00C74DF7"/>
    <w:rsid w:val="00C77D74"/>
    <w:rsid w:val="00C878F6"/>
    <w:rsid w:val="00CA02A8"/>
    <w:rsid w:val="00CC0BF2"/>
    <w:rsid w:val="00CC6D05"/>
    <w:rsid w:val="00CC6F52"/>
    <w:rsid w:val="00CD029C"/>
    <w:rsid w:val="00CE3AB0"/>
    <w:rsid w:val="00CE7ECB"/>
    <w:rsid w:val="00CF6D9C"/>
    <w:rsid w:val="00D11ABA"/>
    <w:rsid w:val="00D767CC"/>
    <w:rsid w:val="00D76903"/>
    <w:rsid w:val="00DA48B0"/>
    <w:rsid w:val="00DC7D6B"/>
    <w:rsid w:val="00E3140E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04F32"/>
    <w:rsid w:val="00F44AD7"/>
    <w:rsid w:val="00F70373"/>
    <w:rsid w:val="00FA51B0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5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62?in=karolinum-press/sets/cermakova-talking-medicine-cd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undcloud.com/karolinum-press/cd1-65?in=karolinum-press/sets/cermakova-talking-medicine-c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1F49B-8955-42C4-B9C9-1649679CC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4C94E-2D98-462A-B20F-BC4D190C7129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26f76ef6-96f2-4b7d-9117-78def4f5d41b"/>
    <ds:schemaRef ds:uri="http://schemas.microsoft.com/office/2006/documentManagement/types"/>
    <ds:schemaRef ds:uri="http://schemas.microsoft.com/office/infopath/2007/PartnerControls"/>
    <ds:schemaRef ds:uri="e226e3f7-ff9f-4dd1-aa15-bca6c51929a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E75A50-159D-49CB-9ADE-0734CAB4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6</cp:revision>
  <dcterms:created xsi:type="dcterms:W3CDTF">2021-09-12T18:15:00Z</dcterms:created>
  <dcterms:modified xsi:type="dcterms:W3CDTF">2021-09-12T18:16:00Z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