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F2" w:rsidRPr="003F10F2" w:rsidRDefault="003F10F2" w:rsidP="006C5670">
      <w:pPr>
        <w:rPr>
          <w:b/>
          <w:u w:val="single"/>
        </w:rPr>
      </w:pPr>
      <w:r w:rsidRPr="003F10F2">
        <w:rPr>
          <w:b/>
          <w:highlight w:val="yellow"/>
          <w:u w:val="single"/>
        </w:rPr>
        <w:t>video česky i anglicky „</w:t>
      </w:r>
      <w:proofErr w:type="spellStart"/>
      <w:r w:rsidRPr="003F10F2">
        <w:rPr>
          <w:b/>
          <w:highlight w:val="yellow"/>
          <w:u w:val="single"/>
        </w:rPr>
        <w:t>cobas</w:t>
      </w:r>
      <w:proofErr w:type="spellEnd"/>
      <w:r w:rsidRPr="003F10F2">
        <w:rPr>
          <w:b/>
          <w:highlight w:val="yellow"/>
          <w:u w:val="single"/>
        </w:rPr>
        <w:t xml:space="preserve"> 8100“</w:t>
      </w:r>
    </w:p>
    <w:p w:rsidR="003F10F2" w:rsidRDefault="003F10F2" w:rsidP="006C5670"/>
    <w:bookmarkStart w:id="0" w:name="_GoBack"/>
    <w:bookmarkEnd w:id="0"/>
    <w:p w:rsidR="003F10F2" w:rsidRDefault="00853545" w:rsidP="003F10F2">
      <w:r>
        <w:rPr>
          <w:rStyle w:val="Hypertextovodkaz"/>
        </w:rPr>
        <w:fldChar w:fldCharType="begin"/>
      </w:r>
      <w:r>
        <w:rPr>
          <w:rStyle w:val="Hypertextovodkaz"/>
        </w:rPr>
        <w:instrText xml:space="preserve"> HYPERLINK "https://eur05.safelinks.protection.outlook.com/?url=https%3A%2F%2Fis.muni.cz%2Fauth%2Fdo%2Fmed%2Fel%2Flaboratorni_techniky%2Fpages%2F03_preanalyticky_system.html&amp;data=05%7C01%7CGregorovicova.Michaela%40fnbrno.cz%7C35e20259d8db47b8cd7408db352176</w:instrText>
      </w:r>
      <w:r>
        <w:rPr>
          <w:rStyle w:val="Hypertextovodkaz"/>
        </w:rPr>
        <w:instrText xml:space="preserve">77%7C8c693e53696440129e3d09d72ea763b1%7C0%7C0%7C638162190057220946%7CUnknown%7CTWFpbGZsb3d8eyJWIjoiMC4wLjAwMDAiLCJQIjoiV2luMzIiLCJBTiI6Ik1haWwiLCJXVCI6Mn0%3D%7C3000%7C%7C%7C&amp;sdata=MAvvvhffL4p0rbZg7ob%2BXJqbtjAK3UIZ8m5csr1S5dA%3D&amp;reserved=0" </w:instrText>
      </w:r>
      <w:r>
        <w:rPr>
          <w:rStyle w:val="Hypertextovodkaz"/>
        </w:rPr>
        <w:fldChar w:fldCharType="separate"/>
      </w:r>
      <w:r w:rsidR="003F10F2">
        <w:rPr>
          <w:rStyle w:val="Hypertextovodkaz"/>
        </w:rPr>
        <w:t>https://eur05.safelinks.protection.outlook.com/?url=https%3A%2F%2Fis.muni.cz%2Fauth%2Fdo%2Fmed%2Fel%2Flaboratorni_techniky%2Fpages%2F03_preanalyticky_system.html&amp;data=05%7C01%7CGregorovicova.Michaela%40fnbrno.cz%7C35e20259d8db47b8cd7408db35217677%7C8c693e53696440129e3d09d72ea763b1%7C0%7C0%7C638162190057220946%7CUnknown%7CTWFpbGZsb3d8eyJWIjoiMC4wLjAwMDAiLCJQIjoiV2luMzIiLCJBTiI6Ik1haWwiLCJXVCI6Mn0%3D%7C3000%7C%7C%7C&amp;sdata=MAvvvhffL4p0rbZg7ob%2BXJqbtjAK3UIZ8m5csr1S5dA%3D&amp;reserved=0</w:t>
      </w:r>
      <w:r>
        <w:rPr>
          <w:rStyle w:val="Hypertextovodkaz"/>
        </w:rPr>
        <w:fldChar w:fldCharType="end"/>
      </w:r>
    </w:p>
    <w:p w:rsidR="003F10F2" w:rsidRDefault="003F10F2" w:rsidP="006C5670"/>
    <w:p w:rsidR="003F10F2" w:rsidRDefault="003F10F2" w:rsidP="006C5670"/>
    <w:p w:rsidR="003F10F2" w:rsidRDefault="003F10F2" w:rsidP="006C5670"/>
    <w:sectPr w:rsidR="003F1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70"/>
    <w:rsid w:val="00174B5A"/>
    <w:rsid w:val="003F10F2"/>
    <w:rsid w:val="0061706A"/>
    <w:rsid w:val="006C5670"/>
    <w:rsid w:val="0075231F"/>
    <w:rsid w:val="00853545"/>
    <w:rsid w:val="00A0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9FA5E-92C1-4B32-81B5-60947231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0F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567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10F2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F10F2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F10F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3</cp:revision>
  <dcterms:created xsi:type="dcterms:W3CDTF">2023-09-13T10:51:00Z</dcterms:created>
  <dcterms:modified xsi:type="dcterms:W3CDTF">2023-09-20T07:14:00Z</dcterms:modified>
</cp:coreProperties>
</file>