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BD6A" w14:textId="77777777" w:rsidR="00EE6CAC" w:rsidRDefault="00EE6CAC" w:rsidP="00EE6CAC">
      <w:pPr>
        <w:pStyle w:val="TableTitle"/>
        <w:rPr>
          <w:b/>
          <w:bCs/>
          <w:sz w:val="28"/>
          <w:szCs w:val="28"/>
        </w:rPr>
      </w:pPr>
      <w:proofErr w:type="spellStart"/>
      <w:r w:rsidRPr="005B2773">
        <w:rPr>
          <w:b/>
          <w:bCs/>
          <w:sz w:val="28"/>
          <w:szCs w:val="28"/>
        </w:rPr>
        <w:t>Seminární</w:t>
      </w:r>
      <w:proofErr w:type="spellEnd"/>
      <w:r w:rsidRPr="005B2773">
        <w:rPr>
          <w:b/>
          <w:bCs/>
          <w:sz w:val="28"/>
          <w:szCs w:val="28"/>
        </w:rPr>
        <w:t xml:space="preserve"> </w:t>
      </w:r>
      <w:proofErr w:type="spellStart"/>
      <w:r w:rsidRPr="005B2773">
        <w:rPr>
          <w:b/>
          <w:bCs/>
          <w:sz w:val="28"/>
          <w:szCs w:val="28"/>
        </w:rPr>
        <w:t>práce</w:t>
      </w:r>
      <w:proofErr w:type="spellEnd"/>
      <w:r w:rsidRPr="005B2773">
        <w:rPr>
          <w:b/>
          <w:bCs/>
          <w:sz w:val="28"/>
          <w:szCs w:val="28"/>
        </w:rPr>
        <w:t xml:space="preserve"> z </w:t>
      </w:r>
      <w:proofErr w:type="spellStart"/>
      <w:r w:rsidRPr="005B2773">
        <w:rPr>
          <w:b/>
          <w:bCs/>
          <w:sz w:val="28"/>
          <w:szCs w:val="28"/>
        </w:rPr>
        <w:t>předmětu</w:t>
      </w:r>
      <w:proofErr w:type="spellEnd"/>
      <w:r w:rsidRPr="005B2773">
        <w:rPr>
          <w:b/>
          <w:bCs/>
          <w:sz w:val="28"/>
          <w:szCs w:val="28"/>
        </w:rPr>
        <w:t xml:space="preserve"> </w:t>
      </w:r>
      <w:proofErr w:type="spellStart"/>
      <w:r w:rsidRPr="005B2773">
        <w:rPr>
          <w:b/>
          <w:bCs/>
          <w:sz w:val="28"/>
          <w:szCs w:val="28"/>
        </w:rPr>
        <w:t>Výzkum</w:t>
      </w:r>
      <w:proofErr w:type="spellEnd"/>
      <w:r w:rsidRPr="005B2773">
        <w:rPr>
          <w:b/>
          <w:bCs/>
          <w:sz w:val="28"/>
          <w:szCs w:val="28"/>
        </w:rPr>
        <w:t xml:space="preserve"> v </w:t>
      </w:r>
      <w:proofErr w:type="spellStart"/>
      <w:r w:rsidRPr="005B2773">
        <w:rPr>
          <w:b/>
          <w:bCs/>
          <w:sz w:val="28"/>
          <w:szCs w:val="28"/>
        </w:rPr>
        <w:t>ošetřovatelství</w:t>
      </w:r>
      <w:proofErr w:type="spellEnd"/>
      <w:r w:rsidRPr="005B2773">
        <w:rPr>
          <w:b/>
          <w:bCs/>
          <w:sz w:val="28"/>
          <w:szCs w:val="28"/>
        </w:rPr>
        <w:t>/</w:t>
      </w:r>
      <w:proofErr w:type="spellStart"/>
      <w:r w:rsidRPr="005B2773">
        <w:rPr>
          <w:b/>
          <w:bCs/>
          <w:sz w:val="28"/>
          <w:szCs w:val="28"/>
        </w:rPr>
        <w:t>Výzkum</w:t>
      </w:r>
      <w:proofErr w:type="spellEnd"/>
      <w:r w:rsidRPr="005B2773">
        <w:rPr>
          <w:b/>
          <w:bCs/>
          <w:sz w:val="28"/>
          <w:szCs w:val="28"/>
        </w:rPr>
        <w:t xml:space="preserve"> v </w:t>
      </w:r>
      <w:proofErr w:type="spellStart"/>
      <w:r w:rsidRPr="005B2773">
        <w:rPr>
          <w:b/>
          <w:bCs/>
          <w:sz w:val="28"/>
          <w:szCs w:val="28"/>
        </w:rPr>
        <w:t>porodní</w:t>
      </w:r>
      <w:proofErr w:type="spellEnd"/>
      <w:r w:rsidRPr="005B2773">
        <w:rPr>
          <w:b/>
          <w:bCs/>
          <w:sz w:val="28"/>
          <w:szCs w:val="28"/>
        </w:rPr>
        <w:t xml:space="preserve"> </w:t>
      </w:r>
      <w:proofErr w:type="spellStart"/>
      <w:r w:rsidRPr="005B2773">
        <w:rPr>
          <w:b/>
          <w:bCs/>
          <w:sz w:val="28"/>
          <w:szCs w:val="28"/>
        </w:rPr>
        <w:t>asistenci</w:t>
      </w:r>
      <w:proofErr w:type="spellEnd"/>
      <w:r w:rsidRPr="005B2773">
        <w:rPr>
          <w:b/>
          <w:bCs/>
          <w:sz w:val="28"/>
          <w:szCs w:val="28"/>
        </w:rPr>
        <w:t>/</w:t>
      </w:r>
      <w:proofErr w:type="spellStart"/>
      <w:r w:rsidRPr="005B2773">
        <w:rPr>
          <w:b/>
          <w:bCs/>
          <w:sz w:val="28"/>
          <w:szCs w:val="28"/>
        </w:rPr>
        <w:t>Výzkum</w:t>
      </w:r>
      <w:proofErr w:type="spellEnd"/>
      <w:r w:rsidRPr="005B2773">
        <w:rPr>
          <w:b/>
          <w:bCs/>
          <w:sz w:val="28"/>
          <w:szCs w:val="28"/>
        </w:rPr>
        <w:t xml:space="preserve"> </w:t>
      </w:r>
      <w:proofErr w:type="spellStart"/>
      <w:r w:rsidRPr="005B2773">
        <w:rPr>
          <w:b/>
          <w:bCs/>
          <w:sz w:val="28"/>
          <w:szCs w:val="28"/>
        </w:rPr>
        <w:t>ve</w:t>
      </w:r>
      <w:proofErr w:type="spellEnd"/>
      <w:r w:rsidRPr="005B2773">
        <w:rPr>
          <w:b/>
          <w:bCs/>
          <w:sz w:val="28"/>
          <w:szCs w:val="28"/>
        </w:rPr>
        <w:t xml:space="preserve"> </w:t>
      </w:r>
      <w:proofErr w:type="spellStart"/>
      <w:r w:rsidRPr="005B2773">
        <w:rPr>
          <w:b/>
          <w:bCs/>
          <w:sz w:val="28"/>
          <w:szCs w:val="28"/>
        </w:rPr>
        <w:t>zdravotnictví</w:t>
      </w:r>
      <w:proofErr w:type="spellEnd"/>
    </w:p>
    <w:p w14:paraId="471165CC" w14:textId="77777777" w:rsidR="00EE6CAC" w:rsidRDefault="00EE6CAC" w:rsidP="00EE6CAC">
      <w:pPr>
        <w:pStyle w:val="TableTitle"/>
        <w:rPr>
          <w:b/>
          <w:bCs/>
          <w:szCs w:val="24"/>
        </w:rPr>
      </w:pPr>
      <w:proofErr w:type="spellStart"/>
      <w:r w:rsidRPr="005B2773">
        <w:rPr>
          <w:b/>
          <w:bCs/>
          <w:szCs w:val="24"/>
        </w:rPr>
        <w:t>Jméno</w:t>
      </w:r>
      <w:proofErr w:type="spellEnd"/>
      <w:r w:rsidRPr="005B2773">
        <w:rPr>
          <w:b/>
          <w:bCs/>
          <w:szCs w:val="24"/>
        </w:rPr>
        <w:t xml:space="preserve"> </w:t>
      </w:r>
      <w:proofErr w:type="spellStart"/>
      <w:r w:rsidRPr="005B2773">
        <w:rPr>
          <w:b/>
          <w:bCs/>
          <w:szCs w:val="24"/>
        </w:rPr>
        <w:t>studenta</w:t>
      </w:r>
      <w:proofErr w:type="spellEnd"/>
      <w:r w:rsidRPr="005B2773">
        <w:rPr>
          <w:b/>
          <w:bCs/>
          <w:szCs w:val="24"/>
        </w:rPr>
        <w:t>:</w:t>
      </w:r>
    </w:p>
    <w:p w14:paraId="017B183B" w14:textId="72C758F6" w:rsidR="00EE6CAC" w:rsidRDefault="00EE6CAC" w:rsidP="00EE6CAC">
      <w:pPr>
        <w:pStyle w:val="TableTitle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Studijn</w:t>
      </w:r>
      <w:r w:rsidR="003F3759">
        <w:rPr>
          <w:b/>
          <w:bCs/>
          <w:szCs w:val="24"/>
        </w:rPr>
        <w:t>í</w:t>
      </w:r>
      <w:proofErr w:type="spellEnd"/>
      <w:r>
        <w:rPr>
          <w:b/>
          <w:bCs/>
          <w:szCs w:val="24"/>
        </w:rPr>
        <w:t xml:space="preserve"> program:</w:t>
      </w:r>
    </w:p>
    <w:p w14:paraId="6A5D5018" w14:textId="77777777" w:rsidR="00EE6CAC" w:rsidRPr="005B2773" w:rsidRDefault="00EE6CAC" w:rsidP="00EE6CAC">
      <w:pPr>
        <w:pStyle w:val="TableTitle"/>
        <w:rPr>
          <w:b/>
          <w:bCs/>
          <w:szCs w:val="24"/>
        </w:rPr>
      </w:pPr>
    </w:p>
    <w:p w14:paraId="683A192B" w14:textId="10F6F699" w:rsidR="00EE6CAC" w:rsidRDefault="00EE6CAC" w:rsidP="00EE6CAC">
      <w:pPr>
        <w:pStyle w:val="TableTitle"/>
        <w:rPr>
          <w:sz w:val="22"/>
          <w:szCs w:val="22"/>
        </w:rPr>
      </w:pPr>
      <w:r w:rsidRPr="005B2773">
        <w:rPr>
          <w:b/>
          <w:bCs/>
          <w:sz w:val="32"/>
          <w:szCs w:val="32"/>
        </w:rPr>
        <w:t>STROBE</w:t>
      </w:r>
      <w:r w:rsidRPr="005B27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checklist </w:t>
      </w:r>
      <w:r w:rsidRPr="00E5692D">
        <w:rPr>
          <w:szCs w:val="24"/>
        </w:rPr>
        <w:t xml:space="preserve">- </w:t>
      </w:r>
      <w:proofErr w:type="spellStart"/>
      <w:r w:rsidRPr="00E5692D">
        <w:rPr>
          <w:szCs w:val="24"/>
        </w:rPr>
        <w:t>kontrolní</w:t>
      </w:r>
      <w:proofErr w:type="spellEnd"/>
      <w:r w:rsidRPr="00E5692D">
        <w:rPr>
          <w:szCs w:val="24"/>
        </w:rPr>
        <w:t xml:space="preserve"> </w:t>
      </w:r>
      <w:proofErr w:type="spellStart"/>
      <w:r w:rsidRPr="00E5692D">
        <w:rPr>
          <w:szCs w:val="24"/>
        </w:rPr>
        <w:t>seznam</w:t>
      </w:r>
      <w:proofErr w:type="spellEnd"/>
      <w:r w:rsidRPr="00E5692D">
        <w:rPr>
          <w:szCs w:val="24"/>
        </w:rPr>
        <w:t xml:space="preserve"> </w:t>
      </w:r>
      <w:proofErr w:type="spellStart"/>
      <w:r w:rsidRPr="00E5692D">
        <w:rPr>
          <w:szCs w:val="24"/>
        </w:rPr>
        <w:t>položek</w:t>
      </w:r>
      <w:proofErr w:type="spellEnd"/>
      <w:r w:rsidRPr="00E5692D">
        <w:rPr>
          <w:szCs w:val="24"/>
        </w:rPr>
        <w:t xml:space="preserve">, </w:t>
      </w:r>
      <w:proofErr w:type="spellStart"/>
      <w:r w:rsidRPr="00E5692D">
        <w:rPr>
          <w:szCs w:val="24"/>
        </w:rPr>
        <w:t>které</w:t>
      </w:r>
      <w:proofErr w:type="spellEnd"/>
      <w:r w:rsidRPr="00E5692D">
        <w:rPr>
          <w:szCs w:val="24"/>
        </w:rPr>
        <w:t xml:space="preserve"> by </w:t>
      </w:r>
      <w:proofErr w:type="spellStart"/>
      <w:r w:rsidRPr="00E5692D">
        <w:rPr>
          <w:szCs w:val="24"/>
        </w:rPr>
        <w:t>měly</w:t>
      </w:r>
      <w:proofErr w:type="spellEnd"/>
      <w:r w:rsidRPr="00E5692D">
        <w:rPr>
          <w:szCs w:val="24"/>
        </w:rPr>
        <w:t xml:space="preserve"> </w:t>
      </w:r>
      <w:proofErr w:type="spellStart"/>
      <w:r w:rsidRPr="00E5692D">
        <w:rPr>
          <w:szCs w:val="24"/>
        </w:rPr>
        <w:t>být</w:t>
      </w:r>
      <w:proofErr w:type="spellEnd"/>
      <w:r w:rsidRPr="00E5692D">
        <w:rPr>
          <w:szCs w:val="24"/>
        </w:rPr>
        <w:t xml:space="preserve"> </w:t>
      </w:r>
      <w:proofErr w:type="spellStart"/>
      <w:r w:rsidRPr="00E5692D">
        <w:rPr>
          <w:szCs w:val="24"/>
        </w:rPr>
        <w:t>zahrnuty</w:t>
      </w:r>
      <w:proofErr w:type="spellEnd"/>
      <w:r w:rsidRPr="00E5692D">
        <w:rPr>
          <w:szCs w:val="24"/>
        </w:rPr>
        <w:t xml:space="preserve"> do </w:t>
      </w:r>
      <w:proofErr w:type="spellStart"/>
      <w:r w:rsidRPr="00E5692D">
        <w:rPr>
          <w:szCs w:val="24"/>
        </w:rPr>
        <w:t>zpráv</w:t>
      </w:r>
      <w:proofErr w:type="spellEnd"/>
      <w:r w:rsidRPr="00E5692D">
        <w:rPr>
          <w:szCs w:val="24"/>
        </w:rPr>
        <w:t xml:space="preserve"> o </w:t>
      </w:r>
      <w:r w:rsidR="003F3759" w:rsidRPr="00CE4480">
        <w:rPr>
          <w:b/>
          <w:i/>
          <w:sz w:val="22"/>
          <w:szCs w:val="22"/>
        </w:rPr>
        <w:t>PRŮŘEZOVÝCH</w:t>
      </w:r>
      <w:r w:rsidRPr="00CE4480">
        <w:rPr>
          <w:b/>
          <w:i/>
          <w:sz w:val="22"/>
          <w:szCs w:val="22"/>
        </w:rPr>
        <w:t xml:space="preserve"> </w:t>
      </w:r>
      <w:proofErr w:type="spellStart"/>
      <w:r w:rsidRPr="00CE4480">
        <w:rPr>
          <w:sz w:val="22"/>
          <w:szCs w:val="22"/>
        </w:rPr>
        <w:t>studiích</w:t>
      </w:r>
      <w:proofErr w:type="spellEnd"/>
      <w:r w:rsidRPr="00CE4480">
        <w:rPr>
          <w:sz w:val="22"/>
          <w:szCs w:val="22"/>
        </w:rPr>
        <w:t xml:space="preserve"> </w:t>
      </w:r>
    </w:p>
    <w:p w14:paraId="18D69F8F" w14:textId="17E47B36" w:rsidR="00EE6CAC" w:rsidRDefault="00EE6CAC" w:rsidP="00EE6CAC">
      <w:pPr>
        <w:pStyle w:val="TableTitle"/>
        <w:rPr>
          <w:b/>
          <w:i/>
          <w:szCs w:val="24"/>
        </w:rPr>
      </w:pPr>
    </w:p>
    <w:p w14:paraId="7CB3F308" w14:textId="77777777" w:rsidR="00EE6CAC" w:rsidRPr="00140802" w:rsidRDefault="00EE6CAC" w:rsidP="00EE6CAC">
      <w:pPr>
        <w:pStyle w:val="TableTitle"/>
        <w:rPr>
          <w:color w:val="FF0000"/>
          <w:sz w:val="22"/>
          <w:szCs w:val="18"/>
        </w:rPr>
      </w:pPr>
      <w:proofErr w:type="spellStart"/>
      <w:r w:rsidRPr="00140802">
        <w:rPr>
          <w:color w:val="FF0000"/>
          <w:sz w:val="22"/>
          <w:szCs w:val="18"/>
        </w:rPr>
        <w:t>Pozn</w:t>
      </w:r>
      <w:proofErr w:type="spellEnd"/>
      <w:r w:rsidRPr="00140802">
        <w:rPr>
          <w:color w:val="FF0000"/>
          <w:sz w:val="22"/>
          <w:szCs w:val="18"/>
        </w:rPr>
        <w:t xml:space="preserve">. Pro </w:t>
      </w:r>
      <w:proofErr w:type="spellStart"/>
      <w:r w:rsidRPr="00140802">
        <w:rPr>
          <w:color w:val="FF0000"/>
          <w:sz w:val="22"/>
          <w:szCs w:val="18"/>
        </w:rPr>
        <w:t>potřeby</w:t>
      </w:r>
      <w:proofErr w:type="spellEnd"/>
      <w:r w:rsidRPr="00140802">
        <w:rPr>
          <w:color w:val="FF0000"/>
          <w:sz w:val="22"/>
          <w:szCs w:val="18"/>
        </w:rPr>
        <w:t xml:space="preserve"> </w:t>
      </w:r>
      <w:proofErr w:type="spellStart"/>
      <w:r>
        <w:rPr>
          <w:color w:val="FF0000"/>
          <w:sz w:val="22"/>
          <w:szCs w:val="18"/>
        </w:rPr>
        <w:t>předmětu</w:t>
      </w:r>
      <w:proofErr w:type="spellEnd"/>
      <w:r>
        <w:rPr>
          <w:color w:val="FF0000"/>
          <w:sz w:val="22"/>
          <w:szCs w:val="18"/>
        </w:rPr>
        <w:t xml:space="preserve"> </w:t>
      </w:r>
      <w:proofErr w:type="spellStart"/>
      <w:r>
        <w:rPr>
          <w:color w:val="FF0000"/>
          <w:sz w:val="22"/>
          <w:szCs w:val="18"/>
        </w:rPr>
        <w:t>V</w:t>
      </w:r>
      <w:r w:rsidRPr="00140802">
        <w:rPr>
          <w:color w:val="FF0000"/>
          <w:sz w:val="22"/>
          <w:szCs w:val="18"/>
        </w:rPr>
        <w:t>ýzkum</w:t>
      </w:r>
      <w:proofErr w:type="spellEnd"/>
      <w:r>
        <w:rPr>
          <w:color w:val="FF0000"/>
          <w:sz w:val="22"/>
          <w:szCs w:val="18"/>
        </w:rPr>
        <w:t xml:space="preserve"> v </w:t>
      </w:r>
      <w:proofErr w:type="spellStart"/>
      <w:r>
        <w:rPr>
          <w:color w:val="FF0000"/>
          <w:sz w:val="22"/>
          <w:szCs w:val="18"/>
        </w:rPr>
        <w:t>ošetřovatelství</w:t>
      </w:r>
      <w:proofErr w:type="spellEnd"/>
      <w:r w:rsidRPr="00140802">
        <w:rPr>
          <w:color w:val="FF0000"/>
          <w:sz w:val="22"/>
          <w:szCs w:val="18"/>
        </w:rPr>
        <w:t xml:space="preserve"> a </w:t>
      </w:r>
      <w:proofErr w:type="spellStart"/>
      <w:r w:rsidRPr="00140802">
        <w:rPr>
          <w:color w:val="FF0000"/>
          <w:sz w:val="22"/>
          <w:szCs w:val="18"/>
        </w:rPr>
        <w:t>splnění</w:t>
      </w:r>
      <w:proofErr w:type="spellEnd"/>
      <w:r w:rsidRPr="00140802">
        <w:rPr>
          <w:color w:val="FF0000"/>
          <w:sz w:val="22"/>
          <w:szCs w:val="18"/>
        </w:rPr>
        <w:t xml:space="preserve"> </w:t>
      </w:r>
      <w:proofErr w:type="spellStart"/>
      <w:r w:rsidRPr="00140802">
        <w:rPr>
          <w:color w:val="FF0000"/>
          <w:sz w:val="22"/>
          <w:szCs w:val="18"/>
        </w:rPr>
        <w:t>seminární</w:t>
      </w:r>
      <w:proofErr w:type="spellEnd"/>
      <w:r w:rsidRPr="00140802">
        <w:rPr>
          <w:color w:val="FF0000"/>
          <w:sz w:val="22"/>
          <w:szCs w:val="18"/>
        </w:rPr>
        <w:t xml:space="preserve"> </w:t>
      </w:r>
      <w:proofErr w:type="spellStart"/>
      <w:r w:rsidRPr="00140802">
        <w:rPr>
          <w:color w:val="FF0000"/>
          <w:sz w:val="22"/>
          <w:szCs w:val="18"/>
        </w:rPr>
        <w:t>práce</w:t>
      </w:r>
      <w:proofErr w:type="spellEnd"/>
      <w:r w:rsidRPr="00140802">
        <w:rPr>
          <w:color w:val="FF0000"/>
          <w:sz w:val="22"/>
          <w:szCs w:val="18"/>
        </w:rPr>
        <w:t xml:space="preserve"> je </w:t>
      </w:r>
      <w:proofErr w:type="spellStart"/>
      <w:r w:rsidRPr="00140802">
        <w:rPr>
          <w:color w:val="FF0000"/>
          <w:sz w:val="22"/>
          <w:szCs w:val="18"/>
        </w:rPr>
        <w:t>třeba</w:t>
      </w:r>
      <w:proofErr w:type="spellEnd"/>
      <w:r w:rsidRPr="00140802">
        <w:rPr>
          <w:color w:val="FF0000"/>
          <w:sz w:val="22"/>
          <w:szCs w:val="18"/>
        </w:rPr>
        <w:t xml:space="preserve"> </w:t>
      </w:r>
      <w:proofErr w:type="spellStart"/>
      <w:r w:rsidRPr="00140802">
        <w:rPr>
          <w:color w:val="FF0000"/>
          <w:sz w:val="22"/>
          <w:szCs w:val="18"/>
        </w:rPr>
        <w:t>vyp</w:t>
      </w:r>
      <w:r>
        <w:rPr>
          <w:color w:val="FF0000"/>
          <w:sz w:val="22"/>
          <w:szCs w:val="18"/>
        </w:rPr>
        <w:t>l</w:t>
      </w:r>
      <w:r w:rsidRPr="00140802">
        <w:rPr>
          <w:color w:val="FF0000"/>
          <w:sz w:val="22"/>
          <w:szCs w:val="18"/>
        </w:rPr>
        <w:t>nit</w:t>
      </w:r>
      <w:proofErr w:type="spellEnd"/>
      <w:r w:rsidRPr="00140802">
        <w:rPr>
          <w:color w:val="FF0000"/>
          <w:sz w:val="22"/>
          <w:szCs w:val="18"/>
        </w:rPr>
        <w:t xml:space="preserve"> </w:t>
      </w:r>
      <w:proofErr w:type="spellStart"/>
      <w:r w:rsidRPr="00140802">
        <w:rPr>
          <w:color w:val="FF0000"/>
          <w:sz w:val="22"/>
          <w:szCs w:val="18"/>
        </w:rPr>
        <w:t>části</w:t>
      </w:r>
      <w:proofErr w:type="spellEnd"/>
      <w:r w:rsidRPr="00140802">
        <w:rPr>
          <w:color w:val="FF0000"/>
          <w:sz w:val="22"/>
          <w:szCs w:val="18"/>
        </w:rPr>
        <w:t xml:space="preserve"> 1-</w:t>
      </w:r>
      <w:r>
        <w:rPr>
          <w:color w:val="FF0000"/>
          <w:sz w:val="22"/>
          <w:szCs w:val="18"/>
        </w:rPr>
        <w:t xml:space="preserve">12 </w:t>
      </w:r>
      <w:bookmarkStart w:id="0" w:name="_Hlk149890129"/>
      <w:r>
        <w:rPr>
          <w:color w:val="FF0000"/>
          <w:sz w:val="22"/>
          <w:szCs w:val="18"/>
        </w:rPr>
        <w:t>(</w:t>
      </w:r>
      <w:proofErr w:type="spellStart"/>
      <w:r>
        <w:rPr>
          <w:color w:val="FF0000"/>
          <w:sz w:val="22"/>
          <w:szCs w:val="18"/>
        </w:rPr>
        <w:t>části</w:t>
      </w:r>
      <w:proofErr w:type="spellEnd"/>
      <w:r>
        <w:rPr>
          <w:color w:val="FF0000"/>
          <w:sz w:val="22"/>
          <w:szCs w:val="18"/>
        </w:rPr>
        <w:t xml:space="preserve"> </w:t>
      </w:r>
      <w:proofErr w:type="spellStart"/>
      <w:r>
        <w:rPr>
          <w:color w:val="FF0000"/>
          <w:sz w:val="22"/>
          <w:szCs w:val="18"/>
        </w:rPr>
        <w:t>psané</w:t>
      </w:r>
      <w:proofErr w:type="spellEnd"/>
      <w:r>
        <w:rPr>
          <w:color w:val="FF0000"/>
          <w:sz w:val="22"/>
          <w:szCs w:val="18"/>
        </w:rPr>
        <w:t xml:space="preserve"> </w:t>
      </w:r>
      <w:proofErr w:type="spellStart"/>
      <w:r>
        <w:rPr>
          <w:color w:val="FF0000"/>
          <w:sz w:val="22"/>
          <w:szCs w:val="18"/>
        </w:rPr>
        <w:t>šedým</w:t>
      </w:r>
      <w:proofErr w:type="spellEnd"/>
      <w:r>
        <w:rPr>
          <w:color w:val="FF0000"/>
          <w:sz w:val="22"/>
          <w:szCs w:val="18"/>
        </w:rPr>
        <w:t xml:space="preserve"> </w:t>
      </w:r>
      <w:proofErr w:type="spellStart"/>
      <w:r>
        <w:rPr>
          <w:color w:val="FF0000"/>
          <w:sz w:val="22"/>
          <w:szCs w:val="18"/>
        </w:rPr>
        <w:t>písmem</w:t>
      </w:r>
      <w:proofErr w:type="spellEnd"/>
      <w:r>
        <w:rPr>
          <w:color w:val="FF0000"/>
          <w:sz w:val="22"/>
          <w:szCs w:val="18"/>
        </w:rPr>
        <w:t xml:space="preserve"> </w:t>
      </w:r>
      <w:proofErr w:type="spellStart"/>
      <w:r>
        <w:rPr>
          <w:color w:val="FF0000"/>
          <w:sz w:val="22"/>
          <w:szCs w:val="18"/>
        </w:rPr>
        <w:t>nelze</w:t>
      </w:r>
      <w:proofErr w:type="spellEnd"/>
      <w:r>
        <w:rPr>
          <w:color w:val="FF0000"/>
          <w:sz w:val="22"/>
          <w:szCs w:val="18"/>
        </w:rPr>
        <w:t xml:space="preserve"> do </w:t>
      </w:r>
      <w:proofErr w:type="spellStart"/>
      <w:r>
        <w:rPr>
          <w:color w:val="FF0000"/>
          <w:sz w:val="22"/>
          <w:szCs w:val="18"/>
        </w:rPr>
        <w:t>odevzdání</w:t>
      </w:r>
      <w:proofErr w:type="spellEnd"/>
      <w:r>
        <w:rPr>
          <w:color w:val="FF0000"/>
          <w:sz w:val="22"/>
          <w:szCs w:val="18"/>
        </w:rPr>
        <w:t xml:space="preserve"> </w:t>
      </w:r>
      <w:proofErr w:type="spellStart"/>
      <w:r>
        <w:rPr>
          <w:color w:val="FF0000"/>
          <w:sz w:val="22"/>
          <w:szCs w:val="18"/>
        </w:rPr>
        <w:t>seminární</w:t>
      </w:r>
      <w:proofErr w:type="spellEnd"/>
      <w:r>
        <w:rPr>
          <w:color w:val="FF0000"/>
          <w:sz w:val="22"/>
          <w:szCs w:val="18"/>
        </w:rPr>
        <w:t xml:space="preserve"> </w:t>
      </w:r>
      <w:proofErr w:type="spellStart"/>
      <w:r>
        <w:rPr>
          <w:color w:val="FF0000"/>
          <w:sz w:val="22"/>
          <w:szCs w:val="18"/>
        </w:rPr>
        <w:t>práce</w:t>
      </w:r>
      <w:proofErr w:type="spellEnd"/>
      <w:r>
        <w:rPr>
          <w:color w:val="FF0000"/>
          <w:sz w:val="22"/>
          <w:szCs w:val="18"/>
        </w:rPr>
        <w:t xml:space="preserve"> </w:t>
      </w:r>
      <w:proofErr w:type="spellStart"/>
      <w:r>
        <w:rPr>
          <w:color w:val="FF0000"/>
          <w:sz w:val="22"/>
          <w:szCs w:val="18"/>
        </w:rPr>
        <w:t>splnit</w:t>
      </w:r>
      <w:proofErr w:type="spellEnd"/>
      <w:r>
        <w:rPr>
          <w:color w:val="FF0000"/>
          <w:sz w:val="22"/>
          <w:szCs w:val="18"/>
        </w:rPr>
        <w:t>).</w:t>
      </w:r>
      <w:bookmarkEnd w:id="0"/>
    </w:p>
    <w:p w14:paraId="13295FC3" w14:textId="3357925F" w:rsidR="00A13ABC" w:rsidRDefault="00A13ABC">
      <w:pPr>
        <w:pStyle w:val="TableTitle"/>
        <w:rPr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512"/>
        <w:gridCol w:w="945"/>
        <w:gridCol w:w="7184"/>
      </w:tblGrid>
      <w:tr w:rsidR="00372129" w:rsidRPr="0022554A" w14:paraId="69FD9978" w14:textId="77777777">
        <w:tc>
          <w:tcPr>
            <w:tcW w:w="0" w:type="auto"/>
          </w:tcPr>
          <w:p w14:paraId="354B66ED" w14:textId="77777777" w:rsidR="005044A6" w:rsidRPr="0022554A" w:rsidRDefault="005044A6" w:rsidP="0022554A">
            <w:pPr>
              <w:tabs>
                <w:tab w:val="left" w:pos="5400"/>
              </w:tabs>
              <w:rPr>
                <w:sz w:val="20"/>
              </w:rPr>
            </w:pPr>
            <w:bookmarkStart w:id="1" w:name="bold1" w:colFirst="1" w:colLast="1"/>
            <w:bookmarkStart w:id="2" w:name="italic1" w:colFirst="0" w:colLast="0"/>
            <w:bookmarkStart w:id="3" w:name="bold2" w:colFirst="2" w:colLast="2"/>
            <w:bookmarkStart w:id="4" w:name="italic2" w:colFirst="1" w:colLast="1"/>
            <w:bookmarkStart w:id="5" w:name="bold3" w:colFirst="3" w:colLast="3"/>
            <w:bookmarkStart w:id="6" w:name="italic3" w:colFirst="2" w:colLast="2"/>
            <w:bookmarkStart w:id="7" w:name="bold4" w:colFirst="4" w:colLast="4"/>
            <w:bookmarkStart w:id="8" w:name="italic4" w:colFirst="3" w:colLast="3"/>
            <w:bookmarkStart w:id="9" w:name="italic5" w:colFirst="4" w:colLast="4"/>
          </w:p>
        </w:tc>
        <w:tc>
          <w:tcPr>
            <w:tcW w:w="0" w:type="auto"/>
          </w:tcPr>
          <w:p w14:paraId="28B85695" w14:textId="77777777" w:rsidR="00A13ABC" w:rsidRDefault="00000000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Položka č.</w:t>
            </w:r>
          </w:p>
        </w:tc>
        <w:tc>
          <w:tcPr>
            <w:tcW w:w="0" w:type="auto"/>
            <w:vAlign w:val="bottom"/>
          </w:tcPr>
          <w:p w14:paraId="42DE6CB8" w14:textId="77777777" w:rsidR="00A13ABC" w:rsidRDefault="00000000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Doporučení</w:t>
            </w:r>
          </w:p>
        </w:tc>
      </w:tr>
      <w:tr w:rsidR="000B6FD4" w:rsidRPr="0022554A" w14:paraId="4B1EA6AA" w14:textId="77777777">
        <w:tc>
          <w:tcPr>
            <w:tcW w:w="0" w:type="auto"/>
            <w:vMerge w:val="restart"/>
          </w:tcPr>
          <w:p w14:paraId="40F58D80" w14:textId="77777777" w:rsidR="00A13ABC" w:rsidRDefault="00000000">
            <w:pPr>
              <w:tabs>
                <w:tab w:val="left" w:pos="5400"/>
              </w:tabs>
              <w:rPr>
                <w:b/>
                <w:bCs/>
                <w:sz w:val="20"/>
              </w:rPr>
            </w:pPr>
            <w:bookmarkStart w:id="10" w:name="bold5"/>
            <w:bookmarkStart w:id="11" w:name="italic6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2602FB">
              <w:rPr>
                <w:b/>
                <w:sz w:val="20"/>
              </w:rPr>
              <w:t>Název a abstrakt</w:t>
            </w:r>
            <w:bookmarkEnd w:id="10"/>
            <w:bookmarkEnd w:id="11"/>
          </w:p>
        </w:tc>
        <w:tc>
          <w:tcPr>
            <w:tcW w:w="0" w:type="auto"/>
            <w:vMerge w:val="restart"/>
          </w:tcPr>
          <w:p w14:paraId="27423979" w14:textId="77777777" w:rsidR="00A13AB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32A3A5DC" w14:textId="77777777" w:rsidR="00A13ABC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 xml:space="preserve">a) V </w:t>
            </w:r>
            <w:r w:rsidRPr="0022554A">
              <w:rPr>
                <w:sz w:val="20"/>
              </w:rPr>
              <w:t>názvu nebo v abstraktu uveďte běžně používaný termín, podle kterého byla studie vypracována.</w:t>
            </w:r>
          </w:p>
        </w:tc>
      </w:tr>
      <w:tr w:rsidR="000B6FD4" w:rsidRPr="0022554A" w14:paraId="21180944" w14:textId="77777777">
        <w:tc>
          <w:tcPr>
            <w:tcW w:w="0" w:type="auto"/>
            <w:vMerge/>
          </w:tcPr>
          <w:p w14:paraId="71EC9502" w14:textId="77777777" w:rsidR="000B6FD4" w:rsidRPr="0022554A" w:rsidRDefault="000B6FD4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2" w:name="bold6" w:colFirst="0" w:colLast="0"/>
            <w:bookmarkStart w:id="13" w:name="italic7" w:colFirst="0" w:colLast="0"/>
          </w:p>
        </w:tc>
        <w:tc>
          <w:tcPr>
            <w:tcW w:w="0" w:type="auto"/>
            <w:vMerge/>
          </w:tcPr>
          <w:p w14:paraId="1C1D51FC" w14:textId="77777777"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2BDEE586" w14:textId="77777777" w:rsidR="00A13ABC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v abstraktu uveďte informativní a vyvážené shrnutí toho, co bylo provedeno a co bylo zjištěno.</w:t>
            </w:r>
          </w:p>
        </w:tc>
      </w:tr>
      <w:tr w:rsidR="00D87AF7" w:rsidRPr="0022554A" w14:paraId="4E94A3C6" w14:textId="77777777">
        <w:tc>
          <w:tcPr>
            <w:tcW w:w="0" w:type="auto"/>
            <w:gridSpan w:val="3"/>
          </w:tcPr>
          <w:p w14:paraId="32284966" w14:textId="77777777" w:rsidR="00A13ABC" w:rsidRDefault="00000000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4" w:name="bold7"/>
            <w:bookmarkStart w:id="15" w:name="italic8"/>
            <w:bookmarkEnd w:id="12"/>
            <w:bookmarkEnd w:id="13"/>
            <w:r w:rsidRPr="0022554A">
              <w:rPr>
                <w:sz w:val="20"/>
              </w:rPr>
              <w:t>Úvod</w:t>
            </w:r>
            <w:bookmarkEnd w:id="14"/>
            <w:bookmarkEnd w:id="15"/>
          </w:p>
        </w:tc>
      </w:tr>
      <w:tr w:rsidR="000B6FD4" w:rsidRPr="0022554A" w14:paraId="11D03E5D" w14:textId="77777777">
        <w:tc>
          <w:tcPr>
            <w:tcW w:w="0" w:type="auto"/>
          </w:tcPr>
          <w:p w14:paraId="375BB4FA" w14:textId="77777777" w:rsidR="00A13AB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6" w:name="bold8"/>
            <w:bookmarkStart w:id="17" w:name="italic9"/>
            <w:r w:rsidRPr="0022554A">
              <w:rPr>
                <w:bCs/>
                <w:sz w:val="20"/>
              </w:rPr>
              <w:t>Souvislosti/ odůvodnění</w:t>
            </w:r>
            <w:bookmarkStart w:id="18" w:name="bold9"/>
            <w:bookmarkStart w:id="19" w:name="italic10"/>
            <w:bookmarkEnd w:id="16"/>
            <w:bookmarkEnd w:id="17"/>
            <w:bookmarkEnd w:id="18"/>
            <w:bookmarkEnd w:id="19"/>
          </w:p>
        </w:tc>
        <w:tc>
          <w:tcPr>
            <w:tcW w:w="0" w:type="auto"/>
          </w:tcPr>
          <w:p w14:paraId="543AB0B0" w14:textId="77777777" w:rsidR="00A13AB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6A992FEB" w14:textId="77777777" w:rsidR="00A13ABC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Vysvětlete vědecké pozadí a zdůvodnění uváděného šetření.</w:t>
            </w:r>
          </w:p>
        </w:tc>
      </w:tr>
      <w:tr w:rsidR="000B6FD4" w:rsidRPr="0022554A" w14:paraId="24DEF44E" w14:textId="77777777">
        <w:tc>
          <w:tcPr>
            <w:tcW w:w="0" w:type="auto"/>
          </w:tcPr>
          <w:p w14:paraId="7CF53027" w14:textId="77777777" w:rsidR="00A13AB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0" w:name="bold10" w:colFirst="0" w:colLast="0"/>
            <w:bookmarkStart w:id="21" w:name="italic11" w:colFirst="0" w:colLast="0"/>
            <w:r w:rsidRPr="0022554A">
              <w:rPr>
                <w:bCs/>
                <w:sz w:val="20"/>
              </w:rPr>
              <w:t>Cíle</w:t>
            </w:r>
          </w:p>
        </w:tc>
        <w:tc>
          <w:tcPr>
            <w:tcW w:w="0" w:type="auto"/>
          </w:tcPr>
          <w:p w14:paraId="6545351D" w14:textId="77777777" w:rsidR="00A13AB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3</w:t>
            </w:r>
          </w:p>
        </w:tc>
        <w:tc>
          <w:tcPr>
            <w:tcW w:w="0" w:type="auto"/>
          </w:tcPr>
          <w:p w14:paraId="2B137792" w14:textId="77777777" w:rsidR="00A13ABC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Uveďte konkrétní cíle, včetně předem stanovených hypotéz.</w:t>
            </w:r>
          </w:p>
        </w:tc>
      </w:tr>
      <w:tr w:rsidR="00D87AF7" w:rsidRPr="0022554A" w14:paraId="308307D5" w14:textId="77777777">
        <w:tc>
          <w:tcPr>
            <w:tcW w:w="0" w:type="auto"/>
            <w:gridSpan w:val="3"/>
          </w:tcPr>
          <w:p w14:paraId="184F2D21" w14:textId="77777777" w:rsidR="00A13ABC" w:rsidRDefault="00000000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22" w:name="bold11"/>
            <w:bookmarkStart w:id="23" w:name="italic12"/>
            <w:bookmarkEnd w:id="20"/>
            <w:bookmarkEnd w:id="21"/>
            <w:r w:rsidRPr="0022554A">
              <w:rPr>
                <w:sz w:val="20"/>
              </w:rPr>
              <w:t>Metody</w:t>
            </w:r>
            <w:bookmarkEnd w:id="22"/>
            <w:bookmarkEnd w:id="23"/>
          </w:p>
        </w:tc>
      </w:tr>
      <w:tr w:rsidR="000B6FD4" w:rsidRPr="0022554A" w14:paraId="5E9117F9" w14:textId="77777777">
        <w:tc>
          <w:tcPr>
            <w:tcW w:w="0" w:type="auto"/>
          </w:tcPr>
          <w:p w14:paraId="2DD03CBD" w14:textId="77777777" w:rsidR="00A13AB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4" w:name="bold12" w:colFirst="0" w:colLast="0"/>
            <w:bookmarkStart w:id="25" w:name="italic13" w:colFirst="0" w:colLast="0"/>
            <w:r w:rsidRPr="0022554A">
              <w:rPr>
                <w:bCs/>
                <w:sz w:val="20"/>
              </w:rPr>
              <w:t>Design studie</w:t>
            </w:r>
          </w:p>
        </w:tc>
        <w:tc>
          <w:tcPr>
            <w:tcW w:w="0" w:type="auto"/>
          </w:tcPr>
          <w:p w14:paraId="28B6E7A4" w14:textId="77777777" w:rsidR="00A13AB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0BE15546" w14:textId="77777777" w:rsidR="00A13ABC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Představení klíčových prvků návrhu studie na začátku práce.</w:t>
            </w:r>
          </w:p>
        </w:tc>
      </w:tr>
      <w:tr w:rsidR="000B6FD4" w:rsidRPr="0022554A" w14:paraId="3CE229CF" w14:textId="77777777">
        <w:tc>
          <w:tcPr>
            <w:tcW w:w="0" w:type="auto"/>
          </w:tcPr>
          <w:p w14:paraId="7F519879" w14:textId="77777777" w:rsidR="00A13AB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6" w:name="bold13" w:colFirst="0" w:colLast="0"/>
            <w:bookmarkStart w:id="27" w:name="italic14" w:colFirst="0" w:colLast="0"/>
            <w:bookmarkEnd w:id="24"/>
            <w:bookmarkEnd w:id="25"/>
            <w:r w:rsidRPr="0022554A">
              <w:rPr>
                <w:bCs/>
                <w:sz w:val="20"/>
              </w:rPr>
              <w:t>Nastavení</w:t>
            </w:r>
          </w:p>
        </w:tc>
        <w:tc>
          <w:tcPr>
            <w:tcW w:w="0" w:type="auto"/>
          </w:tcPr>
          <w:p w14:paraId="7853652C" w14:textId="77777777" w:rsidR="00A13AB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5</w:t>
            </w:r>
          </w:p>
        </w:tc>
        <w:tc>
          <w:tcPr>
            <w:tcW w:w="0" w:type="auto"/>
          </w:tcPr>
          <w:p w14:paraId="325D35B5" w14:textId="77777777" w:rsidR="00A13ABC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Popište prostředí, místa a příslušná data, včetně období náboru, expozice, sledování a sběru dat.</w:t>
            </w:r>
          </w:p>
        </w:tc>
      </w:tr>
      <w:bookmarkEnd w:id="26"/>
      <w:bookmarkEnd w:id="27"/>
      <w:tr w:rsidR="000B6FD4" w:rsidRPr="0022554A" w14:paraId="6CDCDA22" w14:textId="77777777">
        <w:tc>
          <w:tcPr>
            <w:tcW w:w="0" w:type="auto"/>
          </w:tcPr>
          <w:p w14:paraId="4B6AC7DC" w14:textId="77777777" w:rsidR="00A13AB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Účastníci</w:t>
            </w:r>
          </w:p>
        </w:tc>
        <w:tc>
          <w:tcPr>
            <w:tcW w:w="0" w:type="auto"/>
          </w:tcPr>
          <w:p w14:paraId="5A821EB5" w14:textId="77777777" w:rsidR="00A13AB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6</w:t>
            </w:r>
          </w:p>
        </w:tc>
        <w:tc>
          <w:tcPr>
            <w:tcW w:w="0" w:type="auto"/>
          </w:tcPr>
          <w:p w14:paraId="4CE0F326" w14:textId="77777777" w:rsidR="00A13ABC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 xml:space="preserve">a) </w:t>
            </w:r>
            <w:r w:rsidRPr="0022554A">
              <w:rPr>
                <w:sz w:val="20"/>
              </w:rPr>
              <w:t>Uveďte kritéria způsobilosti a zdroje a metody výběru účastníků.</w:t>
            </w:r>
          </w:p>
        </w:tc>
      </w:tr>
      <w:tr w:rsidR="00372129" w:rsidRPr="0022554A" w14:paraId="6BE07EF4" w14:textId="77777777">
        <w:tc>
          <w:tcPr>
            <w:tcW w:w="0" w:type="auto"/>
          </w:tcPr>
          <w:p w14:paraId="6FA948AE" w14:textId="77777777" w:rsidR="00A13AB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8" w:name="bold16" w:colFirst="0" w:colLast="0"/>
            <w:bookmarkStart w:id="29" w:name="italic17" w:colFirst="0" w:colLast="0"/>
            <w:r w:rsidRPr="0022554A">
              <w:rPr>
                <w:bCs/>
                <w:sz w:val="20"/>
              </w:rPr>
              <w:t>Proměnné</w:t>
            </w:r>
          </w:p>
        </w:tc>
        <w:tc>
          <w:tcPr>
            <w:tcW w:w="0" w:type="auto"/>
          </w:tcPr>
          <w:p w14:paraId="4C561EA4" w14:textId="77777777" w:rsidR="00A13AB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7</w:t>
            </w:r>
          </w:p>
        </w:tc>
        <w:tc>
          <w:tcPr>
            <w:tcW w:w="0" w:type="auto"/>
          </w:tcPr>
          <w:p w14:paraId="1EE254EB" w14:textId="77777777" w:rsidR="00A13ABC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 xml:space="preserve">Jasně definujte všechny výsledky, expozice, prediktory, potenciální matoucí faktory a modifikátory účinku. V případě potřeby uveďte </w:t>
            </w:r>
            <w:r w:rsidR="009E0429" w:rsidRPr="0022554A">
              <w:rPr>
                <w:sz w:val="20"/>
              </w:rPr>
              <w:t>diagnostická kritéria</w:t>
            </w:r>
          </w:p>
        </w:tc>
      </w:tr>
      <w:tr w:rsidR="009E0429" w:rsidRPr="0022554A" w14:paraId="1E236716" w14:textId="77777777">
        <w:trPr>
          <w:trHeight w:val="294"/>
        </w:trPr>
        <w:tc>
          <w:tcPr>
            <w:tcW w:w="0" w:type="auto"/>
          </w:tcPr>
          <w:p w14:paraId="1E7350B4" w14:textId="77777777" w:rsidR="00A13AB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0" w:name="bold17"/>
            <w:bookmarkStart w:id="31" w:name="italic18"/>
            <w:bookmarkEnd w:id="28"/>
            <w:bookmarkEnd w:id="29"/>
            <w:r w:rsidRPr="0022554A">
              <w:rPr>
                <w:bCs/>
                <w:sz w:val="20"/>
              </w:rPr>
              <w:t>Zdroje dat/</w:t>
            </w:r>
            <w:bookmarkStart w:id="32" w:name="bold18"/>
            <w:bookmarkStart w:id="33" w:name="italic19"/>
            <w:bookmarkEnd w:id="30"/>
            <w:bookmarkEnd w:id="31"/>
            <w:r w:rsidRPr="0022554A">
              <w:rPr>
                <w:bCs/>
                <w:sz w:val="20"/>
              </w:rPr>
              <w:t xml:space="preserve"> měření</w:t>
            </w:r>
            <w:bookmarkEnd w:id="32"/>
            <w:bookmarkEnd w:id="33"/>
          </w:p>
        </w:tc>
        <w:tc>
          <w:tcPr>
            <w:tcW w:w="0" w:type="auto"/>
          </w:tcPr>
          <w:p w14:paraId="48EBB8D2" w14:textId="77777777" w:rsidR="00A13AB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8 *</w:t>
            </w:r>
            <w:bookmarkStart w:id="34" w:name="bold19"/>
            <w:bookmarkEnd w:id="34"/>
          </w:p>
        </w:tc>
        <w:tc>
          <w:tcPr>
            <w:tcW w:w="0" w:type="auto"/>
          </w:tcPr>
          <w:p w14:paraId="161E294F" w14:textId="77777777" w:rsidR="00A13ABC" w:rsidRDefault="00D6407C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 xml:space="preserve"> U každé proměnné, která vás zajímá, uveďte zdroje údajů a podrobnosti o metodách hodnocení (měření). Popište srovnatelnost metod hodnocení, pokud existuje více než jedna skupina.</w:t>
            </w:r>
          </w:p>
        </w:tc>
      </w:tr>
      <w:tr w:rsidR="00D6407C" w:rsidRPr="0022554A" w14:paraId="65425195" w14:textId="77777777">
        <w:tc>
          <w:tcPr>
            <w:tcW w:w="0" w:type="auto"/>
          </w:tcPr>
          <w:p w14:paraId="4F3670FC" w14:textId="77777777" w:rsidR="00A13ABC" w:rsidRDefault="00000000">
            <w:pPr>
              <w:tabs>
                <w:tab w:val="left" w:pos="5400"/>
              </w:tabs>
              <w:rPr>
                <w:bCs/>
                <w:color w:val="000000"/>
                <w:sz w:val="20"/>
              </w:rPr>
            </w:pPr>
            <w:bookmarkStart w:id="35" w:name="bold20" w:colFirst="0" w:colLast="0"/>
            <w:bookmarkStart w:id="36" w:name="italic20" w:colFirst="0" w:colLast="0"/>
            <w:r w:rsidRPr="0022554A">
              <w:rPr>
                <w:bCs/>
                <w:color w:val="000000"/>
                <w:sz w:val="20"/>
              </w:rPr>
              <w:t>Předsudky</w:t>
            </w:r>
          </w:p>
        </w:tc>
        <w:tc>
          <w:tcPr>
            <w:tcW w:w="0" w:type="auto"/>
          </w:tcPr>
          <w:p w14:paraId="76996403" w14:textId="77777777" w:rsidR="00A13AB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9</w:t>
            </w:r>
          </w:p>
        </w:tc>
        <w:tc>
          <w:tcPr>
            <w:tcW w:w="0" w:type="auto"/>
          </w:tcPr>
          <w:p w14:paraId="759EB994" w14:textId="77777777" w:rsidR="00A13ABC" w:rsidRDefault="00000000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 w:rsidRPr="0022554A">
              <w:rPr>
                <w:color w:val="000000"/>
                <w:sz w:val="20"/>
              </w:rPr>
              <w:t>Popište veškeré snahy o řešení potenciálních zdrojů zaujatosti.</w:t>
            </w:r>
          </w:p>
        </w:tc>
      </w:tr>
      <w:tr w:rsidR="00D6407C" w:rsidRPr="0022554A" w14:paraId="1DE205C4" w14:textId="77777777">
        <w:tc>
          <w:tcPr>
            <w:tcW w:w="0" w:type="auto"/>
          </w:tcPr>
          <w:p w14:paraId="3C40B3D8" w14:textId="77777777" w:rsidR="00A13AB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7" w:name="bold21" w:colFirst="0" w:colLast="0"/>
            <w:bookmarkStart w:id="38" w:name="italic21" w:colFirst="0" w:colLast="0"/>
            <w:bookmarkEnd w:id="35"/>
            <w:bookmarkEnd w:id="36"/>
            <w:r w:rsidRPr="0022554A">
              <w:rPr>
                <w:bCs/>
                <w:sz w:val="20"/>
              </w:rPr>
              <w:t>Velikost studie</w:t>
            </w:r>
          </w:p>
        </w:tc>
        <w:tc>
          <w:tcPr>
            <w:tcW w:w="0" w:type="auto"/>
          </w:tcPr>
          <w:p w14:paraId="194042D5" w14:textId="77777777" w:rsidR="00A13AB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10</w:t>
            </w:r>
          </w:p>
        </w:tc>
        <w:tc>
          <w:tcPr>
            <w:tcW w:w="0" w:type="auto"/>
          </w:tcPr>
          <w:p w14:paraId="5150A54B" w14:textId="77777777" w:rsidR="00A13ABC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Vysvětlete, jak bylo dosaženo velikosti studie.</w:t>
            </w:r>
          </w:p>
        </w:tc>
      </w:tr>
      <w:tr w:rsidR="00D6407C" w:rsidRPr="0022554A" w14:paraId="4763C539" w14:textId="77777777">
        <w:tc>
          <w:tcPr>
            <w:tcW w:w="0" w:type="auto"/>
          </w:tcPr>
          <w:p w14:paraId="0303E9AD" w14:textId="77777777" w:rsidR="00A13AB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9" w:name="bold22"/>
            <w:bookmarkStart w:id="40" w:name="italic22"/>
            <w:bookmarkEnd w:id="37"/>
            <w:bookmarkEnd w:id="38"/>
            <w:r w:rsidRPr="0022554A">
              <w:rPr>
                <w:bCs/>
                <w:sz w:val="20"/>
              </w:rPr>
              <w:t>Kvantitativní proměnné</w:t>
            </w:r>
            <w:bookmarkStart w:id="41" w:name="bold23"/>
            <w:bookmarkStart w:id="42" w:name="italic23"/>
            <w:bookmarkEnd w:id="39"/>
            <w:bookmarkEnd w:id="40"/>
            <w:r w:rsidRPr="0022554A">
              <w:rPr>
                <w:bCs/>
                <w:sz w:val="20"/>
              </w:rPr>
              <w:t xml:space="preserve"> </w:t>
            </w:r>
            <w:bookmarkEnd w:id="41"/>
            <w:bookmarkEnd w:id="42"/>
          </w:p>
        </w:tc>
        <w:tc>
          <w:tcPr>
            <w:tcW w:w="0" w:type="auto"/>
          </w:tcPr>
          <w:p w14:paraId="48285189" w14:textId="77777777" w:rsidR="00A13AB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11</w:t>
            </w:r>
          </w:p>
        </w:tc>
        <w:tc>
          <w:tcPr>
            <w:tcW w:w="0" w:type="auto"/>
          </w:tcPr>
          <w:p w14:paraId="4DCCDDBF" w14:textId="77777777" w:rsidR="00A13ABC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Vysvětlete, jak bylo v analýzách nakládáno s kvantitativními proměnnými. Případně popište, jaká seskupení byla zvolena a proč.</w:t>
            </w:r>
          </w:p>
        </w:tc>
      </w:tr>
      <w:tr w:rsidR="00D6407C" w:rsidRPr="0022554A" w14:paraId="694CDCCF" w14:textId="77777777">
        <w:tc>
          <w:tcPr>
            <w:tcW w:w="0" w:type="auto"/>
            <w:vMerge w:val="restart"/>
          </w:tcPr>
          <w:p w14:paraId="5991F791" w14:textId="77777777" w:rsidR="00A13ABC" w:rsidRDefault="00000000">
            <w:pPr>
              <w:tabs>
                <w:tab w:val="left" w:pos="5400"/>
              </w:tabs>
              <w:rPr>
                <w:sz w:val="20"/>
              </w:rPr>
            </w:pPr>
            <w:bookmarkStart w:id="43" w:name="italic24"/>
            <w:r w:rsidRPr="0022554A">
              <w:rPr>
                <w:sz w:val="20"/>
              </w:rPr>
              <w:t>Statistické metody</w:t>
            </w:r>
            <w:bookmarkStart w:id="44" w:name="italic25"/>
            <w:bookmarkEnd w:id="43"/>
            <w:r w:rsidRPr="0022554A">
              <w:rPr>
                <w:sz w:val="20"/>
              </w:rPr>
              <w:t xml:space="preserve"> </w:t>
            </w:r>
            <w:bookmarkEnd w:id="44"/>
          </w:p>
        </w:tc>
        <w:tc>
          <w:tcPr>
            <w:tcW w:w="0" w:type="auto"/>
            <w:vMerge w:val="restart"/>
          </w:tcPr>
          <w:p w14:paraId="4FD36A0A" w14:textId="77777777" w:rsidR="00A13AB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12</w:t>
            </w:r>
          </w:p>
        </w:tc>
        <w:tc>
          <w:tcPr>
            <w:tcW w:w="0" w:type="auto"/>
          </w:tcPr>
          <w:p w14:paraId="7C97DED7" w14:textId="77777777" w:rsidR="00A13ABC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Popište všechny statistické metody, včetně těch, které se používají ke kontrole zavádějících faktorů.</w:t>
            </w:r>
          </w:p>
        </w:tc>
      </w:tr>
      <w:tr w:rsidR="00D6407C" w:rsidRPr="0022554A" w14:paraId="5DA31304" w14:textId="77777777">
        <w:tc>
          <w:tcPr>
            <w:tcW w:w="0" w:type="auto"/>
            <w:vMerge/>
          </w:tcPr>
          <w:p w14:paraId="44BFD108" w14:textId="77777777"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5" w:name="bold24" w:colFirst="0" w:colLast="0"/>
            <w:bookmarkStart w:id="46" w:name="italic26" w:colFirst="0" w:colLast="0"/>
          </w:p>
        </w:tc>
        <w:tc>
          <w:tcPr>
            <w:tcW w:w="0" w:type="auto"/>
            <w:vMerge/>
          </w:tcPr>
          <w:p w14:paraId="0DC305F6" w14:textId="77777777"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0DC870FB" w14:textId="77777777" w:rsidR="00A13ABC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Popište všechny metody použité ke zkoumání podskupin a interakcí.</w:t>
            </w:r>
          </w:p>
        </w:tc>
      </w:tr>
      <w:tr w:rsidR="00D6407C" w:rsidRPr="0022554A" w14:paraId="4139F513" w14:textId="77777777">
        <w:tc>
          <w:tcPr>
            <w:tcW w:w="0" w:type="auto"/>
            <w:vMerge/>
          </w:tcPr>
          <w:p w14:paraId="541D6561" w14:textId="77777777"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7" w:name="bold25" w:colFirst="0" w:colLast="0"/>
            <w:bookmarkStart w:id="48" w:name="italic27" w:colFirst="0" w:colLast="0"/>
            <w:bookmarkEnd w:id="45"/>
            <w:bookmarkEnd w:id="46"/>
          </w:p>
        </w:tc>
        <w:tc>
          <w:tcPr>
            <w:tcW w:w="0" w:type="auto"/>
            <w:vMerge/>
          </w:tcPr>
          <w:p w14:paraId="06C72DC8" w14:textId="77777777"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22340895" w14:textId="77777777" w:rsidR="00A13ABC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>) Vysvětlete, jak byly řešeny chybějící údaje.</w:t>
            </w:r>
          </w:p>
        </w:tc>
      </w:tr>
      <w:tr w:rsidR="00D6407C" w:rsidRPr="0022554A" w14:paraId="5CC5B32D" w14:textId="77777777">
        <w:tc>
          <w:tcPr>
            <w:tcW w:w="0" w:type="auto"/>
            <w:vMerge/>
          </w:tcPr>
          <w:p w14:paraId="677BB58A" w14:textId="77777777"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9" w:name="bold26" w:colFirst="0" w:colLast="0"/>
            <w:bookmarkStart w:id="50" w:name="italic28" w:colFirst="0" w:colLast="0"/>
            <w:bookmarkEnd w:id="47"/>
            <w:bookmarkEnd w:id="48"/>
          </w:p>
        </w:tc>
        <w:tc>
          <w:tcPr>
            <w:tcW w:w="0" w:type="auto"/>
            <w:vMerge/>
          </w:tcPr>
          <w:p w14:paraId="0FF04E98" w14:textId="77777777"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1103E06F" w14:textId="77777777" w:rsidR="00A13ABC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 xml:space="preserve">d) Případně </w:t>
            </w:r>
            <w:r w:rsidRPr="0022554A">
              <w:rPr>
                <w:sz w:val="20"/>
              </w:rPr>
              <w:t>popište analytické metody s ohledem na strategii odběru vzorků.</w:t>
            </w:r>
          </w:p>
        </w:tc>
      </w:tr>
      <w:tr w:rsidR="00D6407C" w:rsidRPr="0022554A" w14:paraId="5A05C425" w14:textId="77777777">
        <w:tc>
          <w:tcPr>
            <w:tcW w:w="0" w:type="auto"/>
            <w:vMerge/>
          </w:tcPr>
          <w:p w14:paraId="2777AFAC" w14:textId="77777777"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1" w:name="bold27" w:colFirst="0" w:colLast="0"/>
            <w:bookmarkStart w:id="52" w:name="italic29" w:colFirst="0" w:colLast="0"/>
            <w:bookmarkEnd w:id="49"/>
            <w:bookmarkEnd w:id="50"/>
          </w:p>
        </w:tc>
        <w:tc>
          <w:tcPr>
            <w:tcW w:w="0" w:type="auto"/>
            <w:vMerge/>
          </w:tcPr>
          <w:p w14:paraId="359B29A9" w14:textId="77777777"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1C99F982" w14:textId="77777777" w:rsidR="00A13ABC" w:rsidRDefault="00000000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  <w:u w:val="single"/>
              </w:rPr>
              <w:t>e</w:t>
            </w:r>
            <w:r w:rsidRPr="0022554A">
              <w:rPr>
                <w:sz w:val="20"/>
              </w:rPr>
              <w:t>) Popište všechny analýzy citlivosti.</w:t>
            </w:r>
          </w:p>
        </w:tc>
      </w:tr>
      <w:tr w:rsidR="00D87AF7" w:rsidRPr="0022554A" w14:paraId="5A8313DC" w14:textId="77777777">
        <w:tc>
          <w:tcPr>
            <w:tcW w:w="0" w:type="auto"/>
            <w:gridSpan w:val="3"/>
          </w:tcPr>
          <w:p w14:paraId="2A42AA11" w14:textId="77777777" w:rsidR="00A13ABC" w:rsidRDefault="00000000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53" w:name="bold28"/>
            <w:bookmarkStart w:id="54" w:name="italic30"/>
            <w:bookmarkEnd w:id="51"/>
            <w:bookmarkEnd w:id="52"/>
            <w:r w:rsidRPr="0022554A">
              <w:rPr>
                <w:sz w:val="20"/>
              </w:rPr>
              <w:t>Výsledky</w:t>
            </w:r>
            <w:bookmarkEnd w:id="53"/>
            <w:bookmarkEnd w:id="54"/>
          </w:p>
        </w:tc>
      </w:tr>
      <w:tr w:rsidR="00372129" w:rsidRPr="0022554A" w14:paraId="35FF47B4" w14:textId="77777777">
        <w:tc>
          <w:tcPr>
            <w:tcW w:w="0" w:type="auto"/>
            <w:vMerge w:val="restart"/>
          </w:tcPr>
          <w:p w14:paraId="719DB5E9" w14:textId="77777777" w:rsidR="00A13ABC" w:rsidRPr="00EE6CAC" w:rsidRDefault="00000000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55" w:name="bold29"/>
            <w:bookmarkStart w:id="56" w:name="italic31"/>
            <w:r w:rsidRPr="00EE6CAC">
              <w:rPr>
                <w:bCs/>
                <w:color w:val="A6A6A6" w:themeColor="background1" w:themeShade="A6"/>
                <w:sz w:val="20"/>
              </w:rPr>
              <w:t>Účastníci</w:t>
            </w:r>
            <w:bookmarkEnd w:id="55"/>
            <w:bookmarkEnd w:id="56"/>
          </w:p>
        </w:tc>
        <w:tc>
          <w:tcPr>
            <w:tcW w:w="0" w:type="auto"/>
            <w:vMerge w:val="restart"/>
          </w:tcPr>
          <w:p w14:paraId="4A58A76D" w14:textId="77777777" w:rsidR="00A13ABC" w:rsidRPr="00EE6CAC" w:rsidRDefault="00000000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>13 *</w:t>
            </w:r>
            <w:bookmarkStart w:id="57" w:name="bold30"/>
            <w:bookmarkEnd w:id="57"/>
          </w:p>
        </w:tc>
        <w:tc>
          <w:tcPr>
            <w:tcW w:w="0" w:type="auto"/>
          </w:tcPr>
          <w:p w14:paraId="461BDD22" w14:textId="77777777" w:rsidR="00A13ABC" w:rsidRPr="00EE6CAC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 xml:space="preserve">(a) </w:t>
            </w:r>
            <w:r w:rsidR="00D87AF7" w:rsidRPr="00EE6CAC">
              <w:rPr>
                <w:color w:val="A6A6A6" w:themeColor="background1" w:themeShade="A6"/>
                <w:sz w:val="20"/>
              </w:rPr>
              <w:t>Uveďte počty osob v každé fázi studie - např. počty potenciálně způsobilých osob, osob, u nichž byla zkoumána způsobilost, osob, u nichž byla potvrzena způsobilost, osob zařazených do studie, osob, u nichž bylo dokončeno sledování, a osob, u nichž byla provedena analýza.</w:t>
            </w:r>
          </w:p>
        </w:tc>
      </w:tr>
      <w:tr w:rsidR="00372129" w:rsidRPr="0022554A" w14:paraId="5010D753" w14:textId="77777777">
        <w:tc>
          <w:tcPr>
            <w:tcW w:w="0" w:type="auto"/>
            <w:vMerge/>
          </w:tcPr>
          <w:p w14:paraId="1D6EA2E1" w14:textId="77777777" w:rsidR="00D87AF7" w:rsidRPr="00EE6CAC" w:rsidRDefault="00D87AF7" w:rsidP="0022554A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58" w:name="bold31" w:colFirst="0" w:colLast="0"/>
            <w:bookmarkStart w:id="59" w:name="italic32" w:colFirst="0" w:colLast="0"/>
          </w:p>
        </w:tc>
        <w:tc>
          <w:tcPr>
            <w:tcW w:w="0" w:type="auto"/>
            <w:vMerge/>
          </w:tcPr>
          <w:p w14:paraId="386B4717" w14:textId="77777777" w:rsidR="00D87AF7" w:rsidRPr="00EE6CAC" w:rsidRDefault="00D87AF7" w:rsidP="0022554A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0" w:type="auto"/>
          </w:tcPr>
          <w:p w14:paraId="0692FD6C" w14:textId="77777777" w:rsidR="00A13ABC" w:rsidRPr="00EE6CAC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 xml:space="preserve">(b) </w:t>
            </w:r>
            <w:r w:rsidR="00D87AF7" w:rsidRPr="00EE6CAC">
              <w:rPr>
                <w:color w:val="A6A6A6" w:themeColor="background1" w:themeShade="A6"/>
                <w:sz w:val="20"/>
              </w:rPr>
              <w:t>Uveďte důvody neúčasti v každé fázi.</w:t>
            </w:r>
          </w:p>
        </w:tc>
      </w:tr>
      <w:tr w:rsidR="00372129" w:rsidRPr="0022554A" w14:paraId="25233E7B" w14:textId="77777777">
        <w:tc>
          <w:tcPr>
            <w:tcW w:w="0" w:type="auto"/>
            <w:vMerge/>
          </w:tcPr>
          <w:p w14:paraId="312162BF" w14:textId="77777777" w:rsidR="00D87AF7" w:rsidRPr="00EE6CAC" w:rsidRDefault="00D87AF7" w:rsidP="0022554A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60" w:name="bold32" w:colFirst="0" w:colLast="0"/>
            <w:bookmarkStart w:id="61" w:name="italic33" w:colFirst="0" w:colLast="0"/>
            <w:bookmarkEnd w:id="58"/>
            <w:bookmarkEnd w:id="59"/>
          </w:p>
        </w:tc>
        <w:tc>
          <w:tcPr>
            <w:tcW w:w="0" w:type="auto"/>
            <w:vMerge/>
          </w:tcPr>
          <w:p w14:paraId="68D5F9D3" w14:textId="77777777" w:rsidR="00D87AF7" w:rsidRPr="00EE6CAC" w:rsidRDefault="00D87AF7" w:rsidP="0022554A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0" w:type="auto"/>
          </w:tcPr>
          <w:p w14:paraId="73DDF595" w14:textId="77777777" w:rsidR="00A13ABC" w:rsidRPr="00EE6CAC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bookmarkStart w:id="62" w:name="OLE_LINK4"/>
            <w:r w:rsidRPr="00EE6CAC">
              <w:rPr>
                <w:color w:val="A6A6A6" w:themeColor="background1" w:themeShade="A6"/>
                <w:sz w:val="20"/>
              </w:rPr>
              <w:t xml:space="preserve">(c) </w:t>
            </w:r>
            <w:r w:rsidR="00D87AF7" w:rsidRPr="00EE6CAC">
              <w:rPr>
                <w:color w:val="A6A6A6" w:themeColor="background1" w:themeShade="A6"/>
                <w:sz w:val="20"/>
              </w:rPr>
              <w:t>Zvažte použití vývojového diagramu</w:t>
            </w:r>
            <w:bookmarkEnd w:id="62"/>
          </w:p>
        </w:tc>
      </w:tr>
      <w:tr w:rsidR="00372129" w:rsidRPr="0022554A" w14:paraId="179A34F5" w14:textId="77777777">
        <w:tc>
          <w:tcPr>
            <w:tcW w:w="0" w:type="auto"/>
            <w:vMerge w:val="restart"/>
          </w:tcPr>
          <w:p w14:paraId="5420B725" w14:textId="77777777" w:rsidR="00A13ABC" w:rsidRPr="00EE6CAC" w:rsidRDefault="00000000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63" w:name="bold33"/>
            <w:bookmarkStart w:id="64" w:name="italic34"/>
            <w:bookmarkEnd w:id="60"/>
            <w:bookmarkEnd w:id="61"/>
            <w:r w:rsidRPr="00EE6CAC">
              <w:rPr>
                <w:bCs/>
                <w:color w:val="A6A6A6" w:themeColor="background1" w:themeShade="A6"/>
                <w:sz w:val="20"/>
              </w:rPr>
              <w:t>Popisné údaje</w:t>
            </w:r>
            <w:bookmarkStart w:id="65" w:name="bold34"/>
            <w:bookmarkStart w:id="66" w:name="italic35"/>
            <w:bookmarkEnd w:id="63"/>
            <w:bookmarkEnd w:id="64"/>
            <w:r w:rsidRPr="00EE6CAC">
              <w:rPr>
                <w:bCs/>
                <w:color w:val="A6A6A6" w:themeColor="background1" w:themeShade="A6"/>
                <w:sz w:val="20"/>
              </w:rPr>
              <w:t xml:space="preserve"> </w:t>
            </w:r>
            <w:bookmarkEnd w:id="65"/>
            <w:bookmarkEnd w:id="66"/>
          </w:p>
        </w:tc>
        <w:tc>
          <w:tcPr>
            <w:tcW w:w="0" w:type="auto"/>
            <w:vMerge w:val="restart"/>
          </w:tcPr>
          <w:p w14:paraId="061EE4B4" w14:textId="77777777" w:rsidR="00A13ABC" w:rsidRPr="00EE6CAC" w:rsidRDefault="00000000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>14 *</w:t>
            </w:r>
            <w:bookmarkStart w:id="67" w:name="bold35"/>
            <w:bookmarkEnd w:id="67"/>
          </w:p>
        </w:tc>
        <w:tc>
          <w:tcPr>
            <w:tcW w:w="0" w:type="auto"/>
          </w:tcPr>
          <w:p w14:paraId="6A389432" w14:textId="77777777" w:rsidR="00A13ABC" w:rsidRPr="00EE6CAC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 xml:space="preserve">(a) </w:t>
            </w:r>
            <w:r w:rsidR="00D87AF7" w:rsidRPr="00EE6CAC">
              <w:rPr>
                <w:color w:val="A6A6A6" w:themeColor="background1" w:themeShade="A6"/>
                <w:sz w:val="20"/>
              </w:rPr>
              <w:t>Uveďte charakteristiky účastníků studie (např. demografické, klinické, sociální) a informace o expozicích a potenciálních matoucích faktorech.</w:t>
            </w:r>
          </w:p>
        </w:tc>
      </w:tr>
      <w:tr w:rsidR="00372129" w:rsidRPr="0022554A" w14:paraId="1E41B878" w14:textId="77777777">
        <w:tc>
          <w:tcPr>
            <w:tcW w:w="0" w:type="auto"/>
            <w:vMerge/>
          </w:tcPr>
          <w:p w14:paraId="11EE58F9" w14:textId="77777777" w:rsidR="00D87AF7" w:rsidRPr="00EE6CAC" w:rsidRDefault="00D87AF7" w:rsidP="0022554A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68" w:name="bold36" w:colFirst="0" w:colLast="0"/>
            <w:bookmarkStart w:id="69" w:name="italic36" w:colFirst="0" w:colLast="0"/>
          </w:p>
        </w:tc>
        <w:tc>
          <w:tcPr>
            <w:tcW w:w="0" w:type="auto"/>
            <w:vMerge/>
          </w:tcPr>
          <w:p w14:paraId="7FD8043F" w14:textId="77777777" w:rsidR="00D87AF7" w:rsidRPr="00EE6CAC" w:rsidRDefault="00D87AF7" w:rsidP="0022554A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0" w:type="auto"/>
          </w:tcPr>
          <w:p w14:paraId="1D27E325" w14:textId="77777777" w:rsidR="00A13ABC" w:rsidRPr="00EE6CAC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 xml:space="preserve">(b) </w:t>
            </w:r>
            <w:r w:rsidR="00D87AF7" w:rsidRPr="00EE6CAC">
              <w:rPr>
                <w:color w:val="A6A6A6" w:themeColor="background1" w:themeShade="A6"/>
                <w:sz w:val="20"/>
              </w:rPr>
              <w:t>Uveďte počet účastníků s chybějícími údaji pro každou proměnnou, která vás zajímá.</w:t>
            </w:r>
          </w:p>
        </w:tc>
      </w:tr>
      <w:tr w:rsidR="00CB6CC8" w:rsidRPr="0022554A" w14:paraId="6067FB19" w14:textId="77777777">
        <w:trPr>
          <w:trHeight w:val="295"/>
        </w:trPr>
        <w:tc>
          <w:tcPr>
            <w:tcW w:w="0" w:type="auto"/>
          </w:tcPr>
          <w:p w14:paraId="5A4E85A5" w14:textId="77777777" w:rsidR="00A13ABC" w:rsidRPr="00EE6CAC" w:rsidRDefault="00000000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70" w:name="bold38" w:colFirst="0" w:colLast="0"/>
            <w:bookmarkStart w:id="71" w:name="italic38" w:colFirst="0" w:colLast="0"/>
            <w:bookmarkEnd w:id="68"/>
            <w:bookmarkEnd w:id="69"/>
            <w:r w:rsidRPr="00EE6CAC">
              <w:rPr>
                <w:bCs/>
                <w:color w:val="A6A6A6" w:themeColor="background1" w:themeShade="A6"/>
                <w:sz w:val="20"/>
              </w:rPr>
              <w:t>Údaje o výsledcích</w:t>
            </w:r>
          </w:p>
        </w:tc>
        <w:tc>
          <w:tcPr>
            <w:tcW w:w="0" w:type="auto"/>
          </w:tcPr>
          <w:p w14:paraId="1169F1AC" w14:textId="77777777" w:rsidR="00A13ABC" w:rsidRPr="00EE6CAC" w:rsidRDefault="00000000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>15 *</w:t>
            </w:r>
            <w:bookmarkStart w:id="72" w:name="bold39"/>
            <w:bookmarkEnd w:id="72"/>
          </w:p>
        </w:tc>
        <w:tc>
          <w:tcPr>
            <w:tcW w:w="0" w:type="auto"/>
          </w:tcPr>
          <w:p w14:paraId="28690816" w14:textId="77777777" w:rsidR="00A13ABC" w:rsidRPr="00EE6CAC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>Uvádět počty výsledných událostí nebo souhrnných opatření</w:t>
            </w:r>
          </w:p>
        </w:tc>
      </w:tr>
      <w:tr w:rsidR="001023BA" w:rsidRPr="0022554A" w14:paraId="56E5FA58" w14:textId="77777777">
        <w:tc>
          <w:tcPr>
            <w:tcW w:w="0" w:type="auto"/>
            <w:vMerge w:val="restart"/>
          </w:tcPr>
          <w:p w14:paraId="1018D663" w14:textId="77777777" w:rsidR="00A13ABC" w:rsidRPr="00EE6CAC" w:rsidRDefault="00000000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73" w:name="italic40" w:colFirst="0" w:colLast="0"/>
            <w:bookmarkStart w:id="74" w:name="bold41" w:colFirst="0" w:colLast="0"/>
            <w:bookmarkEnd w:id="70"/>
            <w:bookmarkEnd w:id="71"/>
            <w:r w:rsidRPr="00EE6CAC">
              <w:rPr>
                <w:bCs/>
                <w:color w:val="A6A6A6" w:themeColor="background1" w:themeShade="A6"/>
                <w:sz w:val="20"/>
              </w:rPr>
              <w:t>Hlavní výsledky</w:t>
            </w:r>
          </w:p>
        </w:tc>
        <w:tc>
          <w:tcPr>
            <w:tcW w:w="0" w:type="auto"/>
            <w:vMerge w:val="restart"/>
          </w:tcPr>
          <w:p w14:paraId="23E54173" w14:textId="77777777" w:rsidR="00A13ABC" w:rsidRPr="00EE6CAC" w:rsidRDefault="00000000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>16</w:t>
            </w:r>
          </w:p>
        </w:tc>
        <w:tc>
          <w:tcPr>
            <w:tcW w:w="0" w:type="auto"/>
          </w:tcPr>
          <w:p w14:paraId="2D0C9612" w14:textId="77777777" w:rsidR="00A13ABC" w:rsidRPr="00EE6CAC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>(</w:t>
            </w:r>
            <w:r w:rsidRPr="00EE6CAC">
              <w:rPr>
                <w:i/>
                <w:color w:val="A6A6A6" w:themeColor="background1" w:themeShade="A6"/>
                <w:sz w:val="20"/>
              </w:rPr>
              <w:t>a</w:t>
            </w:r>
            <w:r w:rsidRPr="00EE6CAC">
              <w:rPr>
                <w:color w:val="A6A6A6" w:themeColor="background1" w:themeShade="A6"/>
                <w:sz w:val="20"/>
              </w:rPr>
              <w:t>) Uveďte neupravené odhady a případně odhady upravené na základě faktorů, které způsobily záměnu, a jejich přesnost (např. 95% interval spolehlivosti). Ujasněte, které z faktorů byly upraveny a proč byly zahrnuty.</w:t>
            </w:r>
          </w:p>
        </w:tc>
      </w:tr>
      <w:tr w:rsidR="001023BA" w:rsidRPr="0022554A" w14:paraId="2A7BC5ED" w14:textId="77777777">
        <w:tc>
          <w:tcPr>
            <w:tcW w:w="0" w:type="auto"/>
            <w:vMerge/>
          </w:tcPr>
          <w:p w14:paraId="4FC1D896" w14:textId="77777777" w:rsidR="001023BA" w:rsidRPr="00EE6CAC" w:rsidRDefault="001023BA" w:rsidP="0022554A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75" w:name="italic41" w:colFirst="0" w:colLast="0"/>
            <w:bookmarkStart w:id="76" w:name="bold42" w:colFirst="0" w:colLast="0"/>
            <w:bookmarkEnd w:id="73"/>
            <w:bookmarkEnd w:id="74"/>
          </w:p>
        </w:tc>
        <w:tc>
          <w:tcPr>
            <w:tcW w:w="0" w:type="auto"/>
            <w:vMerge/>
          </w:tcPr>
          <w:p w14:paraId="5A9ECB6E" w14:textId="77777777" w:rsidR="001023BA" w:rsidRPr="00EE6CAC" w:rsidRDefault="001023BA" w:rsidP="0022554A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0" w:type="auto"/>
          </w:tcPr>
          <w:p w14:paraId="18EF2C1B" w14:textId="77777777" w:rsidR="00A13ABC" w:rsidRPr="00EE6CAC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>(</w:t>
            </w:r>
            <w:r w:rsidRPr="00EE6CAC">
              <w:rPr>
                <w:i/>
                <w:color w:val="A6A6A6" w:themeColor="background1" w:themeShade="A6"/>
                <w:sz w:val="20"/>
              </w:rPr>
              <w:t>b</w:t>
            </w:r>
            <w:r w:rsidRPr="00EE6CAC">
              <w:rPr>
                <w:color w:val="A6A6A6" w:themeColor="background1" w:themeShade="A6"/>
                <w:sz w:val="20"/>
              </w:rPr>
              <w:t>) Hranice kategorií, pokud byly spojité proměnné zařazeny do kategorií.</w:t>
            </w:r>
          </w:p>
        </w:tc>
      </w:tr>
      <w:tr w:rsidR="001023BA" w:rsidRPr="0022554A" w14:paraId="2A8A0AB2" w14:textId="77777777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964DED3" w14:textId="77777777" w:rsidR="001023BA" w:rsidRPr="00EE6CAC" w:rsidRDefault="001023BA" w:rsidP="0022554A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77" w:name="italic42" w:colFirst="0" w:colLast="0"/>
            <w:bookmarkStart w:id="78" w:name="bold43" w:colFirst="0" w:colLast="0"/>
            <w:bookmarkEnd w:id="75"/>
            <w:bookmarkEnd w:id="76"/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DC53AAA" w14:textId="77777777" w:rsidR="001023BA" w:rsidRPr="00EE6CAC" w:rsidRDefault="001023BA" w:rsidP="0022554A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6868D1" w14:textId="77777777" w:rsidR="00A13ABC" w:rsidRPr="00EE6CAC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>(</w:t>
            </w:r>
            <w:r w:rsidRPr="00EE6CAC">
              <w:rPr>
                <w:i/>
                <w:color w:val="A6A6A6" w:themeColor="background1" w:themeShade="A6"/>
                <w:sz w:val="20"/>
              </w:rPr>
              <w:t>c</w:t>
            </w:r>
            <w:r w:rsidRPr="00EE6CAC">
              <w:rPr>
                <w:color w:val="A6A6A6" w:themeColor="background1" w:themeShade="A6"/>
                <w:sz w:val="20"/>
              </w:rPr>
              <w:t>) Pokud je to relevantní, zvažte převedení odhadů relativního rizika na absolutní riziko za smysluplné časové období.</w:t>
            </w:r>
          </w:p>
        </w:tc>
      </w:tr>
      <w:tr w:rsidR="001023BA" w:rsidRPr="0022554A" w14:paraId="0615ECD5" w14:textId="7777777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C91061" w14:textId="77777777" w:rsidR="00A13ABC" w:rsidRPr="00EE6CAC" w:rsidRDefault="00000000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79" w:name="italic43"/>
            <w:bookmarkStart w:id="80" w:name="bold44"/>
            <w:bookmarkEnd w:id="77"/>
            <w:bookmarkEnd w:id="78"/>
            <w:r w:rsidRPr="00EE6CAC">
              <w:rPr>
                <w:bCs/>
                <w:color w:val="A6A6A6" w:themeColor="background1" w:themeShade="A6"/>
                <w:sz w:val="20"/>
              </w:rPr>
              <w:t>Další analýzy</w:t>
            </w:r>
            <w:bookmarkEnd w:id="79"/>
            <w:bookmarkEnd w:id="80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86182E" w14:textId="77777777" w:rsidR="00A13ABC" w:rsidRPr="00EE6CAC" w:rsidRDefault="00000000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5A665D" w14:textId="77777777" w:rsidR="00A13ABC" w:rsidRPr="00EE6CAC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>Uveďte další provedené analýzy - např. analýzy podskupin a interakcí a analýzy citlivosti.</w:t>
            </w:r>
          </w:p>
        </w:tc>
      </w:tr>
      <w:tr w:rsidR="001023BA" w:rsidRPr="0022554A" w14:paraId="2568C84D" w14:textId="77777777">
        <w:tc>
          <w:tcPr>
            <w:tcW w:w="0" w:type="auto"/>
            <w:gridSpan w:val="3"/>
            <w:tcBorders>
              <w:top w:val="single" w:sz="4" w:space="0" w:color="auto"/>
            </w:tcBorders>
          </w:tcPr>
          <w:p w14:paraId="122B625A" w14:textId="77777777" w:rsidR="00A13ABC" w:rsidRPr="00EE6CAC" w:rsidRDefault="00000000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81" w:name="italic44"/>
            <w:bookmarkStart w:id="82" w:name="bold45"/>
            <w:r w:rsidRPr="00EE6CAC">
              <w:rPr>
                <w:sz w:val="20"/>
              </w:rPr>
              <w:t>Diskuse</w:t>
            </w:r>
            <w:bookmarkEnd w:id="81"/>
            <w:bookmarkEnd w:id="82"/>
          </w:p>
        </w:tc>
      </w:tr>
      <w:tr w:rsidR="001023BA" w:rsidRPr="0022554A" w14:paraId="2A040866" w14:textId="77777777">
        <w:tc>
          <w:tcPr>
            <w:tcW w:w="0" w:type="auto"/>
          </w:tcPr>
          <w:p w14:paraId="3FD8EEE4" w14:textId="77777777" w:rsidR="00A13ABC" w:rsidRPr="00EE6CAC" w:rsidRDefault="00000000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83" w:name="italic45" w:colFirst="0" w:colLast="0"/>
            <w:bookmarkStart w:id="84" w:name="bold46" w:colFirst="0" w:colLast="0"/>
            <w:r w:rsidRPr="00EE6CAC">
              <w:rPr>
                <w:bCs/>
                <w:color w:val="A6A6A6" w:themeColor="background1" w:themeShade="A6"/>
                <w:sz w:val="20"/>
              </w:rPr>
              <w:t>Klíčové výsledky</w:t>
            </w:r>
          </w:p>
        </w:tc>
        <w:tc>
          <w:tcPr>
            <w:tcW w:w="0" w:type="auto"/>
          </w:tcPr>
          <w:p w14:paraId="00516E29" w14:textId="77777777" w:rsidR="00A13ABC" w:rsidRPr="00EE6CAC" w:rsidRDefault="00000000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>18</w:t>
            </w:r>
          </w:p>
        </w:tc>
        <w:tc>
          <w:tcPr>
            <w:tcW w:w="0" w:type="auto"/>
          </w:tcPr>
          <w:p w14:paraId="4EFBB964" w14:textId="77777777" w:rsidR="00A13ABC" w:rsidRPr="00EE6CAC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>Shrnutí klíčových výsledků s ohledem na cíle studie</w:t>
            </w:r>
          </w:p>
        </w:tc>
      </w:tr>
      <w:tr w:rsidR="001023BA" w:rsidRPr="0022554A" w14:paraId="14FCC016" w14:textId="77777777">
        <w:tc>
          <w:tcPr>
            <w:tcW w:w="0" w:type="auto"/>
          </w:tcPr>
          <w:p w14:paraId="77C2F576" w14:textId="77777777" w:rsidR="00A13ABC" w:rsidRPr="00EE6CAC" w:rsidRDefault="00000000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85" w:name="italic46" w:colFirst="0" w:colLast="0"/>
            <w:bookmarkStart w:id="86" w:name="bold47" w:colFirst="0" w:colLast="0"/>
            <w:bookmarkEnd w:id="83"/>
            <w:bookmarkEnd w:id="84"/>
            <w:r w:rsidRPr="00EE6CAC">
              <w:rPr>
                <w:bCs/>
                <w:color w:val="A6A6A6" w:themeColor="background1" w:themeShade="A6"/>
                <w:sz w:val="20"/>
              </w:rPr>
              <w:t>Omezení</w:t>
            </w:r>
          </w:p>
        </w:tc>
        <w:tc>
          <w:tcPr>
            <w:tcW w:w="0" w:type="auto"/>
          </w:tcPr>
          <w:p w14:paraId="0D4FA9DB" w14:textId="77777777" w:rsidR="00A13ABC" w:rsidRPr="00EE6CAC" w:rsidRDefault="00000000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>19</w:t>
            </w:r>
          </w:p>
        </w:tc>
        <w:tc>
          <w:tcPr>
            <w:tcW w:w="0" w:type="auto"/>
          </w:tcPr>
          <w:p w14:paraId="4433DEF2" w14:textId="77777777" w:rsidR="00A13ABC" w:rsidRPr="00EE6CAC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>Diskutujte o omezeních studie s přihlédnutím ke zdrojům možného zkreslení nebo nepřesnosti. Diskutujte o směru a velikosti případného zkreslení.</w:t>
            </w:r>
          </w:p>
        </w:tc>
      </w:tr>
      <w:tr w:rsidR="001023BA" w:rsidRPr="0022554A" w14:paraId="21498D30" w14:textId="77777777">
        <w:tc>
          <w:tcPr>
            <w:tcW w:w="0" w:type="auto"/>
          </w:tcPr>
          <w:p w14:paraId="3F61BB1F" w14:textId="77777777" w:rsidR="00A13ABC" w:rsidRPr="00EE6CAC" w:rsidRDefault="00000000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87" w:name="italic47" w:colFirst="0" w:colLast="0"/>
            <w:bookmarkStart w:id="88" w:name="bold48" w:colFirst="0" w:colLast="0"/>
            <w:bookmarkEnd w:id="85"/>
            <w:bookmarkEnd w:id="86"/>
            <w:r w:rsidRPr="00EE6CAC">
              <w:rPr>
                <w:bCs/>
                <w:color w:val="A6A6A6" w:themeColor="background1" w:themeShade="A6"/>
                <w:sz w:val="20"/>
              </w:rPr>
              <w:t>Výklad</w:t>
            </w:r>
          </w:p>
        </w:tc>
        <w:tc>
          <w:tcPr>
            <w:tcW w:w="0" w:type="auto"/>
          </w:tcPr>
          <w:p w14:paraId="235477C5" w14:textId="77777777" w:rsidR="00A13ABC" w:rsidRPr="00EE6CAC" w:rsidRDefault="00000000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>20</w:t>
            </w:r>
          </w:p>
        </w:tc>
        <w:tc>
          <w:tcPr>
            <w:tcW w:w="0" w:type="auto"/>
          </w:tcPr>
          <w:p w14:paraId="7A837C6E" w14:textId="77777777" w:rsidR="00A13ABC" w:rsidRPr="00EE6CAC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>Opatrná celková interpretace výsledků s ohledem na cíle, omezení, četnost analýz, výsledky podobných studií a další relevantní důkazy.</w:t>
            </w:r>
          </w:p>
        </w:tc>
      </w:tr>
      <w:tr w:rsidR="001023BA" w:rsidRPr="0022554A" w14:paraId="30165D1E" w14:textId="77777777">
        <w:tc>
          <w:tcPr>
            <w:tcW w:w="0" w:type="auto"/>
          </w:tcPr>
          <w:p w14:paraId="1DBA1C6B" w14:textId="77777777" w:rsidR="00A13ABC" w:rsidRPr="00EE6CAC" w:rsidRDefault="00000000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89" w:name="italic48" w:colFirst="0" w:colLast="0"/>
            <w:bookmarkStart w:id="90" w:name="bold49" w:colFirst="0" w:colLast="0"/>
            <w:bookmarkEnd w:id="87"/>
            <w:bookmarkEnd w:id="88"/>
            <w:r w:rsidRPr="00EE6CAC">
              <w:rPr>
                <w:bCs/>
                <w:color w:val="A6A6A6" w:themeColor="background1" w:themeShade="A6"/>
                <w:sz w:val="20"/>
              </w:rPr>
              <w:t>Obecnost</w:t>
            </w:r>
          </w:p>
        </w:tc>
        <w:tc>
          <w:tcPr>
            <w:tcW w:w="0" w:type="auto"/>
          </w:tcPr>
          <w:p w14:paraId="07E0EE45" w14:textId="77777777" w:rsidR="00A13ABC" w:rsidRPr="00EE6CAC" w:rsidRDefault="00000000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>21</w:t>
            </w:r>
          </w:p>
        </w:tc>
        <w:tc>
          <w:tcPr>
            <w:tcW w:w="0" w:type="auto"/>
          </w:tcPr>
          <w:p w14:paraId="5B2185C9" w14:textId="77777777" w:rsidR="00A13ABC" w:rsidRPr="00EE6CAC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>Diskutujte o zobecnitelnosti (externí validitě) výsledků studie.</w:t>
            </w:r>
          </w:p>
        </w:tc>
      </w:tr>
      <w:tr w:rsidR="001023BA" w:rsidRPr="0022554A" w14:paraId="27B04483" w14:textId="77777777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64FF0D5B" w14:textId="77777777" w:rsidR="00A13ABC" w:rsidRPr="00EE6CAC" w:rsidRDefault="00000000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91" w:name="italic49"/>
            <w:bookmarkStart w:id="92" w:name="bold50"/>
            <w:bookmarkEnd w:id="89"/>
            <w:bookmarkEnd w:id="90"/>
            <w:r w:rsidRPr="00EE6CAC">
              <w:rPr>
                <w:sz w:val="20"/>
              </w:rPr>
              <w:t>Další informace</w:t>
            </w:r>
            <w:bookmarkEnd w:id="91"/>
            <w:bookmarkEnd w:id="92"/>
          </w:p>
        </w:tc>
      </w:tr>
      <w:tr w:rsidR="001023BA" w:rsidRPr="0022554A" w14:paraId="3923E66D" w14:textId="7777777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411102" w14:textId="77777777" w:rsidR="00A13ABC" w:rsidRPr="00EE6CAC" w:rsidRDefault="00000000">
            <w:pPr>
              <w:tabs>
                <w:tab w:val="left" w:pos="5400"/>
              </w:tabs>
              <w:rPr>
                <w:bCs/>
                <w:color w:val="A6A6A6" w:themeColor="background1" w:themeShade="A6"/>
                <w:sz w:val="20"/>
              </w:rPr>
            </w:pPr>
            <w:bookmarkStart w:id="93" w:name="italic50" w:colFirst="0" w:colLast="0"/>
            <w:bookmarkStart w:id="94" w:name="bold51" w:colFirst="0" w:colLast="0"/>
            <w:r w:rsidRPr="00EE6CAC">
              <w:rPr>
                <w:bCs/>
                <w:color w:val="A6A6A6" w:themeColor="background1" w:themeShade="A6"/>
                <w:sz w:val="20"/>
              </w:rPr>
              <w:t>Financování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365524" w14:textId="77777777" w:rsidR="00A13ABC" w:rsidRPr="00EE6CAC" w:rsidRDefault="00000000">
            <w:pPr>
              <w:tabs>
                <w:tab w:val="left" w:pos="5400"/>
              </w:tabs>
              <w:jc w:val="center"/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6D10A1" w14:textId="77777777" w:rsidR="00A13ABC" w:rsidRPr="00EE6CAC" w:rsidRDefault="00000000">
            <w:pPr>
              <w:tabs>
                <w:tab w:val="left" w:pos="5400"/>
              </w:tabs>
              <w:rPr>
                <w:color w:val="A6A6A6" w:themeColor="background1" w:themeShade="A6"/>
                <w:sz w:val="20"/>
              </w:rPr>
            </w:pPr>
            <w:r w:rsidRPr="00EE6CAC">
              <w:rPr>
                <w:color w:val="A6A6A6" w:themeColor="background1" w:themeShade="A6"/>
                <w:sz w:val="20"/>
              </w:rPr>
              <w:t>Uveďte zdroj financování a roli sponzorů této studie a případně původní studie, na níž je tento článek založen.</w:t>
            </w:r>
          </w:p>
        </w:tc>
      </w:tr>
      <w:bookmarkEnd w:id="93"/>
      <w:bookmarkEnd w:id="94"/>
    </w:tbl>
    <w:p w14:paraId="314BB9D7" w14:textId="77777777" w:rsidR="002602FB" w:rsidRDefault="002602FB" w:rsidP="0022554A">
      <w:pPr>
        <w:pStyle w:val="TableNote"/>
        <w:tabs>
          <w:tab w:val="left" w:pos="5400"/>
        </w:tabs>
        <w:rPr>
          <w:bCs/>
          <w:sz w:val="20"/>
        </w:rPr>
      </w:pPr>
    </w:p>
    <w:p w14:paraId="41254991" w14:textId="77777777" w:rsidR="00A13ABC" w:rsidRDefault="00000000">
      <w:pPr>
        <w:pStyle w:val="TableNote"/>
        <w:tabs>
          <w:tab w:val="left" w:pos="5400"/>
        </w:tabs>
        <w:rPr>
          <w:sz w:val="20"/>
        </w:rPr>
      </w:pPr>
      <w:r w:rsidRPr="0022554A">
        <w:rPr>
          <w:bCs/>
          <w:sz w:val="20"/>
        </w:rPr>
        <w:t xml:space="preserve">*Uveďte </w:t>
      </w:r>
      <w:r w:rsidRPr="0022554A">
        <w:rPr>
          <w:sz w:val="20"/>
        </w:rPr>
        <w:t>informace zvlášť pro exponované a neexponované skupiny.</w:t>
      </w:r>
    </w:p>
    <w:p w14:paraId="4E841F0F" w14:textId="77777777" w:rsidR="00AE2C57" w:rsidRDefault="00AE2C57" w:rsidP="0022554A">
      <w:pPr>
        <w:pStyle w:val="TableNote"/>
        <w:tabs>
          <w:tab w:val="left" w:pos="5400"/>
        </w:tabs>
        <w:rPr>
          <w:sz w:val="20"/>
        </w:rPr>
      </w:pPr>
    </w:p>
    <w:p w14:paraId="3DA8650E" w14:textId="77777777" w:rsidR="00A13ABC" w:rsidRDefault="00000000">
      <w:pPr>
        <w:pStyle w:val="TableNote"/>
        <w:tabs>
          <w:tab w:val="left" w:pos="5400"/>
        </w:tabs>
        <w:rPr>
          <w:sz w:val="20"/>
        </w:rPr>
      </w:pPr>
      <w:r w:rsidRPr="00CE4480">
        <w:rPr>
          <w:b/>
          <w:sz w:val="20"/>
        </w:rPr>
        <w:t xml:space="preserve">Poznámka: </w:t>
      </w:r>
      <w:r w:rsidRPr="002602FB">
        <w:rPr>
          <w:sz w:val="20"/>
        </w:rPr>
        <w:t>V článku Vysvětlení a rozpracování jsou rozebrány jednotlivé položky kontrolního seznamu a jsou uvedeny metodické podklady a zveřejněné příklady transparentního vykazování. Kontrolní seznam STROBE je nejlépe používat společně s tímto článkem (volně dostupný na webových stránkách PLoS Medicine na adrese http://www.plosmedicine.org/, Annals of Internal Medicine na adrese http://www.annals.org/ a Epidemiology na adrese http://www.epidem.com/). Informace o iniciativě STROBE jsou k dispozici na adrese www.strobe-statement.org.</w:t>
      </w:r>
    </w:p>
    <w:sectPr w:rsidR="00A13ABC" w:rsidSect="002602FB">
      <w:footerReference w:type="even" r:id="rId7"/>
      <w:footerReference w:type="default" r:id="rId8"/>
      <w:pgSz w:w="11909" w:h="1683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C07B" w14:textId="77777777" w:rsidR="000368F9" w:rsidRDefault="000368F9">
      <w:r>
        <w:separator/>
      </w:r>
    </w:p>
  </w:endnote>
  <w:endnote w:type="continuationSeparator" w:id="0">
    <w:p w14:paraId="56340EAA" w14:textId="77777777" w:rsidR="000368F9" w:rsidRDefault="0003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F679" w14:textId="77777777" w:rsidR="00A13ABC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432E90" w14:textId="77777777" w:rsidR="00CE4480" w:rsidRDefault="00CE4480" w:rsidP="005D0CF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FF23" w14:textId="77777777" w:rsidR="00A13ABC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23BA">
      <w:rPr>
        <w:rStyle w:val="slostrnky"/>
        <w:noProof/>
      </w:rPr>
      <w:t>1</w:t>
    </w:r>
    <w:r>
      <w:rPr>
        <w:rStyle w:val="slostrnky"/>
      </w:rPr>
      <w:fldChar w:fldCharType="end"/>
    </w:r>
  </w:p>
  <w:p w14:paraId="03C89798" w14:textId="77777777" w:rsidR="00CE4480" w:rsidRDefault="00CE4480" w:rsidP="005D0CF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E788" w14:textId="77777777" w:rsidR="000368F9" w:rsidRDefault="000368F9">
      <w:r>
        <w:separator/>
      </w:r>
    </w:p>
  </w:footnote>
  <w:footnote w:type="continuationSeparator" w:id="0">
    <w:p w14:paraId="1B815102" w14:textId="77777777" w:rsidR="000368F9" w:rsidRDefault="00036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361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C29A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20D4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4A8C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1C953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C6F3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AA2D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EF25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DC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2819C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1C5B"/>
    <w:multiLevelType w:val="hybridMultilevel"/>
    <w:tmpl w:val="9EBAB1AA"/>
    <w:lvl w:ilvl="0" w:tplc="FFFFFFFF">
      <w:start w:val="1"/>
      <w:numFmt w:val="none"/>
      <w:pStyle w:val="Figur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BE331A9"/>
    <w:multiLevelType w:val="multilevel"/>
    <w:tmpl w:val="A76C6578"/>
    <w:lvl w:ilvl="0">
      <w:start w:val="1"/>
      <w:numFmt w:val="decimal"/>
      <w:pStyle w:val="WebRef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360E7"/>
    <w:multiLevelType w:val="multilevel"/>
    <w:tmpl w:val="B8ECC8E2"/>
    <w:lvl w:ilvl="0">
      <w:start w:val="1"/>
      <w:numFmt w:val="decimal"/>
      <w:pStyle w:val="Reference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160701F"/>
    <w:multiLevelType w:val="hybridMultilevel"/>
    <w:tmpl w:val="FCFACAC2"/>
    <w:lvl w:ilvl="0" w:tplc="FFFFFFFF">
      <w:start w:val="1"/>
      <w:numFmt w:val="decimal"/>
      <w:pStyle w:val="Table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514810777">
    <w:abstractNumId w:val="20"/>
  </w:num>
  <w:num w:numId="2" w16cid:durableId="855995276">
    <w:abstractNumId w:val="11"/>
  </w:num>
  <w:num w:numId="3" w16cid:durableId="440301845">
    <w:abstractNumId w:val="18"/>
  </w:num>
  <w:num w:numId="4" w16cid:durableId="1706981718">
    <w:abstractNumId w:val="16"/>
  </w:num>
  <w:num w:numId="5" w16cid:durableId="907031222">
    <w:abstractNumId w:val="15"/>
  </w:num>
  <w:num w:numId="6" w16cid:durableId="771360819">
    <w:abstractNumId w:val="19"/>
  </w:num>
  <w:num w:numId="7" w16cid:durableId="711658196">
    <w:abstractNumId w:val="10"/>
  </w:num>
  <w:num w:numId="8" w16cid:durableId="696734566">
    <w:abstractNumId w:val="13"/>
  </w:num>
  <w:num w:numId="9" w16cid:durableId="919681805">
    <w:abstractNumId w:val="9"/>
  </w:num>
  <w:num w:numId="10" w16cid:durableId="549074011">
    <w:abstractNumId w:val="14"/>
  </w:num>
  <w:num w:numId="11" w16cid:durableId="906306416">
    <w:abstractNumId w:val="7"/>
  </w:num>
  <w:num w:numId="12" w16cid:durableId="1204363137">
    <w:abstractNumId w:val="6"/>
  </w:num>
  <w:num w:numId="13" w16cid:durableId="1414428587">
    <w:abstractNumId w:val="5"/>
  </w:num>
  <w:num w:numId="14" w16cid:durableId="715131040">
    <w:abstractNumId w:val="4"/>
  </w:num>
  <w:num w:numId="15" w16cid:durableId="498694895">
    <w:abstractNumId w:val="8"/>
  </w:num>
  <w:num w:numId="16" w16cid:durableId="119540682">
    <w:abstractNumId w:val="3"/>
  </w:num>
  <w:num w:numId="17" w16cid:durableId="64257692">
    <w:abstractNumId w:val="2"/>
  </w:num>
  <w:num w:numId="18" w16cid:durableId="1939218076">
    <w:abstractNumId w:val="1"/>
  </w:num>
  <w:num w:numId="19" w16cid:durableId="254752808">
    <w:abstractNumId w:val="0"/>
  </w:num>
  <w:num w:numId="20" w16cid:durableId="133449465">
    <w:abstractNumId w:val="12"/>
  </w:num>
  <w:num w:numId="21" w16cid:durableId="2263017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BE"/>
    <w:rsid w:val="00002974"/>
    <w:rsid w:val="00005F0F"/>
    <w:rsid w:val="00023515"/>
    <w:rsid w:val="000368F9"/>
    <w:rsid w:val="00093E3A"/>
    <w:rsid w:val="000B6FD4"/>
    <w:rsid w:val="000E691B"/>
    <w:rsid w:val="000F26ED"/>
    <w:rsid w:val="001023BA"/>
    <w:rsid w:val="00110BFB"/>
    <w:rsid w:val="00134AAC"/>
    <w:rsid w:val="00183FA6"/>
    <w:rsid w:val="001A495C"/>
    <w:rsid w:val="001A75E9"/>
    <w:rsid w:val="001E02AD"/>
    <w:rsid w:val="0021265E"/>
    <w:rsid w:val="00215E03"/>
    <w:rsid w:val="00224268"/>
    <w:rsid w:val="0022554A"/>
    <w:rsid w:val="00226A29"/>
    <w:rsid w:val="002552FD"/>
    <w:rsid w:val="002602FB"/>
    <w:rsid w:val="002A7573"/>
    <w:rsid w:val="002B385C"/>
    <w:rsid w:val="002C731D"/>
    <w:rsid w:val="002D06D0"/>
    <w:rsid w:val="002D1ABE"/>
    <w:rsid w:val="002F1A87"/>
    <w:rsid w:val="003354B7"/>
    <w:rsid w:val="003508EF"/>
    <w:rsid w:val="00372129"/>
    <w:rsid w:val="00385050"/>
    <w:rsid w:val="003A3FDD"/>
    <w:rsid w:val="003F3759"/>
    <w:rsid w:val="00404D2C"/>
    <w:rsid w:val="004060E6"/>
    <w:rsid w:val="004243C8"/>
    <w:rsid w:val="0045419E"/>
    <w:rsid w:val="0045734B"/>
    <w:rsid w:val="00465542"/>
    <w:rsid w:val="00472DF5"/>
    <w:rsid w:val="00495204"/>
    <w:rsid w:val="004A1BC1"/>
    <w:rsid w:val="004A31B3"/>
    <w:rsid w:val="004E1263"/>
    <w:rsid w:val="005044A6"/>
    <w:rsid w:val="0053349C"/>
    <w:rsid w:val="00590F64"/>
    <w:rsid w:val="005923E5"/>
    <w:rsid w:val="005A3FF5"/>
    <w:rsid w:val="005B567D"/>
    <w:rsid w:val="005D0CFC"/>
    <w:rsid w:val="005D19F4"/>
    <w:rsid w:val="005F254A"/>
    <w:rsid w:val="0065657F"/>
    <w:rsid w:val="00666336"/>
    <w:rsid w:val="00683E42"/>
    <w:rsid w:val="006A2F18"/>
    <w:rsid w:val="006A5DD9"/>
    <w:rsid w:val="006B2915"/>
    <w:rsid w:val="006B2A46"/>
    <w:rsid w:val="006B56D7"/>
    <w:rsid w:val="006C0B63"/>
    <w:rsid w:val="006C7601"/>
    <w:rsid w:val="006D16AA"/>
    <w:rsid w:val="006F66AC"/>
    <w:rsid w:val="00701AC5"/>
    <w:rsid w:val="00711D81"/>
    <w:rsid w:val="0074576C"/>
    <w:rsid w:val="00754BA5"/>
    <w:rsid w:val="007562C3"/>
    <w:rsid w:val="007C72F6"/>
    <w:rsid w:val="00816966"/>
    <w:rsid w:val="00817D26"/>
    <w:rsid w:val="00821CD4"/>
    <w:rsid w:val="008423A7"/>
    <w:rsid w:val="008440CC"/>
    <w:rsid w:val="0089107E"/>
    <w:rsid w:val="00891604"/>
    <w:rsid w:val="008D225B"/>
    <w:rsid w:val="00921BF8"/>
    <w:rsid w:val="009367F9"/>
    <w:rsid w:val="009642BE"/>
    <w:rsid w:val="009872CC"/>
    <w:rsid w:val="009B10F1"/>
    <w:rsid w:val="009B368D"/>
    <w:rsid w:val="009C24D4"/>
    <w:rsid w:val="009E0429"/>
    <w:rsid w:val="009F5211"/>
    <w:rsid w:val="00A13ABC"/>
    <w:rsid w:val="00A42352"/>
    <w:rsid w:val="00A527E4"/>
    <w:rsid w:val="00A5640D"/>
    <w:rsid w:val="00A729D6"/>
    <w:rsid w:val="00A938BF"/>
    <w:rsid w:val="00AE2C57"/>
    <w:rsid w:val="00AF4615"/>
    <w:rsid w:val="00B11598"/>
    <w:rsid w:val="00B50DF8"/>
    <w:rsid w:val="00B54EA0"/>
    <w:rsid w:val="00B60EFB"/>
    <w:rsid w:val="00B65366"/>
    <w:rsid w:val="00B77807"/>
    <w:rsid w:val="00B940E9"/>
    <w:rsid w:val="00BA1206"/>
    <w:rsid w:val="00BC7FE6"/>
    <w:rsid w:val="00BE3709"/>
    <w:rsid w:val="00CB6CC8"/>
    <w:rsid w:val="00CC4C93"/>
    <w:rsid w:val="00CE4480"/>
    <w:rsid w:val="00D120D2"/>
    <w:rsid w:val="00D20D7C"/>
    <w:rsid w:val="00D26FCA"/>
    <w:rsid w:val="00D6152F"/>
    <w:rsid w:val="00D6407C"/>
    <w:rsid w:val="00D87AF7"/>
    <w:rsid w:val="00DA120C"/>
    <w:rsid w:val="00DC4BEF"/>
    <w:rsid w:val="00E10628"/>
    <w:rsid w:val="00E144CD"/>
    <w:rsid w:val="00E2292B"/>
    <w:rsid w:val="00EA6E28"/>
    <w:rsid w:val="00EC66CB"/>
    <w:rsid w:val="00EE6CAC"/>
    <w:rsid w:val="00F0752A"/>
    <w:rsid w:val="00F378D0"/>
    <w:rsid w:val="00F76668"/>
    <w:rsid w:val="00F76A7F"/>
    <w:rsid w:val="00F838E1"/>
    <w:rsid w:val="00F842DC"/>
    <w:rsid w:val="00F876FF"/>
    <w:rsid w:val="00F93A89"/>
    <w:rsid w:val="00F970FA"/>
    <w:rsid w:val="00FA2721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7BE83"/>
  <w15:chartTrackingRefBased/>
  <w15:docId w15:val="{1D7C05AA-834C-4FB7-9400-4B18C5F1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6FD4"/>
    <w:pPr>
      <w:spacing w:line="300" w:lineRule="exact"/>
    </w:pPr>
    <w:rPr>
      <w:sz w:val="24"/>
      <w:lang w:val="en-GB" w:eastAsia="en-US"/>
    </w:rPr>
  </w:style>
  <w:style w:type="paragraph" w:styleId="Nadpis1">
    <w:name w:val="heading 1"/>
    <w:basedOn w:val="Normln"/>
    <w:next w:val="Normln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B6FD4"/>
    <w:pPr>
      <w:spacing w:after="120"/>
      <w:ind w:left="283"/>
    </w:pPr>
  </w:style>
  <w:style w:type="paragraph" w:styleId="Textbubliny">
    <w:name w:val="Balloon Text"/>
    <w:basedOn w:val="Normln"/>
    <w:semiHidden/>
    <w:rsid w:val="008D22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slostrnky">
    <w:name w:val="page number"/>
    <w:basedOn w:val="Standardnpsmoodstavce"/>
    <w:rsid w:val="000B6FD4"/>
  </w:style>
  <w:style w:type="paragraph" w:styleId="Zhlav">
    <w:name w:val="header"/>
    <w:basedOn w:val="Normln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Textpoznpodarou">
    <w:name w:val="footnote text"/>
    <w:basedOn w:val="Normln"/>
    <w:semiHidden/>
    <w:rsid w:val="000B6FD4"/>
    <w:pPr>
      <w:spacing w:line="240" w:lineRule="auto"/>
    </w:pPr>
    <w:rPr>
      <w:sz w:val="20"/>
    </w:rPr>
  </w:style>
  <w:style w:type="paragraph" w:customStyle="1" w:styleId="AmendmentNote">
    <w:name w:val="AmendmentNote"/>
    <w:basedOn w:val="MoreInfo"/>
    <w:rsid w:val="000B6FD4"/>
  </w:style>
  <w:style w:type="paragraph" w:styleId="Prosttext">
    <w:name w:val="Plain Text"/>
    <w:basedOn w:val="Normln"/>
    <w:rsid w:val="000B6FD4"/>
    <w:rPr>
      <w:rFonts w:ascii="Courier New" w:hAnsi="Courier New"/>
      <w:sz w:val="20"/>
    </w:rPr>
  </w:style>
  <w:style w:type="paragraph" w:customStyle="1" w:styleId="Abbreviations">
    <w:name w:val="Abbreviations"/>
    <w:basedOn w:val="Normln"/>
    <w:rsid w:val="000B6FD4"/>
    <w:pPr>
      <w:spacing w:line="240" w:lineRule="auto"/>
    </w:pPr>
  </w:style>
  <w:style w:type="paragraph" w:customStyle="1" w:styleId="AbstractPara">
    <w:name w:val="AbstractPara"/>
    <w:basedOn w:val="Normln"/>
    <w:rsid w:val="000B6FD4"/>
    <w:pPr>
      <w:spacing w:line="240" w:lineRule="auto"/>
    </w:pPr>
  </w:style>
  <w:style w:type="paragraph" w:customStyle="1" w:styleId="AbstractTitle">
    <w:name w:val="AbstractTitle"/>
    <w:basedOn w:val="Normln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ln"/>
    <w:rsid w:val="000B6FD4"/>
    <w:pPr>
      <w:spacing w:before="120" w:line="240" w:lineRule="exact"/>
    </w:pPr>
  </w:style>
  <w:style w:type="paragraph" w:customStyle="1" w:styleId="Acknowledge">
    <w:name w:val="Acknowledge"/>
    <w:basedOn w:val="Normln"/>
    <w:rsid w:val="000B6FD4"/>
    <w:pPr>
      <w:spacing w:line="240" w:lineRule="auto"/>
    </w:pPr>
  </w:style>
  <w:style w:type="paragraph" w:customStyle="1" w:styleId="Address">
    <w:name w:val="Address"/>
    <w:basedOn w:val="Normln"/>
    <w:rsid w:val="000B6FD4"/>
    <w:pPr>
      <w:spacing w:before="80" w:line="240" w:lineRule="auto"/>
    </w:pPr>
    <w:rPr>
      <w:b/>
    </w:rPr>
  </w:style>
  <w:style w:type="paragraph" w:customStyle="1" w:styleId="Author">
    <w:name w:val="Author"/>
    <w:basedOn w:val="Normln"/>
    <w:next w:val="Normln"/>
    <w:rsid w:val="000B6FD4"/>
    <w:pPr>
      <w:spacing w:before="80" w:line="240" w:lineRule="auto"/>
    </w:pPr>
  </w:style>
  <w:style w:type="paragraph" w:customStyle="1" w:styleId="AuthoredBy">
    <w:name w:val="AuthoredBy"/>
    <w:basedOn w:val="Normln"/>
    <w:rsid w:val="000B6FD4"/>
    <w:pPr>
      <w:spacing w:line="240" w:lineRule="auto"/>
    </w:pPr>
  </w:style>
  <w:style w:type="paragraph" w:customStyle="1" w:styleId="Banner">
    <w:name w:val="Banner"/>
    <w:basedOn w:val="Normln"/>
    <w:rsid w:val="000B6FD4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ln"/>
    <w:rsid w:val="000B6FD4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ln"/>
    <w:rsid w:val="000B6FD4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0B6FD4"/>
  </w:style>
  <w:style w:type="paragraph" w:customStyle="1" w:styleId="BoxStart3">
    <w:name w:val="BoxStart3"/>
    <w:basedOn w:val="BoxStart1"/>
    <w:rsid w:val="000B6FD4"/>
  </w:style>
  <w:style w:type="paragraph" w:styleId="Titulek">
    <w:name w:val="caption"/>
    <w:basedOn w:val="Normln"/>
    <w:next w:val="Normln"/>
    <w:qFormat/>
    <w:rsid w:val="000B6FD4"/>
    <w:pPr>
      <w:spacing w:before="120" w:after="120" w:line="240" w:lineRule="auto"/>
    </w:pPr>
    <w:rPr>
      <w:b/>
      <w:sz w:val="20"/>
    </w:rPr>
  </w:style>
  <w:style w:type="paragraph" w:styleId="Textkomente">
    <w:name w:val="annotation text"/>
    <w:basedOn w:val="Normln"/>
    <w:semiHidden/>
    <w:rsid w:val="000B6FD4"/>
    <w:pPr>
      <w:spacing w:line="240" w:lineRule="auto"/>
    </w:pPr>
    <w:rPr>
      <w:sz w:val="20"/>
    </w:rPr>
  </w:style>
  <w:style w:type="paragraph" w:styleId="Textvbloku">
    <w:name w:val="Block Text"/>
    <w:basedOn w:val="Normln"/>
    <w:rsid w:val="000B6FD4"/>
    <w:pPr>
      <w:spacing w:after="120"/>
      <w:ind w:left="1440" w:right="1440"/>
    </w:pPr>
  </w:style>
  <w:style w:type="paragraph" w:customStyle="1" w:styleId="Conflict">
    <w:name w:val="Conflict"/>
    <w:basedOn w:val="Normln"/>
    <w:rsid w:val="000B6FD4"/>
    <w:pPr>
      <w:spacing w:before="120" w:after="120" w:line="240" w:lineRule="auto"/>
    </w:pPr>
  </w:style>
  <w:style w:type="paragraph" w:customStyle="1" w:styleId="Correspdent">
    <w:name w:val="Correspdent"/>
    <w:basedOn w:val="Normln"/>
    <w:rsid w:val="000B6FD4"/>
    <w:pPr>
      <w:spacing w:line="240" w:lineRule="auto"/>
    </w:pPr>
  </w:style>
  <w:style w:type="paragraph" w:customStyle="1" w:styleId="Credit">
    <w:name w:val="Credit"/>
    <w:basedOn w:val="Titulek"/>
    <w:rsid w:val="000B6FD4"/>
    <w:rPr>
      <w:sz w:val="18"/>
    </w:rPr>
  </w:style>
  <w:style w:type="paragraph" w:styleId="Datum">
    <w:name w:val="Date"/>
    <w:basedOn w:val="Normln"/>
    <w:next w:val="Normln"/>
    <w:rsid w:val="000B6FD4"/>
    <w:pPr>
      <w:spacing w:line="240" w:lineRule="auto"/>
    </w:pPr>
  </w:style>
  <w:style w:type="paragraph" w:customStyle="1" w:styleId="Article">
    <w:name w:val="Article"/>
    <w:basedOn w:val="Normln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ln"/>
    <w:rsid w:val="000B6FD4"/>
    <w:pPr>
      <w:spacing w:line="360" w:lineRule="auto"/>
      <w:ind w:firstLine="288"/>
    </w:pPr>
  </w:style>
  <w:style w:type="paragraph" w:customStyle="1" w:styleId="EdFtNote">
    <w:name w:val="EdFtNote"/>
    <w:basedOn w:val="Para"/>
    <w:rsid w:val="000B6FD4"/>
    <w:pPr>
      <w:spacing w:before="60"/>
      <w:ind w:firstLine="0"/>
    </w:pPr>
  </w:style>
  <w:style w:type="paragraph" w:styleId="Zkladntext">
    <w:name w:val="Body Text"/>
    <w:basedOn w:val="Normln"/>
    <w:rsid w:val="000B6FD4"/>
    <w:pPr>
      <w:spacing w:after="120"/>
    </w:pPr>
  </w:style>
  <w:style w:type="character" w:styleId="Odkaznavysvtlivky">
    <w:name w:val="endnote reference"/>
    <w:semiHidden/>
    <w:rsid w:val="000B6FD4"/>
    <w:rPr>
      <w:vertAlign w:val="superscript"/>
    </w:rPr>
  </w:style>
  <w:style w:type="paragraph" w:styleId="Textvysvtlivek">
    <w:name w:val="endnote text"/>
    <w:basedOn w:val="Normln"/>
    <w:semiHidden/>
    <w:rsid w:val="000B6FD4"/>
    <w:pPr>
      <w:spacing w:line="240" w:lineRule="auto"/>
    </w:pPr>
    <w:rPr>
      <w:sz w:val="20"/>
    </w:rPr>
  </w:style>
  <w:style w:type="paragraph" w:customStyle="1" w:styleId="IndentQuote">
    <w:name w:val="IndentQuote"/>
    <w:basedOn w:val="Normln"/>
    <w:rsid w:val="000B6FD4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0B6FD4"/>
  </w:style>
  <w:style w:type="paragraph" w:customStyle="1" w:styleId="Equation">
    <w:name w:val="Equation"/>
    <w:basedOn w:val="Normln"/>
    <w:rsid w:val="000B6FD4"/>
    <w:pPr>
      <w:spacing w:line="240" w:lineRule="auto"/>
    </w:pPr>
    <w:rPr>
      <w:b/>
      <w:i/>
    </w:rPr>
  </w:style>
  <w:style w:type="paragraph" w:customStyle="1" w:styleId="FigLeg">
    <w:name w:val="FigLeg"/>
    <w:basedOn w:val="Normln"/>
    <w:rsid w:val="000B6FD4"/>
    <w:pPr>
      <w:spacing w:line="240" w:lineRule="auto"/>
    </w:pPr>
  </w:style>
  <w:style w:type="paragraph" w:customStyle="1" w:styleId="Figure">
    <w:name w:val="Figure"/>
    <w:basedOn w:val="Normln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customStyle="1" w:styleId="FigureRef">
    <w:name w:val="FigureRef"/>
    <w:rsid w:val="000B6FD4"/>
    <w:rPr>
      <w:color w:val="0000FF"/>
      <w:vertAlign w:val="superscript"/>
    </w:rPr>
  </w:style>
  <w:style w:type="character" w:customStyle="1" w:styleId="FnoteRef">
    <w:name w:val="FnoteRef"/>
    <w:rsid w:val="000B6FD4"/>
    <w:rPr>
      <w:color w:val="FF0000"/>
      <w:vertAlign w:val="superscript"/>
    </w:rPr>
  </w:style>
  <w:style w:type="paragraph" w:customStyle="1" w:styleId="Footnote">
    <w:name w:val="Footnote"/>
    <w:basedOn w:val="Normln"/>
    <w:rsid w:val="000B6FD4"/>
    <w:pPr>
      <w:spacing w:line="240" w:lineRule="auto"/>
    </w:pPr>
  </w:style>
  <w:style w:type="character" w:styleId="Znakapoznpodarou">
    <w:name w:val="footnote reference"/>
    <w:semiHidden/>
    <w:rsid w:val="000B6FD4"/>
    <w:rPr>
      <w:vertAlign w:val="superscript"/>
    </w:rPr>
  </w:style>
  <w:style w:type="paragraph" w:customStyle="1" w:styleId="Funding">
    <w:name w:val="Funding"/>
    <w:basedOn w:val="Normln"/>
    <w:rsid w:val="000B6FD4"/>
    <w:pPr>
      <w:spacing w:after="120" w:line="240" w:lineRule="auto"/>
    </w:pPr>
  </w:style>
  <w:style w:type="paragraph" w:customStyle="1" w:styleId="GroupTitle">
    <w:name w:val="GroupTitle"/>
    <w:basedOn w:val="Nzev"/>
    <w:next w:val="Nzev"/>
    <w:rsid w:val="000B6FD4"/>
  </w:style>
  <w:style w:type="paragraph" w:customStyle="1" w:styleId="HeadA">
    <w:name w:val="HeadA"/>
    <w:basedOn w:val="Normln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ln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ln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Zkladntext2">
    <w:name w:val="Body Text 2"/>
    <w:basedOn w:val="Normln"/>
    <w:rsid w:val="000B6FD4"/>
    <w:pPr>
      <w:spacing w:after="120" w:line="480" w:lineRule="auto"/>
    </w:pPr>
  </w:style>
  <w:style w:type="paragraph" w:customStyle="1" w:styleId="Keywords">
    <w:name w:val="Keywords"/>
    <w:basedOn w:val="Normln"/>
    <w:rsid w:val="000B6FD4"/>
    <w:pPr>
      <w:spacing w:line="240" w:lineRule="auto"/>
    </w:pPr>
  </w:style>
  <w:style w:type="paragraph" w:styleId="Seznamsodrkami">
    <w:name w:val="List Bullet"/>
    <w:basedOn w:val="Normln"/>
    <w:autoRedefine/>
    <w:rsid w:val="000B6FD4"/>
    <w:pPr>
      <w:numPr>
        <w:numId w:val="9"/>
      </w:numPr>
      <w:spacing w:line="240" w:lineRule="auto"/>
    </w:pPr>
  </w:style>
  <w:style w:type="paragraph" w:customStyle="1" w:styleId="List1">
    <w:name w:val="List1"/>
    <w:basedOn w:val="Normln"/>
    <w:rsid w:val="000B6FD4"/>
    <w:pPr>
      <w:spacing w:before="40" w:after="120" w:line="240" w:lineRule="exact"/>
    </w:pPr>
  </w:style>
  <w:style w:type="paragraph" w:customStyle="1" w:styleId="List2">
    <w:name w:val="List2"/>
    <w:basedOn w:val="Normln"/>
    <w:rsid w:val="000B6FD4"/>
    <w:pPr>
      <w:spacing w:before="40" w:line="240" w:lineRule="exact"/>
      <w:ind w:left="720"/>
    </w:pPr>
  </w:style>
  <w:style w:type="paragraph" w:styleId="Zkladntext3">
    <w:name w:val="Body Text 3"/>
    <w:basedOn w:val="Normln"/>
    <w:rsid w:val="000B6FD4"/>
    <w:pPr>
      <w:spacing w:after="120"/>
    </w:pPr>
    <w:rPr>
      <w:sz w:val="16"/>
      <w:szCs w:val="16"/>
    </w:rPr>
  </w:style>
  <w:style w:type="paragraph" w:customStyle="1" w:styleId="ListPara">
    <w:name w:val="ListPara"/>
    <w:basedOn w:val="Normln"/>
    <w:rsid w:val="000B6FD4"/>
    <w:pPr>
      <w:spacing w:line="240" w:lineRule="auto"/>
      <w:ind w:left="720"/>
    </w:pPr>
  </w:style>
  <w:style w:type="paragraph" w:customStyle="1" w:styleId="Miscellaneous">
    <w:name w:val="Miscellaneous"/>
    <w:basedOn w:val="Normln"/>
    <w:rsid w:val="000B6FD4"/>
    <w:pPr>
      <w:spacing w:before="120" w:line="240" w:lineRule="exact"/>
    </w:pPr>
  </w:style>
  <w:style w:type="paragraph" w:customStyle="1" w:styleId="MoreInfo">
    <w:name w:val="MoreInfo"/>
    <w:basedOn w:val="Normln"/>
    <w:rsid w:val="000B6FD4"/>
    <w:pPr>
      <w:spacing w:before="120" w:line="240" w:lineRule="auto"/>
    </w:pPr>
  </w:style>
  <w:style w:type="paragraph" w:customStyle="1" w:styleId="MoreInfoWeb">
    <w:name w:val="MoreInfoWeb"/>
    <w:basedOn w:val="Normln"/>
    <w:rsid w:val="000B6FD4"/>
    <w:pPr>
      <w:spacing w:before="120" w:line="240" w:lineRule="exact"/>
    </w:pPr>
  </w:style>
  <w:style w:type="paragraph" w:styleId="Nzev">
    <w:name w:val="Title"/>
    <w:basedOn w:val="Normln"/>
    <w:qFormat/>
    <w:rsid w:val="000B6FD4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0B6FD4"/>
    <w:rPr>
      <w:color w:val="FF6600"/>
    </w:rPr>
  </w:style>
  <w:style w:type="paragraph" w:customStyle="1" w:styleId="ParaCont">
    <w:name w:val="ParaCont"/>
    <w:basedOn w:val="Normln"/>
    <w:rsid w:val="000B6FD4"/>
    <w:pPr>
      <w:spacing w:line="360" w:lineRule="auto"/>
    </w:pPr>
  </w:style>
  <w:style w:type="paragraph" w:customStyle="1" w:styleId="HeadE">
    <w:name w:val="HeadE"/>
    <w:basedOn w:val="HeadD"/>
    <w:rsid w:val="000B6FD4"/>
    <w:rPr>
      <w:b w:val="0"/>
      <w:i/>
    </w:rPr>
  </w:style>
  <w:style w:type="paragraph" w:customStyle="1" w:styleId="Participators">
    <w:name w:val="Participators"/>
    <w:basedOn w:val="Normln"/>
    <w:rsid w:val="000B6FD4"/>
    <w:pPr>
      <w:spacing w:before="120" w:after="120"/>
    </w:pPr>
  </w:style>
  <w:style w:type="character" w:styleId="Zdraznn">
    <w:name w:val="Emphasis"/>
    <w:qFormat/>
    <w:rsid w:val="000B6FD4"/>
    <w:rPr>
      <w:i/>
      <w:iCs/>
    </w:rPr>
  </w:style>
  <w:style w:type="paragraph" w:customStyle="1" w:styleId="GroupAuthor">
    <w:name w:val="GroupAuthor"/>
    <w:basedOn w:val="Author"/>
    <w:rsid w:val="000B6FD4"/>
    <w:rPr>
      <w:b/>
      <w:i/>
    </w:rPr>
  </w:style>
  <w:style w:type="character" w:styleId="Odkaznakoment">
    <w:name w:val="annotation reference"/>
    <w:semiHidden/>
    <w:rsid w:val="000B6FD4"/>
    <w:rPr>
      <w:sz w:val="16"/>
    </w:rPr>
  </w:style>
  <w:style w:type="paragraph" w:customStyle="1" w:styleId="Position">
    <w:name w:val="Position"/>
    <w:basedOn w:val="Normln"/>
    <w:next w:val="Normln"/>
    <w:rsid w:val="000B6FD4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0B6FD4"/>
  </w:style>
  <w:style w:type="paragraph" w:customStyle="1" w:styleId="ProductDetails">
    <w:name w:val="ProductDetails"/>
    <w:basedOn w:val="Para"/>
    <w:rsid w:val="000B6FD4"/>
  </w:style>
  <w:style w:type="paragraph" w:styleId="Zkladntext-prvnodsazen">
    <w:name w:val="Body Text First Indent"/>
    <w:basedOn w:val="Zkladntext"/>
    <w:rsid w:val="000B6FD4"/>
    <w:pPr>
      <w:ind w:firstLine="210"/>
    </w:pPr>
  </w:style>
  <w:style w:type="paragraph" w:customStyle="1" w:styleId="QuoteRef">
    <w:name w:val="QuoteRef"/>
    <w:basedOn w:val="Normln"/>
    <w:rsid w:val="000B6FD4"/>
    <w:pPr>
      <w:spacing w:after="60"/>
    </w:pPr>
  </w:style>
  <w:style w:type="paragraph" w:customStyle="1" w:styleId="Rating">
    <w:name w:val="Rating"/>
    <w:basedOn w:val="Para"/>
    <w:rsid w:val="000B6FD4"/>
    <w:pPr>
      <w:ind w:firstLine="0"/>
    </w:pPr>
  </w:style>
  <w:style w:type="paragraph" w:customStyle="1" w:styleId="Reference">
    <w:name w:val="Reference"/>
    <w:basedOn w:val="Normln"/>
    <w:rsid w:val="000B6FD4"/>
    <w:pPr>
      <w:numPr>
        <w:numId w:val="3"/>
      </w:numPr>
      <w:spacing w:before="40" w:line="360" w:lineRule="auto"/>
      <w:ind w:left="461" w:hanging="173"/>
    </w:pPr>
  </w:style>
  <w:style w:type="paragraph" w:customStyle="1" w:styleId="RelatedTo">
    <w:name w:val="RelatedTo"/>
    <w:basedOn w:val="Normln"/>
    <w:rsid w:val="000B6FD4"/>
  </w:style>
  <w:style w:type="paragraph" w:customStyle="1" w:styleId="RelatedToWeb">
    <w:name w:val="RelatedToWeb"/>
    <w:basedOn w:val="Normln"/>
    <w:rsid w:val="000B6FD4"/>
  </w:style>
  <w:style w:type="paragraph" w:customStyle="1" w:styleId="Reviewed">
    <w:name w:val="Reviewed"/>
    <w:basedOn w:val="ParaCont"/>
    <w:rsid w:val="000B6FD4"/>
  </w:style>
  <w:style w:type="paragraph" w:styleId="Osloven">
    <w:name w:val="Salutation"/>
    <w:basedOn w:val="Normln"/>
    <w:next w:val="Normln"/>
    <w:rsid w:val="000B6FD4"/>
  </w:style>
  <w:style w:type="paragraph" w:customStyle="1" w:styleId="ShortAuthor">
    <w:name w:val="ShortAuthor"/>
    <w:basedOn w:val="Normln"/>
    <w:rsid w:val="000B6FD4"/>
    <w:rPr>
      <w:i/>
    </w:rPr>
  </w:style>
  <w:style w:type="paragraph" w:customStyle="1" w:styleId="ShortTitle">
    <w:name w:val="ShortTitle"/>
    <w:basedOn w:val="Normln"/>
    <w:rsid w:val="000B6FD4"/>
    <w:rPr>
      <w:rFonts w:ascii="Arial" w:hAnsi="Arial"/>
      <w:i/>
      <w:sz w:val="20"/>
    </w:rPr>
  </w:style>
  <w:style w:type="paragraph" w:customStyle="1" w:styleId="SourceRef">
    <w:name w:val="SourceRef"/>
    <w:basedOn w:val="Para"/>
    <w:rsid w:val="000B6FD4"/>
    <w:pPr>
      <w:ind w:firstLine="0"/>
    </w:pPr>
  </w:style>
  <w:style w:type="paragraph" w:customStyle="1" w:styleId="Standfirst">
    <w:name w:val="Standfirst"/>
    <w:basedOn w:val="Accepted"/>
    <w:rsid w:val="000B6FD4"/>
  </w:style>
  <w:style w:type="paragraph" w:styleId="Podnadpis">
    <w:name w:val="Subtitle"/>
    <w:basedOn w:val="Normln"/>
    <w:qFormat/>
    <w:rsid w:val="000B6FD4"/>
    <w:pPr>
      <w:spacing w:after="60"/>
      <w:outlineLvl w:val="1"/>
    </w:pPr>
    <w:rPr>
      <w:i/>
    </w:rPr>
  </w:style>
  <w:style w:type="paragraph" w:customStyle="1" w:styleId="Podnadpis1">
    <w:name w:val="Podnadpis1"/>
    <w:basedOn w:val="Podnadpis"/>
    <w:rsid w:val="000B6FD4"/>
  </w:style>
  <w:style w:type="paragraph" w:customStyle="1" w:styleId="Table">
    <w:name w:val="Table"/>
    <w:basedOn w:val="Normln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customStyle="1" w:styleId="TableNote">
    <w:name w:val="TableNote"/>
    <w:basedOn w:val="Normln"/>
    <w:rsid w:val="000B6FD4"/>
  </w:style>
  <w:style w:type="character" w:customStyle="1" w:styleId="TableRef">
    <w:name w:val="TableRef"/>
    <w:rsid w:val="000B6FD4"/>
    <w:rPr>
      <w:color w:val="0000FF"/>
      <w:vertAlign w:val="superscript"/>
    </w:rPr>
  </w:style>
  <w:style w:type="paragraph" w:customStyle="1" w:styleId="TableTitle">
    <w:name w:val="TableTitle"/>
    <w:basedOn w:val="Normln"/>
    <w:rsid w:val="000B6FD4"/>
  </w:style>
  <w:style w:type="paragraph" w:customStyle="1" w:styleId="Topic">
    <w:name w:val="Topic"/>
    <w:basedOn w:val="Normln"/>
    <w:rsid w:val="000B6FD4"/>
    <w:pPr>
      <w:spacing w:before="40" w:line="260" w:lineRule="exact"/>
    </w:pPr>
    <w:rPr>
      <w:i/>
      <w:color w:val="0000FF"/>
    </w:rPr>
  </w:style>
  <w:style w:type="character" w:customStyle="1" w:styleId="URL">
    <w:name w:val="URL"/>
    <w:rsid w:val="000B6FD4"/>
    <w:rPr>
      <w:color w:val="666699"/>
    </w:rPr>
  </w:style>
  <w:style w:type="paragraph" w:customStyle="1" w:styleId="WebRef">
    <w:name w:val="WebRef"/>
    <w:basedOn w:val="Normln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customStyle="1" w:styleId="XRef">
    <w:name w:val="XRef"/>
    <w:rsid w:val="000B6FD4"/>
    <w:rPr>
      <w:color w:val="0000FF"/>
      <w:vertAlign w:val="superscript"/>
    </w:rPr>
  </w:style>
  <w:style w:type="paragraph" w:styleId="Zkladntext-prvnodsazen2">
    <w:name w:val="Body Text First Indent 2"/>
    <w:basedOn w:val="Zkladntextodsazen"/>
    <w:rsid w:val="000B6FD4"/>
    <w:pPr>
      <w:ind w:firstLine="210"/>
    </w:pPr>
  </w:style>
  <w:style w:type="character" w:customStyle="1" w:styleId="wXRef">
    <w:name w:val="wXRef"/>
    <w:basedOn w:val="XRef"/>
    <w:rsid w:val="000B6FD4"/>
    <w:rPr>
      <w:color w:val="0000FF"/>
      <w:vertAlign w:val="superscript"/>
    </w:rPr>
  </w:style>
  <w:style w:type="character" w:customStyle="1" w:styleId="email">
    <w:name w:val="email"/>
    <w:basedOn w:val="URL"/>
    <w:rsid w:val="000B6FD4"/>
    <w:rPr>
      <w:color w:val="666699"/>
    </w:rPr>
  </w:style>
  <w:style w:type="paragraph" w:customStyle="1" w:styleId="BoxStartx">
    <w:name w:val="BoxStartx"/>
    <w:basedOn w:val="BoxStart1"/>
    <w:rsid w:val="000B6FD4"/>
  </w:style>
  <w:style w:type="paragraph" w:customStyle="1" w:styleId="HeadD">
    <w:name w:val="HeadD"/>
    <w:basedOn w:val="HeadB"/>
    <w:next w:val="Normln"/>
    <w:rsid w:val="000B6FD4"/>
    <w:pPr>
      <w:outlineLvl w:val="4"/>
    </w:pPr>
    <w:rPr>
      <w:sz w:val="16"/>
    </w:rPr>
  </w:style>
  <w:style w:type="paragraph" w:styleId="Zkladntextodsazen2">
    <w:name w:val="Body Text Indent 2"/>
    <w:basedOn w:val="Normln"/>
    <w:rsid w:val="000B6FD4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0B6FD4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rsid w:val="000B6FD4"/>
    <w:pPr>
      <w:ind w:left="4252"/>
    </w:pPr>
  </w:style>
  <w:style w:type="paragraph" w:styleId="Rozloendokumentu">
    <w:name w:val="Document Map"/>
    <w:basedOn w:val="Normln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Podpise-mailu">
    <w:name w:val="E-mail Signature"/>
    <w:basedOn w:val="Normln"/>
    <w:rsid w:val="000B6FD4"/>
  </w:style>
  <w:style w:type="paragraph" w:styleId="Adresanaoblku">
    <w:name w:val="envelope address"/>
    <w:basedOn w:val="Normln"/>
    <w:rsid w:val="000B6FD4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Zptenadresanaoblku">
    <w:name w:val="envelope return"/>
    <w:basedOn w:val="Normln"/>
    <w:rsid w:val="000B6FD4"/>
    <w:rPr>
      <w:rFonts w:ascii="Arial" w:hAnsi="Arial"/>
      <w:sz w:val="20"/>
    </w:rPr>
  </w:style>
  <w:style w:type="character" w:styleId="Sledovanodkaz">
    <w:name w:val="FollowedHyperlink"/>
    <w:rsid w:val="000B6FD4"/>
    <w:rPr>
      <w:color w:val="800080"/>
      <w:u w:val="single"/>
    </w:rPr>
  </w:style>
  <w:style w:type="character" w:styleId="AkronymHTML">
    <w:name w:val="HTML Acronym"/>
    <w:basedOn w:val="Standardnpsmoodstavce"/>
    <w:rsid w:val="000B6FD4"/>
  </w:style>
  <w:style w:type="paragraph" w:styleId="AdresaHTML">
    <w:name w:val="HTML Address"/>
    <w:basedOn w:val="Normln"/>
    <w:rsid w:val="000B6FD4"/>
    <w:rPr>
      <w:i/>
      <w:iCs/>
    </w:rPr>
  </w:style>
  <w:style w:type="character" w:styleId="CittHTML">
    <w:name w:val="HTML Cite"/>
    <w:rsid w:val="000B6FD4"/>
    <w:rPr>
      <w:i/>
      <w:iCs/>
    </w:rPr>
  </w:style>
  <w:style w:type="character" w:styleId="KdHTML">
    <w:name w:val="HTML Code"/>
    <w:rsid w:val="000B6FD4"/>
    <w:rPr>
      <w:rFonts w:ascii="Courier New" w:hAnsi="Courier New"/>
      <w:sz w:val="20"/>
      <w:szCs w:val="20"/>
    </w:rPr>
  </w:style>
  <w:style w:type="character" w:styleId="DefiniceHTML">
    <w:name w:val="HTML Definition"/>
    <w:rsid w:val="000B6FD4"/>
    <w:rPr>
      <w:i/>
      <w:iCs/>
    </w:rPr>
  </w:style>
  <w:style w:type="character" w:styleId="KlvesniceHTML">
    <w:name w:val="HTML Keyboard"/>
    <w:rsid w:val="000B6FD4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rsid w:val="000B6FD4"/>
    <w:rPr>
      <w:rFonts w:ascii="Courier New" w:hAnsi="Courier New"/>
      <w:sz w:val="20"/>
    </w:rPr>
  </w:style>
  <w:style w:type="character" w:styleId="UkzkaHTML">
    <w:name w:val="HTML Sample"/>
    <w:rsid w:val="000B6FD4"/>
    <w:rPr>
      <w:rFonts w:ascii="Courier New" w:hAnsi="Courier New"/>
    </w:rPr>
  </w:style>
  <w:style w:type="character" w:styleId="PsacstrojHTML">
    <w:name w:val="HTML Typewriter"/>
    <w:rsid w:val="000B6FD4"/>
    <w:rPr>
      <w:rFonts w:ascii="Courier New" w:hAnsi="Courier New"/>
      <w:sz w:val="20"/>
      <w:szCs w:val="20"/>
    </w:rPr>
  </w:style>
  <w:style w:type="character" w:styleId="PromnnHTML">
    <w:name w:val="HTML Variable"/>
    <w:rsid w:val="000B6FD4"/>
    <w:rPr>
      <w:i/>
      <w:iCs/>
    </w:rPr>
  </w:style>
  <w:style w:type="character" w:styleId="Hypertextovodkaz">
    <w:name w:val="Hyperlink"/>
    <w:rsid w:val="000B6FD4"/>
    <w:rPr>
      <w:color w:val="0000FF"/>
      <w:u w:val="single"/>
    </w:rPr>
  </w:style>
  <w:style w:type="paragraph" w:styleId="Rejstk1">
    <w:name w:val="index 1"/>
    <w:basedOn w:val="Normln"/>
    <w:next w:val="Normln"/>
    <w:autoRedefine/>
    <w:semiHidden/>
    <w:rsid w:val="000B6FD4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0B6FD4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0B6FD4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0B6FD4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0B6FD4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0B6FD4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0B6FD4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0B6FD4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0B6FD4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0B6FD4"/>
    <w:rPr>
      <w:rFonts w:ascii="Arial" w:hAnsi="Arial"/>
      <w:b/>
      <w:bCs/>
    </w:rPr>
  </w:style>
  <w:style w:type="character" w:styleId="slodku">
    <w:name w:val="line number"/>
    <w:basedOn w:val="Standardnpsmoodstavce"/>
    <w:rsid w:val="000B6FD4"/>
  </w:style>
  <w:style w:type="paragraph" w:styleId="Seznam">
    <w:name w:val="List"/>
    <w:basedOn w:val="Normln"/>
    <w:rsid w:val="000B6FD4"/>
    <w:pPr>
      <w:ind w:left="283" w:hanging="283"/>
    </w:pPr>
  </w:style>
  <w:style w:type="paragraph" w:styleId="Seznam2">
    <w:name w:val="List 2"/>
    <w:basedOn w:val="Normln"/>
    <w:rsid w:val="000B6FD4"/>
    <w:pPr>
      <w:ind w:left="566" w:hanging="283"/>
    </w:pPr>
  </w:style>
  <w:style w:type="paragraph" w:styleId="Seznam3">
    <w:name w:val="List 3"/>
    <w:basedOn w:val="Normln"/>
    <w:rsid w:val="000B6FD4"/>
    <w:pPr>
      <w:ind w:left="849" w:hanging="283"/>
    </w:pPr>
  </w:style>
  <w:style w:type="paragraph" w:styleId="Seznam4">
    <w:name w:val="List 4"/>
    <w:basedOn w:val="Normln"/>
    <w:rsid w:val="000B6FD4"/>
    <w:pPr>
      <w:ind w:left="1132" w:hanging="283"/>
    </w:pPr>
  </w:style>
  <w:style w:type="paragraph" w:styleId="Seznam5">
    <w:name w:val="List 5"/>
    <w:basedOn w:val="Normln"/>
    <w:rsid w:val="000B6FD4"/>
    <w:pPr>
      <w:ind w:left="1415" w:hanging="283"/>
    </w:pPr>
  </w:style>
  <w:style w:type="paragraph" w:styleId="Seznamsodrkami2">
    <w:name w:val="List Bullet 2"/>
    <w:basedOn w:val="Normln"/>
    <w:autoRedefine/>
    <w:rsid w:val="000B6FD4"/>
    <w:pPr>
      <w:numPr>
        <w:numId w:val="11"/>
      </w:numPr>
    </w:pPr>
  </w:style>
  <w:style w:type="paragraph" w:styleId="Seznamsodrkami3">
    <w:name w:val="List Bullet 3"/>
    <w:basedOn w:val="Normln"/>
    <w:autoRedefine/>
    <w:rsid w:val="000B6FD4"/>
    <w:pPr>
      <w:numPr>
        <w:numId w:val="12"/>
      </w:numPr>
    </w:pPr>
  </w:style>
  <w:style w:type="paragraph" w:styleId="Seznamsodrkami4">
    <w:name w:val="List Bullet 4"/>
    <w:basedOn w:val="Normln"/>
    <w:autoRedefine/>
    <w:rsid w:val="000B6FD4"/>
    <w:pPr>
      <w:numPr>
        <w:numId w:val="13"/>
      </w:numPr>
    </w:pPr>
  </w:style>
  <w:style w:type="paragraph" w:styleId="Seznamsodrkami5">
    <w:name w:val="List Bullet 5"/>
    <w:basedOn w:val="Normln"/>
    <w:autoRedefine/>
    <w:rsid w:val="000B6FD4"/>
    <w:pPr>
      <w:numPr>
        <w:numId w:val="14"/>
      </w:numPr>
    </w:pPr>
  </w:style>
  <w:style w:type="paragraph" w:styleId="Pokraovnseznamu">
    <w:name w:val="List Continue"/>
    <w:basedOn w:val="Normln"/>
    <w:rsid w:val="000B6FD4"/>
    <w:pPr>
      <w:spacing w:after="120"/>
      <w:ind w:left="283"/>
    </w:pPr>
  </w:style>
  <w:style w:type="paragraph" w:styleId="Pokraovnseznamu2">
    <w:name w:val="List Continue 2"/>
    <w:basedOn w:val="Normln"/>
    <w:rsid w:val="000B6FD4"/>
    <w:pPr>
      <w:spacing w:after="120"/>
      <w:ind w:left="566"/>
    </w:pPr>
  </w:style>
  <w:style w:type="paragraph" w:styleId="Pokraovnseznamu3">
    <w:name w:val="List Continue 3"/>
    <w:basedOn w:val="Normln"/>
    <w:rsid w:val="000B6FD4"/>
    <w:pPr>
      <w:spacing w:after="120"/>
      <w:ind w:left="849"/>
    </w:pPr>
  </w:style>
  <w:style w:type="paragraph" w:styleId="Pokraovnseznamu4">
    <w:name w:val="List Continue 4"/>
    <w:basedOn w:val="Normln"/>
    <w:rsid w:val="000B6FD4"/>
    <w:pPr>
      <w:spacing w:after="120"/>
      <w:ind w:left="1132"/>
    </w:pPr>
  </w:style>
  <w:style w:type="paragraph" w:styleId="Pokraovnseznamu5">
    <w:name w:val="List Continue 5"/>
    <w:basedOn w:val="Normln"/>
    <w:rsid w:val="000B6FD4"/>
    <w:pPr>
      <w:spacing w:after="120"/>
      <w:ind w:left="1415"/>
    </w:pPr>
  </w:style>
  <w:style w:type="paragraph" w:styleId="slovanseznam">
    <w:name w:val="List Number"/>
    <w:basedOn w:val="Normln"/>
    <w:rsid w:val="000B6FD4"/>
    <w:pPr>
      <w:numPr>
        <w:numId w:val="15"/>
      </w:numPr>
    </w:pPr>
  </w:style>
  <w:style w:type="paragraph" w:styleId="slovanseznam2">
    <w:name w:val="List Number 2"/>
    <w:basedOn w:val="Normln"/>
    <w:rsid w:val="000B6FD4"/>
    <w:pPr>
      <w:numPr>
        <w:numId w:val="16"/>
      </w:numPr>
    </w:pPr>
  </w:style>
  <w:style w:type="paragraph" w:styleId="slovanseznam3">
    <w:name w:val="List Number 3"/>
    <w:basedOn w:val="Normln"/>
    <w:rsid w:val="000B6FD4"/>
    <w:pPr>
      <w:numPr>
        <w:numId w:val="17"/>
      </w:numPr>
    </w:pPr>
  </w:style>
  <w:style w:type="paragraph" w:styleId="slovanseznam4">
    <w:name w:val="List Number 4"/>
    <w:basedOn w:val="Normln"/>
    <w:rsid w:val="000B6FD4"/>
    <w:pPr>
      <w:numPr>
        <w:numId w:val="18"/>
      </w:numPr>
    </w:pPr>
  </w:style>
  <w:style w:type="paragraph" w:styleId="slovanseznam5">
    <w:name w:val="List Number 5"/>
    <w:basedOn w:val="Normln"/>
    <w:rsid w:val="000B6FD4"/>
    <w:pPr>
      <w:numPr>
        <w:numId w:val="19"/>
      </w:numPr>
    </w:pPr>
  </w:style>
  <w:style w:type="paragraph" w:styleId="Textmakra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rsid w:val="000B6F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lnweb">
    <w:name w:val="Normal (Web)"/>
    <w:basedOn w:val="Normln"/>
    <w:rsid w:val="000B6FD4"/>
    <w:rPr>
      <w:szCs w:val="24"/>
    </w:rPr>
  </w:style>
  <w:style w:type="paragraph" w:styleId="Normlnodsazen">
    <w:name w:val="Normal Indent"/>
    <w:basedOn w:val="Normln"/>
    <w:rsid w:val="000B6FD4"/>
    <w:pPr>
      <w:ind w:left="720"/>
    </w:pPr>
  </w:style>
  <w:style w:type="paragraph" w:styleId="Nadpispoznmky">
    <w:name w:val="Note Heading"/>
    <w:basedOn w:val="Normln"/>
    <w:next w:val="Normln"/>
    <w:rsid w:val="000B6FD4"/>
  </w:style>
  <w:style w:type="character" w:customStyle="1" w:styleId="ParaHead">
    <w:name w:val="ParaHead"/>
    <w:rsid w:val="000B6FD4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customStyle="1" w:styleId="Image">
    <w:name w:val="Image"/>
    <w:rsid w:val="000B6FD4"/>
    <w:rPr>
      <w:b/>
      <w:color w:val="00FF00"/>
    </w:rPr>
  </w:style>
  <w:style w:type="paragraph" w:customStyle="1" w:styleId="TableSubHead">
    <w:name w:val="TableSubHead"/>
    <w:basedOn w:val="TableHeader"/>
    <w:rsid w:val="000B6FD4"/>
  </w:style>
  <w:style w:type="paragraph" w:customStyle="1" w:styleId="ArtGroup">
    <w:name w:val="ArtGroup"/>
    <w:basedOn w:val="Article"/>
    <w:rsid w:val="000B6FD4"/>
    <w:rPr>
      <w:sz w:val="22"/>
    </w:rPr>
  </w:style>
  <w:style w:type="paragraph" w:customStyle="1" w:styleId="Biog">
    <w:name w:val="Biog"/>
    <w:basedOn w:val="MoreInfo"/>
    <w:rsid w:val="000B6FD4"/>
  </w:style>
  <w:style w:type="paragraph" w:customStyle="1" w:styleId="SearchInfo">
    <w:name w:val="SearchInfo"/>
    <w:basedOn w:val="Normln"/>
    <w:rsid w:val="000B6FD4"/>
    <w:pPr>
      <w:spacing w:before="120" w:line="240" w:lineRule="exact"/>
    </w:pPr>
  </w:style>
  <w:style w:type="paragraph" w:customStyle="1" w:styleId="SeriesInfo">
    <w:name w:val="SeriesInfo"/>
    <w:basedOn w:val="Normln"/>
    <w:rsid w:val="000B6FD4"/>
    <w:pPr>
      <w:spacing w:before="120" w:line="240" w:lineRule="exact"/>
    </w:pPr>
  </w:style>
  <w:style w:type="paragraph" w:customStyle="1" w:styleId="Remark">
    <w:name w:val="Remark"/>
    <w:basedOn w:val="Normln"/>
    <w:rsid w:val="000B6FD4"/>
    <w:rPr>
      <w:color w:val="FF0000"/>
    </w:rPr>
  </w:style>
  <w:style w:type="paragraph" w:customStyle="1" w:styleId="BoxStart4">
    <w:name w:val="BoxStart4"/>
    <w:basedOn w:val="BoxStart3"/>
    <w:rsid w:val="000B6FD4"/>
  </w:style>
  <w:style w:type="paragraph" w:customStyle="1" w:styleId="Bibliografie1">
    <w:name w:val="Bibliografie1"/>
    <w:basedOn w:val="Reference"/>
    <w:rsid w:val="000B6FD4"/>
    <w:pPr>
      <w:numPr>
        <w:numId w:val="0"/>
      </w:numPr>
    </w:pPr>
  </w:style>
  <w:style w:type="paragraph" w:customStyle="1" w:styleId="PullQuote">
    <w:name w:val="PullQuote"/>
    <w:basedOn w:val="IndentQuote"/>
    <w:rsid w:val="000B6FD4"/>
  </w:style>
  <w:style w:type="paragraph" w:customStyle="1" w:styleId="AncillHead">
    <w:name w:val="AncillHead"/>
    <w:basedOn w:val="HeadB"/>
    <w:rsid w:val="000B6FD4"/>
  </w:style>
  <w:style w:type="paragraph" w:customStyle="1" w:styleId="RefHead">
    <w:name w:val="RefHead"/>
    <w:basedOn w:val="HeadB"/>
    <w:rsid w:val="000B6FD4"/>
  </w:style>
  <w:style w:type="paragraph" w:customStyle="1" w:styleId="FlushQuote">
    <w:name w:val="FlushQuote"/>
    <w:basedOn w:val="IndentQuote"/>
    <w:rsid w:val="000B6FD4"/>
    <w:pPr>
      <w:ind w:left="0" w:right="0"/>
    </w:pPr>
    <w:rPr>
      <w:sz w:val="22"/>
    </w:rPr>
  </w:style>
  <w:style w:type="paragraph" w:customStyle="1" w:styleId="ProductTitle">
    <w:name w:val="ProductTitle"/>
    <w:basedOn w:val="Normln"/>
    <w:next w:val="ProductAuth"/>
    <w:rsid w:val="000B6FD4"/>
    <w:rPr>
      <w:b/>
      <w:sz w:val="28"/>
    </w:rPr>
  </w:style>
  <w:style w:type="paragraph" w:customStyle="1" w:styleId="EthicalApproval">
    <w:name w:val="EthicalApproval"/>
    <w:basedOn w:val="Participators"/>
    <w:rsid w:val="000B6FD4"/>
  </w:style>
  <w:style w:type="paragraph" w:customStyle="1" w:styleId="Abrv-Title">
    <w:name w:val="Abrv-Title"/>
    <w:basedOn w:val="Normln"/>
    <w:autoRedefine/>
    <w:rsid w:val="00666336"/>
  </w:style>
  <w:style w:type="paragraph" w:customStyle="1" w:styleId="Weblogo">
    <w:name w:val="Web logo"/>
    <w:basedOn w:val="Normln"/>
    <w:rsid w:val="00666336"/>
  </w:style>
  <w:style w:type="character" w:customStyle="1" w:styleId="Preformatted">
    <w:name w:val="Preformatted"/>
    <w:basedOn w:val="Standardnpsmoodstavce"/>
    <w:rsid w:val="00666336"/>
  </w:style>
  <w:style w:type="paragraph" w:customStyle="1" w:styleId="AuxillaryNumber">
    <w:name w:val="Auxillary Number"/>
    <w:basedOn w:val="Normln"/>
    <w:autoRedefine/>
    <w:rsid w:val="00666336"/>
  </w:style>
  <w:style w:type="paragraph" w:customStyle="1" w:styleId="DOI">
    <w:name w:val="DOI"/>
    <w:basedOn w:val="Normln"/>
    <w:autoRedefine/>
    <w:rsid w:val="00666336"/>
  </w:style>
  <w:style w:type="paragraph" w:customStyle="1" w:styleId="Unit-ID">
    <w:name w:val="Unit-ID"/>
    <w:basedOn w:val="Normln"/>
    <w:autoRedefine/>
    <w:rsid w:val="00666336"/>
  </w:style>
  <w:style w:type="paragraph" w:customStyle="1" w:styleId="Abbreviation">
    <w:name w:val="Abbreviation"/>
    <w:basedOn w:val="Normln"/>
    <w:rsid w:val="00666336"/>
  </w:style>
  <w:style w:type="paragraph" w:customStyle="1" w:styleId="Appendix">
    <w:name w:val="Appendix"/>
    <w:basedOn w:val="Normln"/>
    <w:rsid w:val="00666336"/>
    <w:rPr>
      <w:b/>
    </w:rPr>
  </w:style>
  <w:style w:type="paragraph" w:customStyle="1" w:styleId="Authoredby0">
    <w:name w:val="Authored by"/>
    <w:basedOn w:val="Normln"/>
    <w:rsid w:val="00666336"/>
    <w:rPr>
      <w:b/>
      <w:sz w:val="28"/>
    </w:rPr>
  </w:style>
  <w:style w:type="paragraph" w:customStyle="1" w:styleId="BookDetails">
    <w:name w:val="BookDetails"/>
    <w:basedOn w:val="Normln"/>
    <w:rsid w:val="00666336"/>
  </w:style>
  <w:style w:type="paragraph" w:customStyle="1" w:styleId="BoxStart">
    <w:name w:val="BoxStart"/>
    <w:basedOn w:val="Normln"/>
    <w:rsid w:val="00666336"/>
  </w:style>
  <w:style w:type="paragraph" w:customStyle="1" w:styleId="Citation">
    <w:name w:val="Citation"/>
    <w:basedOn w:val="Normln"/>
    <w:autoRedefine/>
    <w:rsid w:val="00666336"/>
  </w:style>
  <w:style w:type="paragraph" w:customStyle="1" w:styleId="Correspondent">
    <w:name w:val="Correspondent"/>
    <w:basedOn w:val="Normln"/>
    <w:autoRedefine/>
    <w:rsid w:val="00666336"/>
  </w:style>
  <w:style w:type="paragraph" w:customStyle="1" w:styleId="EquationText">
    <w:name w:val="EquationText"/>
    <w:basedOn w:val="Normln"/>
    <w:autoRedefine/>
    <w:rsid w:val="00666336"/>
  </w:style>
  <w:style w:type="paragraph" w:customStyle="1" w:styleId="Footnotes">
    <w:name w:val="Footnotes"/>
    <w:basedOn w:val="Normln"/>
    <w:rsid w:val="00666336"/>
  </w:style>
  <w:style w:type="paragraph" w:customStyle="1" w:styleId="KeyWords0">
    <w:name w:val="KeyWords"/>
    <w:basedOn w:val="Normln"/>
    <w:autoRedefine/>
    <w:rsid w:val="00666336"/>
  </w:style>
  <w:style w:type="paragraph" w:customStyle="1" w:styleId="ListParaMore">
    <w:name w:val="ListParaMore"/>
    <w:basedOn w:val="Normln"/>
    <w:autoRedefine/>
    <w:rsid w:val="00666336"/>
  </w:style>
  <w:style w:type="paragraph" w:customStyle="1" w:styleId="Onlinefirst">
    <w:name w:val="Onlinefirst"/>
    <w:basedOn w:val="Normln"/>
    <w:rsid w:val="00666336"/>
  </w:style>
  <w:style w:type="paragraph" w:customStyle="1" w:styleId="Citt1">
    <w:name w:val="Citát1"/>
    <w:basedOn w:val="Normln"/>
    <w:autoRedefine/>
    <w:rsid w:val="00666336"/>
    <w:pPr>
      <w:ind w:left="737"/>
    </w:pPr>
    <w:rPr>
      <w:sz w:val="28"/>
    </w:rPr>
  </w:style>
  <w:style w:type="paragraph" w:customStyle="1" w:styleId="Received">
    <w:name w:val="Received"/>
    <w:basedOn w:val="Normln"/>
    <w:autoRedefine/>
    <w:rsid w:val="00666336"/>
  </w:style>
  <w:style w:type="paragraph" w:customStyle="1" w:styleId="Related">
    <w:name w:val="Related"/>
    <w:basedOn w:val="Normln"/>
    <w:rsid w:val="00666336"/>
    <w:rPr>
      <w:b/>
      <w:i/>
    </w:rPr>
  </w:style>
  <w:style w:type="paragraph" w:customStyle="1" w:styleId="RespTitle">
    <w:name w:val="RespTitle"/>
    <w:basedOn w:val="Normln"/>
    <w:autoRedefine/>
    <w:rsid w:val="00666336"/>
    <w:rPr>
      <w:b/>
    </w:rPr>
  </w:style>
  <w:style w:type="paragraph" w:customStyle="1" w:styleId="ShortAuthors">
    <w:name w:val="ShortAuthors"/>
    <w:basedOn w:val="Normln"/>
    <w:autoRedefine/>
    <w:rsid w:val="00666336"/>
  </w:style>
  <w:style w:type="paragraph" w:customStyle="1" w:styleId="TableFootnote">
    <w:name w:val="Table Footnote"/>
    <w:basedOn w:val="Normln"/>
    <w:rsid w:val="00666336"/>
    <w:rPr>
      <w:rFonts w:ascii="Arial" w:hAnsi="Arial"/>
      <w:sz w:val="22"/>
    </w:rPr>
  </w:style>
  <w:style w:type="paragraph" w:customStyle="1" w:styleId="Topics">
    <w:name w:val="Topic(s)"/>
    <w:basedOn w:val="Normln"/>
    <w:autoRedefine/>
    <w:rsid w:val="00666336"/>
    <w:rPr>
      <w:i/>
    </w:rPr>
  </w:style>
  <w:style w:type="paragraph" w:customStyle="1" w:styleId="Revised">
    <w:name w:val="Revised"/>
    <w:basedOn w:val="Normln"/>
    <w:autoRedefine/>
    <w:rsid w:val="00666336"/>
  </w:style>
  <w:style w:type="paragraph" w:customStyle="1" w:styleId="TableWidth">
    <w:name w:val="Table Width"/>
    <w:basedOn w:val="Normln"/>
    <w:rsid w:val="00666336"/>
  </w:style>
  <w:style w:type="paragraph" w:customStyle="1" w:styleId="TableFont">
    <w:name w:val="Table Font"/>
    <w:basedOn w:val="Normln"/>
    <w:rsid w:val="00666336"/>
  </w:style>
  <w:style w:type="paragraph" w:customStyle="1" w:styleId="ArticleTitle">
    <w:name w:val="Article Title"/>
    <w:basedOn w:val="Normln"/>
    <w:rsid w:val="00666336"/>
    <w:rPr>
      <w:rFonts w:ascii="Arial" w:hAnsi="Arial"/>
      <w:b/>
      <w:sz w:val="36"/>
    </w:rPr>
  </w:style>
  <w:style w:type="paragraph" w:customStyle="1" w:styleId="BNFNumber">
    <w:name w:val="BNF Number"/>
    <w:basedOn w:val="Normln"/>
    <w:rsid w:val="00666336"/>
    <w:rPr>
      <w:rFonts w:ascii="Arial" w:hAnsi="Arial"/>
      <w:b/>
      <w:sz w:val="22"/>
    </w:rPr>
  </w:style>
  <w:style w:type="paragraph" w:customStyle="1" w:styleId="Introduction">
    <w:name w:val="Introduction"/>
    <w:basedOn w:val="Normln"/>
    <w:rsid w:val="00666336"/>
    <w:rPr>
      <w:rFonts w:ascii="Arial" w:hAnsi="Arial"/>
      <w:sz w:val="22"/>
    </w:rPr>
  </w:style>
  <w:style w:type="paragraph" w:customStyle="1" w:styleId="Paragraph">
    <w:name w:val="Paragraph"/>
    <w:basedOn w:val="Normln"/>
    <w:rsid w:val="00666336"/>
    <w:rPr>
      <w:rFonts w:ascii="Arial" w:hAnsi="Arial"/>
      <w:sz w:val="22"/>
    </w:rPr>
  </w:style>
  <w:style w:type="paragraph" w:customStyle="1" w:styleId="TableHead">
    <w:name w:val="Table Head"/>
    <w:basedOn w:val="Normln"/>
    <w:rsid w:val="00666336"/>
    <w:rPr>
      <w:rFonts w:ascii="Arial" w:hAnsi="Arial"/>
      <w:b/>
      <w:sz w:val="22"/>
    </w:rPr>
  </w:style>
  <w:style w:type="paragraph" w:customStyle="1" w:styleId="TableBody">
    <w:name w:val="Table Body"/>
    <w:basedOn w:val="Normln"/>
    <w:rsid w:val="00666336"/>
    <w:rPr>
      <w:rFonts w:ascii="Arial" w:hAnsi="Arial"/>
      <w:sz w:val="22"/>
    </w:rPr>
  </w:style>
  <w:style w:type="paragraph" w:customStyle="1" w:styleId="FigureCaption">
    <w:name w:val="Figure Caption"/>
    <w:basedOn w:val="Normln"/>
    <w:rsid w:val="00666336"/>
    <w:rPr>
      <w:rFonts w:ascii="Arial" w:hAnsi="Arial"/>
      <w:sz w:val="22"/>
    </w:rPr>
  </w:style>
  <w:style w:type="paragraph" w:customStyle="1" w:styleId="References">
    <w:name w:val="References"/>
    <w:basedOn w:val="Normln"/>
    <w:rsid w:val="00666336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semiHidden/>
    <w:rsid w:val="00F378D0"/>
    <w:pPr>
      <w:spacing w:line="300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is\application%20data\microsoft\templates\BMJ%20Templates\articl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</Template>
  <TotalTime>3</TotalTime>
  <Pages>2</Pages>
  <Words>633</Words>
  <Characters>3933</Characters>
  <Application>Microsoft Office Word</Application>
  <DocSecurity>0</DocSecurity>
  <Lines>152</Lines>
  <Paragraphs>90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subject/>
  <dc:creator>pplouffe</dc:creator>
  <cp:keywords>, docId:9DED830B0FF838DAD4C544F221C5872B</cp:keywords>
  <dc:description/>
  <cp:lastModifiedBy>Dana Dolanová</cp:lastModifiedBy>
  <cp:revision>3</cp:revision>
  <cp:lastPrinted>2007-09-19T08:02:00Z</cp:lastPrinted>
  <dcterms:created xsi:type="dcterms:W3CDTF">2023-11-03T07:30:00Z</dcterms:created>
  <dcterms:modified xsi:type="dcterms:W3CDTF">2023-11-03T07:39:00Z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512315745</vt:i4>
  </property>
  <property fmtid="{D5CDD505-2E9C-101B-9397-08002B2CF9AE}" pid="3" name="_EmailSubject">
    <vt:lpwstr>Message from BMJ</vt:lpwstr>
  </property>
  <property fmtid="{D5CDD505-2E9C-101B-9397-08002B2CF9AE}" pid="4" name="_AuthorEmail">
    <vt:lpwstr>robyn.tamblyn@mcgill.ca</vt:lpwstr>
  </property>
  <property fmtid="{D5CDD505-2E9C-101B-9397-08002B2CF9AE}" pid="5" name="_AuthorEmailDisplayName">
    <vt:lpwstr>Dr.Robyn Tamblyn</vt:lpwstr>
  </property>
  <property fmtid="{D5CDD505-2E9C-101B-9397-08002B2CF9AE}" pid="6" name="_ReviewingToolsShownOnce">
    <vt:lpwstr/>
  </property>
  <property fmtid="{D5CDD505-2E9C-101B-9397-08002B2CF9AE}" pid="7" name="GrammarlyDocumentId">
    <vt:lpwstr>5db42cece67e394c0dba4f02aaea48b31461fa4e8b9479ad1a71b429dfa78b0e</vt:lpwstr>
  </property>
</Properties>
</file>