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B7BE" w14:textId="7A1105D8" w:rsidR="00390B38" w:rsidRDefault="003758AA">
      <w:r>
        <w:t xml:space="preserve">BFPL031p </w:t>
      </w:r>
      <w:proofErr w:type="gramStart"/>
      <w:r>
        <w:t>Psychologie :</w:t>
      </w:r>
      <w:proofErr w:type="gramEnd"/>
      <w:r>
        <w:t xml:space="preserve"> </w:t>
      </w:r>
      <w:r w:rsidR="00962E81">
        <w:t xml:space="preserve">Seznam otázek ke zkoušce </w:t>
      </w:r>
    </w:p>
    <w:p w14:paraId="2481523B" w14:textId="28AAD463" w:rsidR="00334566" w:rsidRDefault="00334566">
      <w:r>
        <w:t>Zkoušení ve dvojicích, každý zkoušený si losuje 3 otázky a má čas na přípravu.</w:t>
      </w:r>
    </w:p>
    <w:p w14:paraId="6348D9F9" w14:textId="7D707FE4" w:rsidR="00CB6F9D" w:rsidRDefault="00CB6F9D" w:rsidP="00CB6F9D">
      <w:pPr>
        <w:pStyle w:val="Odstavecseseznamem"/>
        <w:numPr>
          <w:ilvl w:val="0"/>
          <w:numId w:val="1"/>
        </w:numPr>
      </w:pPr>
      <w:r>
        <w:t>Význam psychologie v medicíně, pojem zdraví v medicíně (vč. významu pro fyzioterapii)</w:t>
      </w:r>
    </w:p>
    <w:p w14:paraId="17027667" w14:textId="776398AF" w:rsidR="00CB6F9D" w:rsidRDefault="00CB6F9D" w:rsidP="00CB6F9D">
      <w:pPr>
        <w:pStyle w:val="Odstavecseseznamem"/>
        <w:numPr>
          <w:ilvl w:val="0"/>
          <w:numId w:val="1"/>
        </w:numPr>
      </w:pPr>
      <w:r>
        <w:t>Přístupy v medicíně (biomedicínský, biopsychosociální), význam a aplikace ve fyzioterapii</w:t>
      </w:r>
    </w:p>
    <w:p w14:paraId="4772248A" w14:textId="7D9ADC5C" w:rsidR="00311680" w:rsidRDefault="00AE0282" w:rsidP="00CB6F9D">
      <w:pPr>
        <w:pStyle w:val="Odstavecseseznamem"/>
        <w:numPr>
          <w:ilvl w:val="0"/>
          <w:numId w:val="1"/>
        </w:numPr>
      </w:pPr>
      <w:r>
        <w:t>Komunikace s</w:t>
      </w:r>
      <w:r w:rsidR="009722D1">
        <w:t> </w:t>
      </w:r>
      <w:r>
        <w:t>pacientem</w:t>
      </w:r>
      <w:r w:rsidR="009722D1">
        <w:t xml:space="preserve">: </w:t>
      </w:r>
      <w:r>
        <w:t>model zdravotník – pacient</w:t>
      </w:r>
      <w:r w:rsidR="00311680">
        <w:t xml:space="preserve"> včetně významu ve fyzioterapii</w:t>
      </w:r>
    </w:p>
    <w:p w14:paraId="76F194F9" w14:textId="075F0F00" w:rsidR="00CB6F9D" w:rsidRDefault="00311680" w:rsidP="00CB6F9D">
      <w:pPr>
        <w:pStyle w:val="Odstavecseseznamem"/>
        <w:numPr>
          <w:ilvl w:val="0"/>
          <w:numId w:val="1"/>
        </w:numPr>
      </w:pPr>
      <w:r>
        <w:t>Komunikace s</w:t>
      </w:r>
      <w:r w:rsidR="009722D1">
        <w:t> </w:t>
      </w:r>
      <w:r>
        <w:t>pacientem</w:t>
      </w:r>
      <w:r w:rsidR="009722D1">
        <w:t>:</w:t>
      </w:r>
      <w:r>
        <w:t xml:space="preserve"> M</w:t>
      </w:r>
      <w:r w:rsidR="00AE0282">
        <w:t xml:space="preserve">odel Calgary </w:t>
      </w:r>
      <w:r>
        <w:t>–</w:t>
      </w:r>
      <w:r w:rsidR="00AE0282">
        <w:t xml:space="preserve"> C</w:t>
      </w:r>
      <w:r w:rsidR="00AA7104">
        <w:t>a</w:t>
      </w:r>
      <w:r w:rsidR="00AE0282">
        <w:t>mbridge</w:t>
      </w:r>
      <w:r>
        <w:t xml:space="preserve"> </w:t>
      </w:r>
      <w:r w:rsidR="009908F7">
        <w:t>– praktický přesah ve fyzioterapii</w:t>
      </w:r>
    </w:p>
    <w:p w14:paraId="5A29FC53" w14:textId="2D9308CC" w:rsidR="009908F7" w:rsidRDefault="009908F7" w:rsidP="00CB6F9D">
      <w:pPr>
        <w:pStyle w:val="Odstavecseseznamem"/>
        <w:numPr>
          <w:ilvl w:val="0"/>
          <w:numId w:val="1"/>
        </w:numPr>
      </w:pPr>
      <w:r>
        <w:t>Komunikace s pacientem – verbální a neverbální komunikace, specifika pro fyzioterapii</w:t>
      </w:r>
    </w:p>
    <w:p w14:paraId="12BE7F39" w14:textId="401CAD15" w:rsidR="00E3596A" w:rsidRDefault="00E3596A" w:rsidP="00CB6F9D">
      <w:pPr>
        <w:pStyle w:val="Odstavecseseznamem"/>
        <w:numPr>
          <w:ilvl w:val="0"/>
          <w:numId w:val="1"/>
        </w:numPr>
      </w:pPr>
      <w:r>
        <w:t>Komunikace s rozzlobeným pacientem ve fyzioterapii</w:t>
      </w:r>
    </w:p>
    <w:p w14:paraId="1405CBEF" w14:textId="6410F042" w:rsidR="00E3596A" w:rsidRDefault="00E3596A" w:rsidP="00CB6F9D">
      <w:pPr>
        <w:pStyle w:val="Odstavecseseznamem"/>
        <w:numPr>
          <w:ilvl w:val="0"/>
          <w:numId w:val="1"/>
        </w:numPr>
      </w:pPr>
      <w:r>
        <w:t>Komunikace s úzkostným pacientem ve fyzioterapii</w:t>
      </w:r>
    </w:p>
    <w:p w14:paraId="5B3E1F50" w14:textId="75A894B5" w:rsidR="00E3596A" w:rsidRDefault="00E3596A" w:rsidP="00CB6F9D">
      <w:pPr>
        <w:pStyle w:val="Odstavecseseznamem"/>
        <w:numPr>
          <w:ilvl w:val="0"/>
          <w:numId w:val="1"/>
        </w:numPr>
      </w:pPr>
      <w:r>
        <w:t>Komunikace s plačtivým pacientem ve fyzioterapii</w:t>
      </w:r>
    </w:p>
    <w:p w14:paraId="5BD9DC2B" w14:textId="5A8FB89D" w:rsidR="00E3596A" w:rsidRDefault="00E3596A" w:rsidP="00CB6F9D">
      <w:pPr>
        <w:pStyle w:val="Odstavecseseznamem"/>
        <w:numPr>
          <w:ilvl w:val="0"/>
          <w:numId w:val="1"/>
        </w:numPr>
      </w:pPr>
      <w:r>
        <w:t>Komunikace s dítětem ve fyzioterapii (zásady a principy)</w:t>
      </w:r>
    </w:p>
    <w:p w14:paraId="2CC324FF" w14:textId="3D561232" w:rsidR="00E3596A" w:rsidRDefault="00162E05" w:rsidP="00CB6F9D">
      <w:pPr>
        <w:pStyle w:val="Odstavecseseznamem"/>
        <w:numPr>
          <w:ilvl w:val="0"/>
          <w:numId w:val="1"/>
        </w:numPr>
      </w:pPr>
      <w:r>
        <w:t>Symptomy, význam psychologických faktorů působících na symptomy</w:t>
      </w:r>
    </w:p>
    <w:p w14:paraId="19F45FCE" w14:textId="56130D02" w:rsidR="00162E05" w:rsidRDefault="00162E05" w:rsidP="00CB6F9D">
      <w:pPr>
        <w:pStyle w:val="Odstavecseseznamem"/>
        <w:numPr>
          <w:ilvl w:val="0"/>
          <w:numId w:val="1"/>
        </w:numPr>
      </w:pPr>
      <w:r>
        <w:t>Bolest, chronická bolest</w:t>
      </w:r>
      <w:r w:rsidR="00BA7210">
        <w:t xml:space="preserve"> (význam ve fyzioterapii)</w:t>
      </w:r>
    </w:p>
    <w:p w14:paraId="0BC18A81" w14:textId="5960DDE1" w:rsidR="00162E05" w:rsidRDefault="00162E05" w:rsidP="00CB6F9D">
      <w:pPr>
        <w:pStyle w:val="Odstavecseseznamem"/>
        <w:numPr>
          <w:ilvl w:val="0"/>
          <w:numId w:val="1"/>
        </w:numPr>
      </w:pPr>
      <w:r>
        <w:t xml:space="preserve">Placebo, </w:t>
      </w:r>
      <w:proofErr w:type="spellStart"/>
      <w:r>
        <w:t>nocebo</w:t>
      </w:r>
      <w:proofErr w:type="spellEnd"/>
      <w:r w:rsidR="00BA7210">
        <w:t xml:space="preserve"> (včetně příkladů ve fyzioterapii)</w:t>
      </w:r>
    </w:p>
    <w:p w14:paraId="18B5FC77" w14:textId="0922DEFA" w:rsidR="000A596E" w:rsidRDefault="000A596E" w:rsidP="00CB6F9D">
      <w:pPr>
        <w:pStyle w:val="Odstavecseseznamem"/>
        <w:numPr>
          <w:ilvl w:val="0"/>
          <w:numId w:val="1"/>
        </w:numPr>
      </w:pPr>
      <w:r>
        <w:t>Psychoterapie a její neurofyziologický podklad, vztah k fyzioterapii</w:t>
      </w:r>
    </w:p>
    <w:p w14:paraId="29E8BE37" w14:textId="2BBABC60" w:rsidR="000A596E" w:rsidRDefault="000A596E" w:rsidP="00CB6F9D">
      <w:pPr>
        <w:pStyle w:val="Odstavecseseznamem"/>
        <w:numPr>
          <w:ilvl w:val="0"/>
          <w:numId w:val="1"/>
        </w:numPr>
      </w:pPr>
      <w:r>
        <w:t>Základní psychoterapeutické směry a jejich vztah k</w:t>
      </w:r>
      <w:r w:rsidR="003C25E2">
        <w:t> </w:t>
      </w:r>
      <w:r>
        <w:t>fyzioterapii</w:t>
      </w:r>
    </w:p>
    <w:p w14:paraId="26A4B031" w14:textId="648C5FA1" w:rsidR="003C25E2" w:rsidRDefault="006766C4" w:rsidP="00CB6F9D">
      <w:pPr>
        <w:pStyle w:val="Odstavecseseznamem"/>
        <w:numPr>
          <w:ilvl w:val="0"/>
          <w:numId w:val="1"/>
        </w:numPr>
      </w:pPr>
      <w:r>
        <w:t>Krizová intervence</w:t>
      </w:r>
      <w:r w:rsidR="004A59B2">
        <w:t xml:space="preserve"> a její možné využití ve fyzioterapii</w:t>
      </w:r>
    </w:p>
    <w:p w14:paraId="78CBFB8E" w14:textId="3FCCE796" w:rsidR="006766C4" w:rsidRDefault="006766C4" w:rsidP="00CB6F9D">
      <w:pPr>
        <w:pStyle w:val="Odstavecseseznamem"/>
        <w:numPr>
          <w:ilvl w:val="0"/>
          <w:numId w:val="1"/>
        </w:numPr>
      </w:pPr>
      <w:proofErr w:type="spellStart"/>
      <w:r>
        <w:t>Suicidiální</w:t>
      </w:r>
      <w:proofErr w:type="spellEnd"/>
      <w:r>
        <w:t xml:space="preserve"> pacient</w:t>
      </w:r>
      <w:r w:rsidR="004A59B2">
        <w:t xml:space="preserve"> (</w:t>
      </w:r>
      <w:r w:rsidR="00EA0F7E">
        <w:t>základní zásady a principy</w:t>
      </w:r>
      <w:r w:rsidR="004A59B2">
        <w:t>)</w:t>
      </w:r>
    </w:p>
    <w:p w14:paraId="6FC00A10" w14:textId="43658249" w:rsidR="006766C4" w:rsidRDefault="006766C4" w:rsidP="00CB6F9D">
      <w:pPr>
        <w:pStyle w:val="Odstavecseseznamem"/>
        <w:numPr>
          <w:ilvl w:val="0"/>
          <w:numId w:val="1"/>
        </w:numPr>
      </w:pPr>
      <w:r>
        <w:t>Motivace ve fyzioterapii</w:t>
      </w:r>
      <w:r w:rsidR="00A91010">
        <w:t xml:space="preserve"> a význam komunikace při motivaci pacienta</w:t>
      </w:r>
    </w:p>
    <w:p w14:paraId="025F838A" w14:textId="19D41158" w:rsidR="006766C4" w:rsidRDefault="006766C4" w:rsidP="00CB6F9D">
      <w:pPr>
        <w:pStyle w:val="Odstavecseseznamem"/>
        <w:numPr>
          <w:ilvl w:val="0"/>
          <w:numId w:val="1"/>
        </w:numPr>
      </w:pPr>
      <w:proofErr w:type="spellStart"/>
      <w:r>
        <w:t>Transteoretický</w:t>
      </w:r>
      <w:proofErr w:type="spellEnd"/>
      <w:r>
        <w:t xml:space="preserve"> model (význam pro fyzioterapii)</w:t>
      </w:r>
    </w:p>
    <w:p w14:paraId="53624A48" w14:textId="0710583F" w:rsidR="006766C4" w:rsidRDefault="006766C4" w:rsidP="00CB6F9D">
      <w:pPr>
        <w:pStyle w:val="Odstavecseseznamem"/>
        <w:numPr>
          <w:ilvl w:val="0"/>
          <w:numId w:val="1"/>
        </w:numPr>
      </w:pPr>
      <w:r>
        <w:t>Teorie PRIME (význam pro fyzioterapii)</w:t>
      </w:r>
    </w:p>
    <w:p w14:paraId="484D4DB6" w14:textId="04163079" w:rsidR="006766C4" w:rsidRDefault="00451F08" w:rsidP="00CB6F9D">
      <w:pPr>
        <w:pStyle w:val="Odstavecseseznamem"/>
        <w:numPr>
          <w:ilvl w:val="0"/>
          <w:numId w:val="1"/>
        </w:numPr>
      </w:pPr>
      <w:r>
        <w:t>Syndrom vyhoření a jak mu předejít</w:t>
      </w:r>
    </w:p>
    <w:p w14:paraId="725CC761" w14:textId="7D26AB47" w:rsidR="00451F08" w:rsidRDefault="00451F08" w:rsidP="00CB6F9D">
      <w:pPr>
        <w:pStyle w:val="Odstavecseseznamem"/>
        <w:numPr>
          <w:ilvl w:val="0"/>
          <w:numId w:val="1"/>
        </w:numPr>
      </w:pPr>
      <w:proofErr w:type="spellStart"/>
      <w:r>
        <w:t>Resilience</w:t>
      </w:r>
      <w:proofErr w:type="spellEnd"/>
      <w:r>
        <w:t xml:space="preserve"> a jak ji budovat (vnitřní faktory)</w:t>
      </w:r>
    </w:p>
    <w:p w14:paraId="57C7B721" w14:textId="4169D2CF" w:rsidR="00451F08" w:rsidRDefault="00451F08" w:rsidP="00CB6F9D">
      <w:pPr>
        <w:pStyle w:val="Odstavecseseznamem"/>
        <w:numPr>
          <w:ilvl w:val="0"/>
          <w:numId w:val="1"/>
        </w:numPr>
      </w:pPr>
      <w:proofErr w:type="spellStart"/>
      <w:r>
        <w:t>Resilience</w:t>
      </w:r>
      <w:proofErr w:type="spellEnd"/>
      <w:r>
        <w:t xml:space="preserve"> a jak ji budovat (vnější faktory)</w:t>
      </w:r>
    </w:p>
    <w:p w14:paraId="3ECDBABE" w14:textId="363F9DBC" w:rsidR="0063098C" w:rsidRDefault="0063098C" w:rsidP="00CB6F9D">
      <w:pPr>
        <w:pStyle w:val="Odstavecseseznamem"/>
        <w:numPr>
          <w:ilvl w:val="0"/>
          <w:numId w:val="1"/>
        </w:numPr>
      </w:pPr>
      <w:r>
        <w:t>Sebepéče o duševní zdraví fyzioterapeuta</w:t>
      </w:r>
    </w:p>
    <w:p w14:paraId="42A0E001" w14:textId="77777777" w:rsidR="00962E81" w:rsidRDefault="00962E81"/>
    <w:sectPr w:rsidR="0096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2475"/>
    <w:multiLevelType w:val="hybridMultilevel"/>
    <w:tmpl w:val="BF3AB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8"/>
    <w:rsid w:val="000A596E"/>
    <w:rsid w:val="00162E05"/>
    <w:rsid w:val="00311680"/>
    <w:rsid w:val="00334566"/>
    <w:rsid w:val="003758AA"/>
    <w:rsid w:val="00390B38"/>
    <w:rsid w:val="003C25E2"/>
    <w:rsid w:val="00451F08"/>
    <w:rsid w:val="004A59B2"/>
    <w:rsid w:val="0063098C"/>
    <w:rsid w:val="006766C4"/>
    <w:rsid w:val="00962E81"/>
    <w:rsid w:val="009722D1"/>
    <w:rsid w:val="009908F7"/>
    <w:rsid w:val="00A91010"/>
    <w:rsid w:val="00AA7104"/>
    <w:rsid w:val="00AE0282"/>
    <w:rsid w:val="00B66AED"/>
    <w:rsid w:val="00BA7210"/>
    <w:rsid w:val="00CB6F9D"/>
    <w:rsid w:val="00E3596A"/>
    <w:rsid w:val="00EA0F7E"/>
    <w:rsid w:val="00F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92FBF"/>
  <w15:chartTrackingRefBased/>
  <w15:docId w15:val="{A85EA7E5-FCB7-CC46-AF18-D19F6E7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B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B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B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B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B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Smolková</dc:creator>
  <cp:keywords/>
  <dc:description/>
  <cp:lastModifiedBy>Kateřina Smolková</cp:lastModifiedBy>
  <cp:revision>21</cp:revision>
  <dcterms:created xsi:type="dcterms:W3CDTF">2024-11-02T12:41:00Z</dcterms:created>
  <dcterms:modified xsi:type="dcterms:W3CDTF">2024-11-28T12:22:00Z</dcterms:modified>
</cp:coreProperties>
</file>