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98D0" w14:textId="77777777" w:rsidR="00376B97" w:rsidRDefault="00376B97" w:rsidP="005A4519">
      <w:pPr>
        <w:spacing w:after="0" w:line="288" w:lineRule="auto"/>
        <w:ind w:left="426"/>
      </w:pPr>
      <w:r w:rsidRPr="00573A02">
        <w:rPr>
          <w:b/>
          <w:noProof/>
          <w:sz w:val="24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2BBEC192" wp14:editId="5014D33B">
                <wp:simplePos x="0" y="0"/>
                <wp:positionH relativeFrom="margin">
                  <wp:posOffset>-200025</wp:posOffset>
                </wp:positionH>
                <wp:positionV relativeFrom="paragraph">
                  <wp:posOffset>91440</wp:posOffset>
                </wp:positionV>
                <wp:extent cx="65532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C311" w14:textId="74455ADE" w:rsidR="00376B97" w:rsidRPr="009A3747" w:rsidRDefault="00376B97" w:rsidP="00376B97">
                            <w:pPr>
                              <w:pStyle w:val="Nadpis4"/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3747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FARMAKOLOGIE</w:t>
                            </w:r>
                            <w:r w:rsidRPr="00210C9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Pracovní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list k</w:t>
                            </w:r>
                            <w:r w:rsidRPr="009A3747"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527C2"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9A3747"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9A3747">
                              <w:rPr>
                                <w:rFonts w:asciiTheme="minorHAnsi" w:eastAsia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cvičení</w:t>
                            </w:r>
                            <w:proofErr w:type="spellEnd"/>
                          </w:p>
                          <w:p w14:paraId="51F33D04" w14:textId="41715EA2" w:rsidR="00376B97" w:rsidRPr="003B5905" w:rsidRDefault="0056306C" w:rsidP="00376B9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Farmakoterapie bolesti</w:t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76B97" w:rsidRPr="003B590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BZFA031c</w:t>
                            </w:r>
                          </w:p>
                          <w:p w14:paraId="7B78941F" w14:textId="77777777" w:rsidR="00376B97" w:rsidRDefault="00376B97" w:rsidP="00376B9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D76903" w14:textId="77777777" w:rsidR="00376B97" w:rsidRPr="007030C5" w:rsidRDefault="00376B97" w:rsidP="00376B9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A3747">
                              <w:rPr>
                                <w:rFonts w:cstheme="minorHAnsi"/>
                                <w:i/>
                              </w:rPr>
                              <w:t>BPFA0321c, BSFA0321c, BZFA031c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5.75pt;margin-top:7.2pt;width:516pt;height:57.7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" fillcolor="white [3201]" strokecolor="black [3200]" strokeweight="1pt">
                <v:textbox>
                  <w:txbxContent>
                    <w:p w14:paraId="2FA7C311" w14:textId="74455ADE" w:rsidR="00376B97" w:rsidRPr="009A3747" w:rsidRDefault="00376B97" w:rsidP="00376B97">
                      <w:pPr>
                        <w:pStyle w:val="Nadpis4"/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9A3747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32"/>
                          <w:szCs w:val="32"/>
                        </w:rPr>
                        <w:t>FARMAKOLOGIE</w:t>
                      </w:r>
                      <w:r w:rsidRPr="00210C97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proofErr w:type="spellStart"/>
                      <w:r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>Pracovní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list k</w:t>
                      </w:r>
                      <w:r w:rsidRPr="009A3747"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527C2"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>4</w:t>
                      </w:r>
                      <w:bookmarkStart w:id="1" w:name="_GoBack"/>
                      <w:bookmarkEnd w:id="1"/>
                      <w:r w:rsidRPr="009A3747"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9A3747">
                        <w:rPr>
                          <w:rFonts w:asciiTheme="minorHAnsi" w:eastAsia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  <w:lang w:val="en-US"/>
                        </w:rPr>
                        <w:t>cvičení</w:t>
                      </w:r>
                      <w:proofErr w:type="spellEnd"/>
                    </w:p>
                    <w:p w14:paraId="51F33D04" w14:textId="41715EA2" w:rsidR="00376B97" w:rsidRPr="003B5905" w:rsidRDefault="0056306C" w:rsidP="00376B9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Farmakoterapie bolesti</w:t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376B97" w:rsidRPr="003B590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BZFA031c</w:t>
                      </w:r>
                    </w:p>
                    <w:p w14:paraId="7B78941F" w14:textId="77777777" w:rsidR="00376B97" w:rsidRDefault="00376B97" w:rsidP="00376B97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BD76903" w14:textId="77777777" w:rsidR="00376B97" w:rsidRPr="007030C5" w:rsidRDefault="00376B97" w:rsidP="00376B97">
                      <w:pPr>
                        <w:rPr>
                          <w:rFonts w:ascii="Verdana" w:hAnsi="Verdana"/>
                        </w:rPr>
                      </w:pPr>
                      <w:r w:rsidRPr="009A3747">
                        <w:rPr>
                          <w:rFonts w:cstheme="minorHAnsi"/>
                          <w:i/>
                        </w:rPr>
                        <w:t>BPFA0321c, BSFA0321c, BZFA031c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4409B4" w14:textId="77777777" w:rsidR="00DF3BD6" w:rsidRDefault="00DF3BD6" w:rsidP="00DF3BD6">
      <w:pPr>
        <w:pStyle w:val="Odstavecseseznamem"/>
        <w:numPr>
          <w:ilvl w:val="0"/>
          <w:numId w:val="2"/>
        </w:numPr>
        <w:spacing w:after="0" w:line="288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Nežádoucí účinky analgetik</w:t>
      </w:r>
    </w:p>
    <w:p w14:paraId="6D350353" w14:textId="7051897A" w:rsidR="00DF3BD6" w:rsidRDefault="00DF3BD6" w:rsidP="00DF3BD6">
      <w:pPr>
        <w:pStyle w:val="Odstavecseseznamem"/>
        <w:spacing w:after="0" w:line="288" w:lineRule="auto"/>
        <w:ind w:left="360"/>
        <w:rPr>
          <w:i/>
          <w:sz w:val="24"/>
        </w:rPr>
      </w:pPr>
      <w:r w:rsidRPr="00DF3BD6">
        <w:rPr>
          <w:i/>
          <w:sz w:val="24"/>
        </w:rPr>
        <w:t>Zařaďte NÚ typické pro danou skupinu analgetik</w:t>
      </w:r>
      <w:r w:rsidR="00A32BC3">
        <w:rPr>
          <w:i/>
          <w:sz w:val="24"/>
        </w:rPr>
        <w:t>:</w:t>
      </w:r>
    </w:p>
    <w:p w14:paraId="6C52B685" w14:textId="77777777" w:rsidR="00A32BC3" w:rsidRDefault="00A32BC3" w:rsidP="00DF3BD6">
      <w:pPr>
        <w:pStyle w:val="Odstavecseseznamem"/>
        <w:spacing w:after="0" w:line="288" w:lineRule="auto"/>
        <w:ind w:left="360"/>
        <w:rPr>
          <w:i/>
          <w:sz w:val="24"/>
        </w:rPr>
      </w:pPr>
    </w:p>
    <w:p w14:paraId="25CD70B1" w14:textId="2EDF92E6" w:rsidR="00DF3BD6" w:rsidRDefault="00A32BC3" w:rsidP="00A32BC3">
      <w:pPr>
        <w:spacing w:line="288" w:lineRule="auto"/>
        <w:jc w:val="both"/>
        <w:rPr>
          <w:i/>
          <w:sz w:val="24"/>
        </w:rPr>
      </w:pPr>
      <w:r w:rsidRPr="00A32BC3">
        <w:rPr>
          <w:sz w:val="24"/>
        </w:rPr>
        <w:t>ž</w:t>
      </w:r>
      <w:r w:rsidR="003137D3" w:rsidRPr="00A32BC3">
        <w:rPr>
          <w:sz w:val="24"/>
        </w:rPr>
        <w:t>aludeční vředy</w:t>
      </w:r>
      <w:r w:rsidRPr="00A32BC3">
        <w:rPr>
          <w:sz w:val="24"/>
        </w:rPr>
        <w:t xml:space="preserve">, </w:t>
      </w:r>
      <w:proofErr w:type="spellStart"/>
      <w:r w:rsidRPr="00A32BC3">
        <w:rPr>
          <w:sz w:val="24"/>
        </w:rPr>
        <w:t>s</w:t>
      </w:r>
      <w:r w:rsidR="003137D3" w:rsidRPr="00A32BC3">
        <w:rPr>
          <w:sz w:val="24"/>
        </w:rPr>
        <w:t>edace</w:t>
      </w:r>
      <w:proofErr w:type="spellEnd"/>
      <w:r w:rsidRPr="00A32BC3">
        <w:rPr>
          <w:sz w:val="24"/>
        </w:rPr>
        <w:t>, e</w:t>
      </w:r>
      <w:r w:rsidR="003137D3" w:rsidRPr="00A32BC3">
        <w:rPr>
          <w:sz w:val="24"/>
        </w:rPr>
        <w:t>uforie</w:t>
      </w:r>
      <w:r w:rsidRPr="00A32BC3">
        <w:rPr>
          <w:sz w:val="24"/>
        </w:rPr>
        <w:t>, o</w:t>
      </w:r>
      <w:r w:rsidR="003137D3" w:rsidRPr="00A32BC3">
        <w:rPr>
          <w:sz w:val="24"/>
        </w:rPr>
        <w:t>bstipace</w:t>
      </w:r>
      <w:r w:rsidRPr="00A32BC3">
        <w:rPr>
          <w:sz w:val="24"/>
        </w:rPr>
        <w:t>, n</w:t>
      </w:r>
      <w:r w:rsidR="003137D3" w:rsidRPr="00A32BC3">
        <w:rPr>
          <w:sz w:val="24"/>
        </w:rPr>
        <w:t>efropatie</w:t>
      </w:r>
      <w:r w:rsidRPr="00A32BC3">
        <w:rPr>
          <w:sz w:val="24"/>
        </w:rPr>
        <w:t>, a</w:t>
      </w:r>
      <w:r w:rsidR="003137D3" w:rsidRPr="00A32BC3">
        <w:rPr>
          <w:sz w:val="24"/>
        </w:rPr>
        <w:t>stmatický záchvat</w:t>
      </w:r>
      <w:r w:rsidRPr="00A32BC3">
        <w:rPr>
          <w:sz w:val="24"/>
        </w:rPr>
        <w:t>, z</w:t>
      </w:r>
      <w:r w:rsidR="003137D3" w:rsidRPr="00A32BC3">
        <w:rPr>
          <w:sz w:val="24"/>
        </w:rPr>
        <w:t>vracení</w:t>
      </w:r>
      <w:r w:rsidRPr="00A32BC3">
        <w:rPr>
          <w:sz w:val="24"/>
        </w:rPr>
        <w:t>, z</w:t>
      </w:r>
      <w:r w:rsidR="003137D3" w:rsidRPr="00A32BC3">
        <w:rPr>
          <w:sz w:val="24"/>
        </w:rPr>
        <w:t>ávislost</w:t>
      </w:r>
      <w:r w:rsidRPr="00A32BC3">
        <w:rPr>
          <w:sz w:val="24"/>
        </w:rPr>
        <w:t xml:space="preserve">, </w:t>
      </w:r>
      <w:proofErr w:type="spellStart"/>
      <w:r w:rsidRPr="00A32BC3">
        <w:rPr>
          <w:sz w:val="24"/>
        </w:rPr>
        <w:t>k</w:t>
      </w:r>
      <w:r w:rsidR="003137D3" w:rsidRPr="00A32BC3">
        <w:rPr>
          <w:sz w:val="24"/>
        </w:rPr>
        <w:t>ardiotoxicita</w:t>
      </w:r>
      <w:proofErr w:type="spellEnd"/>
      <w:r w:rsidRPr="00A32BC3">
        <w:rPr>
          <w:sz w:val="24"/>
        </w:rPr>
        <w:t>, z</w:t>
      </w:r>
      <w:r w:rsidR="003137D3" w:rsidRPr="00A32BC3">
        <w:rPr>
          <w:sz w:val="24"/>
        </w:rPr>
        <w:t>výšená krvácivost</w:t>
      </w:r>
      <w:r w:rsidRPr="00A32BC3">
        <w:rPr>
          <w:sz w:val="24"/>
        </w:rPr>
        <w:t>, z</w:t>
      </w:r>
      <w:r w:rsidR="003137D3" w:rsidRPr="00A32BC3">
        <w:rPr>
          <w:sz w:val="24"/>
        </w:rPr>
        <w:t>výšení pohotovosti ke křečím</w:t>
      </w:r>
      <w:r w:rsidRPr="00A32BC3">
        <w:rPr>
          <w:sz w:val="24"/>
        </w:rPr>
        <w:t>, p</w:t>
      </w:r>
      <w:r w:rsidR="003137D3" w:rsidRPr="00A32BC3">
        <w:rPr>
          <w:sz w:val="24"/>
        </w:rPr>
        <w:t>rodloužení 3. doby porodní</w:t>
      </w:r>
      <w:r w:rsidRPr="00A32BC3">
        <w:rPr>
          <w:sz w:val="24"/>
        </w:rPr>
        <w:t>, m</w:t>
      </w:r>
      <w:r w:rsidR="003137D3" w:rsidRPr="00A32BC3">
        <w:rPr>
          <w:sz w:val="24"/>
        </w:rPr>
        <w:t>ióza</w:t>
      </w:r>
      <w:r w:rsidRPr="00A32BC3">
        <w:rPr>
          <w:sz w:val="24"/>
        </w:rPr>
        <w:t xml:space="preserve">, </w:t>
      </w:r>
      <w:proofErr w:type="spellStart"/>
      <w:r w:rsidRPr="00A32BC3">
        <w:rPr>
          <w:sz w:val="24"/>
        </w:rPr>
        <w:t>h</w:t>
      </w:r>
      <w:r w:rsidR="003137D3" w:rsidRPr="00A32BC3">
        <w:rPr>
          <w:sz w:val="24"/>
        </w:rPr>
        <w:t>epatotoxicita</w:t>
      </w:r>
      <w:proofErr w:type="spellEnd"/>
      <w:r w:rsidRPr="00A32BC3">
        <w:rPr>
          <w:sz w:val="24"/>
        </w:rPr>
        <w:t xml:space="preserve">, </w:t>
      </w:r>
      <w:proofErr w:type="spellStart"/>
      <w:r w:rsidRPr="00A32BC3">
        <w:rPr>
          <w:sz w:val="24"/>
        </w:rPr>
        <w:t>R</w:t>
      </w:r>
      <w:r w:rsidR="003137D3" w:rsidRPr="00A32BC3">
        <w:rPr>
          <w:sz w:val="24"/>
        </w:rPr>
        <w:t>eyův</w:t>
      </w:r>
      <w:proofErr w:type="spellEnd"/>
      <w:r w:rsidR="003137D3" w:rsidRPr="00A32BC3">
        <w:rPr>
          <w:sz w:val="24"/>
        </w:rPr>
        <w:t xml:space="preserve"> syndrom</w:t>
      </w:r>
      <w:r w:rsidRPr="00A32BC3">
        <w:rPr>
          <w:sz w:val="24"/>
        </w:rPr>
        <w:t>, ú</w:t>
      </w:r>
      <w:r w:rsidR="003137D3" w:rsidRPr="00A32BC3">
        <w:rPr>
          <w:sz w:val="24"/>
        </w:rPr>
        <w:t>zkost</w:t>
      </w:r>
      <w:r w:rsidRPr="00A32BC3">
        <w:rPr>
          <w:sz w:val="24"/>
        </w:rPr>
        <w:t>, ú</w:t>
      </w:r>
      <w:r w:rsidR="003137D3" w:rsidRPr="00A32BC3">
        <w:rPr>
          <w:sz w:val="24"/>
        </w:rPr>
        <w:t>tlum dechu</w:t>
      </w:r>
      <w:r w:rsidRPr="00A32BC3">
        <w:rPr>
          <w:sz w:val="24"/>
        </w:rPr>
        <w:t>, t</w:t>
      </w:r>
      <w:r w:rsidR="003137D3" w:rsidRPr="00A32BC3">
        <w:rPr>
          <w:sz w:val="24"/>
        </w:rPr>
        <w:t>olerance</w:t>
      </w:r>
    </w:p>
    <w:p w14:paraId="0CACF081" w14:textId="77777777" w:rsidR="00A32BC3" w:rsidRPr="00DF3BD6" w:rsidRDefault="00A32BC3" w:rsidP="00DF3BD6">
      <w:pPr>
        <w:pStyle w:val="Odstavecseseznamem"/>
        <w:spacing w:after="0" w:line="288" w:lineRule="auto"/>
        <w:ind w:left="360"/>
        <w:rPr>
          <w:i/>
          <w:sz w:val="24"/>
        </w:rPr>
      </w:pPr>
    </w:p>
    <w:tbl>
      <w:tblPr>
        <w:tblStyle w:val="GridTable1Light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F3BD6" w14:paraId="78ADD1E0" w14:textId="77777777" w:rsidTr="00A32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568F6F7" w14:textId="77777777" w:rsidR="00DF3BD6" w:rsidRPr="00DF3BD6" w:rsidRDefault="00DF3BD6" w:rsidP="00DF3BD6">
            <w:pPr>
              <w:pStyle w:val="Odstavecseseznamem"/>
              <w:spacing w:line="288" w:lineRule="auto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DF3BD6">
              <w:rPr>
                <w:sz w:val="24"/>
                <w:szCs w:val="28"/>
              </w:rPr>
              <w:t>Neopioidní</w:t>
            </w:r>
            <w:proofErr w:type="spellEnd"/>
            <w:r w:rsidRPr="00DF3BD6">
              <w:rPr>
                <w:sz w:val="24"/>
                <w:szCs w:val="28"/>
              </w:rPr>
              <w:t xml:space="preserve"> analgetika</w:t>
            </w:r>
          </w:p>
        </w:tc>
        <w:tc>
          <w:tcPr>
            <w:tcW w:w="4590" w:type="dxa"/>
          </w:tcPr>
          <w:p w14:paraId="36D73234" w14:textId="77777777" w:rsidR="00DF3BD6" w:rsidRPr="00DF3BD6" w:rsidRDefault="00DF3BD6" w:rsidP="00DF3BD6">
            <w:pPr>
              <w:pStyle w:val="Odstavecseseznamem"/>
              <w:spacing w:line="288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proofErr w:type="spellStart"/>
            <w:r w:rsidRPr="00DF3BD6">
              <w:rPr>
                <w:sz w:val="24"/>
                <w:szCs w:val="28"/>
              </w:rPr>
              <w:t>Opioidní</w:t>
            </w:r>
            <w:proofErr w:type="spellEnd"/>
            <w:r w:rsidRPr="00DF3BD6">
              <w:rPr>
                <w:sz w:val="24"/>
                <w:szCs w:val="28"/>
              </w:rPr>
              <w:t xml:space="preserve"> analgetika</w:t>
            </w:r>
          </w:p>
        </w:tc>
      </w:tr>
      <w:tr w:rsidR="00DF3BD6" w14:paraId="2DBA85C5" w14:textId="77777777" w:rsidTr="00A32B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F59682D" w14:textId="7815E7A3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63FE4C1B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4952AEFF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7AAA7DD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18F6A633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4113D9F4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4103685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7D084389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380520E1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19D30CB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7665BCB3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27233E1B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7CB2956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07FD9AAB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6788CB4F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E125D31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718DC9EF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273314BE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5EC8EB6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5F2B9D01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7B2148EA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DAF8DA5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02D9DDDE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  <w:tr w:rsidR="00DF3BD6" w14:paraId="408A6E7B" w14:textId="77777777" w:rsidTr="00A32BC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46F72CD9" w14:textId="77777777" w:rsidR="00DF3BD6" w:rsidRDefault="00DF3BD6" w:rsidP="00DF3BD6">
            <w:pPr>
              <w:pStyle w:val="Odstavecseseznamem"/>
              <w:spacing w:line="288" w:lineRule="auto"/>
              <w:ind w:left="0"/>
              <w:rPr>
                <w:b w:val="0"/>
                <w:sz w:val="24"/>
                <w:szCs w:val="28"/>
              </w:rPr>
            </w:pPr>
          </w:p>
        </w:tc>
        <w:tc>
          <w:tcPr>
            <w:tcW w:w="4590" w:type="dxa"/>
          </w:tcPr>
          <w:p w14:paraId="13806AB5" w14:textId="77777777" w:rsidR="00DF3BD6" w:rsidRDefault="00DF3BD6" w:rsidP="00DF3BD6">
            <w:pPr>
              <w:pStyle w:val="Odstavecseseznamem"/>
              <w:spacing w:line="288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</w:tr>
    </w:tbl>
    <w:p w14:paraId="5FC54EBF" w14:textId="2F6ADBBD" w:rsidR="00A32BC3" w:rsidRDefault="00A32BC3" w:rsidP="00A32BC3">
      <w:pPr>
        <w:pStyle w:val="Odstavecseseznamem"/>
        <w:spacing w:after="0" w:line="288" w:lineRule="auto"/>
        <w:ind w:left="360"/>
        <w:rPr>
          <w:b/>
          <w:sz w:val="24"/>
          <w:szCs w:val="28"/>
        </w:rPr>
      </w:pPr>
    </w:p>
    <w:p w14:paraId="5EC7124E" w14:textId="6293EBAE" w:rsidR="00A32BC3" w:rsidRDefault="00A32BC3" w:rsidP="00A32BC3">
      <w:pPr>
        <w:pStyle w:val="Odstavecseseznamem"/>
        <w:numPr>
          <w:ilvl w:val="0"/>
          <w:numId w:val="2"/>
        </w:numPr>
        <w:spacing w:after="0" w:line="288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Spasmolytika:</w:t>
      </w:r>
    </w:p>
    <w:p w14:paraId="161628B5" w14:textId="10ECDA29" w:rsidR="00A32BC3" w:rsidRDefault="00A32BC3" w:rsidP="00A32BC3">
      <w:pPr>
        <w:pStyle w:val="Odstavecseseznamem"/>
        <w:spacing w:after="0" w:line="288" w:lineRule="auto"/>
        <w:ind w:left="284"/>
        <w:jc w:val="both"/>
        <w:rPr>
          <w:i/>
          <w:sz w:val="24"/>
          <w:szCs w:val="28"/>
        </w:rPr>
      </w:pPr>
      <w:r w:rsidRPr="00734723">
        <w:rPr>
          <w:i/>
          <w:sz w:val="24"/>
          <w:szCs w:val="28"/>
        </w:rPr>
        <w:t>Dle SPC dohledejte obsahové látky následujících HVLP přípravků a vypište jejich</w:t>
      </w:r>
      <w:r>
        <w:rPr>
          <w:i/>
          <w:sz w:val="24"/>
          <w:szCs w:val="28"/>
        </w:rPr>
        <w:t xml:space="preserve"> mechanismus účinku a</w:t>
      </w:r>
      <w:r w:rsidRPr="00734723">
        <w:rPr>
          <w:i/>
          <w:sz w:val="24"/>
          <w:szCs w:val="28"/>
        </w:rPr>
        <w:t xml:space="preserve"> hlavní indikace:</w:t>
      </w:r>
    </w:p>
    <w:p w14:paraId="6B247095" w14:textId="77777777" w:rsidR="00A32BC3" w:rsidRDefault="00A32BC3" w:rsidP="00A32BC3">
      <w:pPr>
        <w:pStyle w:val="Odstavecseseznamem"/>
        <w:spacing w:after="0" w:line="288" w:lineRule="auto"/>
        <w:ind w:left="284"/>
        <w:jc w:val="both"/>
        <w:rPr>
          <w:i/>
          <w:sz w:val="24"/>
          <w:szCs w:val="28"/>
        </w:rPr>
      </w:pPr>
    </w:p>
    <w:tbl>
      <w:tblPr>
        <w:tblStyle w:val="GridTable1Light"/>
        <w:tblW w:w="9262" w:type="dxa"/>
        <w:tblLook w:val="04A0" w:firstRow="1" w:lastRow="0" w:firstColumn="1" w:lastColumn="0" w:noHBand="0" w:noVBand="1"/>
      </w:tblPr>
      <w:tblGrid>
        <w:gridCol w:w="2342"/>
        <w:gridCol w:w="2304"/>
        <w:gridCol w:w="2308"/>
        <w:gridCol w:w="2308"/>
      </w:tblGrid>
      <w:tr w:rsidR="00A32BC3" w14:paraId="4988F534" w14:textId="77777777" w:rsidTr="00D05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6FFFF33F" w14:textId="77777777" w:rsidR="00A32BC3" w:rsidRPr="009E6535" w:rsidRDefault="00A32BC3" w:rsidP="008E3A0E">
            <w:pPr>
              <w:pStyle w:val="Odstavecseseznamem"/>
              <w:ind w:left="0"/>
              <w:jc w:val="center"/>
            </w:pPr>
            <w:r>
              <w:t>HVLP</w:t>
            </w:r>
          </w:p>
        </w:tc>
        <w:tc>
          <w:tcPr>
            <w:tcW w:w="2304" w:type="dxa"/>
            <w:vAlign w:val="center"/>
          </w:tcPr>
          <w:p w14:paraId="4923A01D" w14:textId="77777777" w:rsidR="00A32BC3" w:rsidRPr="009E6535" w:rsidRDefault="00A32BC3" w:rsidP="008E3A0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Léčivá látka/látky</w:t>
            </w:r>
          </w:p>
        </w:tc>
        <w:tc>
          <w:tcPr>
            <w:tcW w:w="2308" w:type="dxa"/>
            <w:vAlign w:val="center"/>
          </w:tcPr>
          <w:p w14:paraId="76C2457C" w14:textId="77777777" w:rsidR="00A32BC3" w:rsidRDefault="00A32BC3" w:rsidP="008E3A0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MÚ</w:t>
            </w:r>
          </w:p>
        </w:tc>
        <w:tc>
          <w:tcPr>
            <w:tcW w:w="2308" w:type="dxa"/>
            <w:vAlign w:val="center"/>
          </w:tcPr>
          <w:p w14:paraId="15F094CB" w14:textId="77777777" w:rsidR="00A32BC3" w:rsidRPr="009E6535" w:rsidRDefault="00A32BC3" w:rsidP="008E3A0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Indikace</w:t>
            </w:r>
          </w:p>
        </w:tc>
      </w:tr>
      <w:tr w:rsidR="00A32BC3" w14:paraId="4190E652" w14:textId="77777777" w:rsidTr="00B535AC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2633B458" w14:textId="77777777" w:rsidR="00A32BC3" w:rsidRPr="009E6535" w:rsidRDefault="00A32BC3" w:rsidP="00B535AC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Algifen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tbl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304" w:type="dxa"/>
          </w:tcPr>
          <w:p w14:paraId="289A4F63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42E46461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4EEBA7CB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2BC3" w14:paraId="5E7309B0" w14:textId="77777777" w:rsidTr="00B535A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6EE0ADE1" w14:textId="77777777" w:rsidR="00A32BC3" w:rsidRPr="009E6535" w:rsidRDefault="00A32BC3" w:rsidP="00B535AC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Buscopan</w:t>
            </w:r>
            <w:proofErr w:type="spellEnd"/>
          </w:p>
        </w:tc>
        <w:tc>
          <w:tcPr>
            <w:tcW w:w="2304" w:type="dxa"/>
          </w:tcPr>
          <w:p w14:paraId="3C7B85A1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69C232C0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5A21D19B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2BC3" w14:paraId="5C502268" w14:textId="77777777" w:rsidTr="00B535AC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7E4791BB" w14:textId="77777777" w:rsidR="00A32BC3" w:rsidRPr="009E6535" w:rsidRDefault="00A32BC3" w:rsidP="00B535AC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Spiriva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respimat</w:t>
            </w:r>
            <w:proofErr w:type="spellEnd"/>
          </w:p>
        </w:tc>
        <w:tc>
          <w:tcPr>
            <w:tcW w:w="2304" w:type="dxa"/>
          </w:tcPr>
          <w:p w14:paraId="1AAEA93F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399FA889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3D1150A8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2BC3" w14:paraId="5C63251F" w14:textId="77777777" w:rsidTr="00B535AC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vAlign w:val="center"/>
          </w:tcPr>
          <w:p w14:paraId="0944E6C5" w14:textId="77777777" w:rsidR="00A32BC3" w:rsidRPr="009E6535" w:rsidRDefault="00A32BC3" w:rsidP="00B535AC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Vesicare</w:t>
            </w:r>
            <w:proofErr w:type="spellEnd"/>
          </w:p>
        </w:tc>
        <w:tc>
          <w:tcPr>
            <w:tcW w:w="2304" w:type="dxa"/>
          </w:tcPr>
          <w:p w14:paraId="3355D820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7F51252E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670C4294" w14:textId="77777777" w:rsidR="00A32BC3" w:rsidRDefault="00A32BC3" w:rsidP="008E3A0E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4389EE" w14:textId="01B1F253" w:rsidR="009E6535" w:rsidRPr="00F435D1" w:rsidRDefault="009E6535" w:rsidP="009E6535">
      <w:pPr>
        <w:pStyle w:val="Odstavecseseznamem"/>
        <w:numPr>
          <w:ilvl w:val="0"/>
          <w:numId w:val="2"/>
        </w:numPr>
        <w:spacing w:after="0" w:line="288" w:lineRule="auto"/>
        <w:rPr>
          <w:b/>
          <w:sz w:val="24"/>
          <w:szCs w:val="28"/>
        </w:rPr>
      </w:pPr>
      <w:r w:rsidRPr="00F435D1">
        <w:rPr>
          <w:b/>
          <w:sz w:val="24"/>
          <w:szCs w:val="28"/>
        </w:rPr>
        <w:t>Indikace analgetik:</w:t>
      </w:r>
    </w:p>
    <w:p w14:paraId="700F3F2F" w14:textId="01517F57" w:rsidR="009E6535" w:rsidRPr="00A32BC3" w:rsidRDefault="00A32BC3" w:rsidP="009E6535">
      <w:pPr>
        <w:pStyle w:val="Odstavecseseznamem"/>
        <w:ind w:left="360"/>
        <w:rPr>
          <w:i/>
          <w:sz w:val="24"/>
        </w:rPr>
      </w:pPr>
      <w:r>
        <w:rPr>
          <w:i/>
          <w:sz w:val="24"/>
        </w:rPr>
        <w:lastRenderedPageBreak/>
        <w:t>Doporučte</w:t>
      </w:r>
      <w:r w:rsidR="009E6535" w:rsidRPr="00A32BC3">
        <w:rPr>
          <w:i/>
          <w:sz w:val="24"/>
        </w:rPr>
        <w:t xml:space="preserve"> pacientům nejvhodnější léčivo ze skupiny </w:t>
      </w:r>
      <w:proofErr w:type="spellStart"/>
      <w:r w:rsidR="009E6535" w:rsidRPr="00A32BC3">
        <w:rPr>
          <w:i/>
          <w:sz w:val="24"/>
        </w:rPr>
        <w:t>neopioidních</w:t>
      </w:r>
      <w:proofErr w:type="spellEnd"/>
      <w:r w:rsidR="009E6535" w:rsidRPr="00A32BC3">
        <w:rPr>
          <w:i/>
          <w:sz w:val="24"/>
        </w:rPr>
        <w:t xml:space="preserve"> analgetik s ohledem na jejich věk a patologický stav. Svou volbu zdůvodněte a zvolte vhodnou lékovou formu:</w:t>
      </w:r>
    </w:p>
    <w:p w14:paraId="13F7D21B" w14:textId="77777777" w:rsidR="009E6535" w:rsidRDefault="009E6535" w:rsidP="009E6535">
      <w:pPr>
        <w:pStyle w:val="Odstavecseseznamem"/>
        <w:ind w:left="360"/>
      </w:pPr>
    </w:p>
    <w:p w14:paraId="25441C2B" w14:textId="77777777" w:rsidR="009E6535" w:rsidRPr="009E6535" w:rsidRDefault="009E6535" w:rsidP="009E6535">
      <w:pPr>
        <w:pStyle w:val="Odstavecseseznamem"/>
        <w:ind w:left="360"/>
        <w:jc w:val="center"/>
        <w:rPr>
          <w:b/>
        </w:rPr>
      </w:pPr>
      <w:r w:rsidRPr="009E6535">
        <w:rPr>
          <w:b/>
        </w:rPr>
        <w:t xml:space="preserve">Ibuprofen, </w:t>
      </w:r>
      <w:proofErr w:type="spellStart"/>
      <w:r w:rsidR="00B20372">
        <w:rPr>
          <w:b/>
        </w:rPr>
        <w:t>meloxikam</w:t>
      </w:r>
      <w:proofErr w:type="spellEnd"/>
      <w:r w:rsidRPr="009E6535">
        <w:rPr>
          <w:b/>
        </w:rPr>
        <w:t xml:space="preserve">, </w:t>
      </w:r>
      <w:proofErr w:type="spellStart"/>
      <w:r w:rsidRPr="009E6535">
        <w:rPr>
          <w:b/>
        </w:rPr>
        <w:t>diklofenak</w:t>
      </w:r>
      <w:proofErr w:type="spellEnd"/>
      <w:r w:rsidRPr="009E6535">
        <w:rPr>
          <w:b/>
        </w:rPr>
        <w:t>, paracetamol</w:t>
      </w:r>
      <w:r w:rsidR="00734723">
        <w:rPr>
          <w:b/>
        </w:rPr>
        <w:t xml:space="preserve">, </w:t>
      </w:r>
      <w:proofErr w:type="spellStart"/>
      <w:r w:rsidR="00734723">
        <w:rPr>
          <w:b/>
        </w:rPr>
        <w:t>metamizol</w:t>
      </w:r>
      <w:proofErr w:type="spellEnd"/>
      <w:r w:rsidR="00B20372">
        <w:rPr>
          <w:b/>
        </w:rPr>
        <w:t xml:space="preserve"> + </w:t>
      </w:r>
      <w:proofErr w:type="spellStart"/>
      <w:r w:rsidR="00B20372">
        <w:rPr>
          <w:b/>
        </w:rPr>
        <w:t>pitofenon</w:t>
      </w:r>
      <w:proofErr w:type="spellEnd"/>
    </w:p>
    <w:p w14:paraId="40F9669A" w14:textId="77777777" w:rsidR="009E6535" w:rsidRDefault="009E6535" w:rsidP="009E6535">
      <w:pPr>
        <w:pStyle w:val="Odstavecseseznamem"/>
        <w:ind w:left="360"/>
      </w:pPr>
    </w:p>
    <w:p w14:paraId="3AE1F8A3" w14:textId="77777777" w:rsidR="009E6535" w:rsidRDefault="00B20372" w:rsidP="009E6535">
      <w:pPr>
        <w:pStyle w:val="Odstavecseseznamem"/>
        <w:numPr>
          <w:ilvl w:val="0"/>
          <w:numId w:val="3"/>
        </w:numPr>
      </w:pPr>
      <w:r>
        <w:t>Těhotná ž</w:t>
      </w:r>
      <w:r w:rsidR="009E6535">
        <w:t>ena 35 let, akutní bolest hlavy</w:t>
      </w:r>
    </w:p>
    <w:p w14:paraId="0A0C6520" w14:textId="77777777" w:rsidR="009E6535" w:rsidRDefault="009E6535" w:rsidP="009E6535">
      <w:pPr>
        <w:pStyle w:val="Odstavecseseznamem"/>
      </w:pPr>
    </w:p>
    <w:p w14:paraId="18904349" w14:textId="77777777" w:rsidR="009E6535" w:rsidRDefault="009E6535" w:rsidP="009E6535">
      <w:pPr>
        <w:pStyle w:val="Odstavecseseznamem"/>
        <w:numPr>
          <w:ilvl w:val="0"/>
          <w:numId w:val="3"/>
        </w:numPr>
      </w:pPr>
      <w:r>
        <w:t>Dítě 9 měsíců teplota 38,5 °C</w:t>
      </w:r>
    </w:p>
    <w:p w14:paraId="71720602" w14:textId="77777777" w:rsidR="009E6535" w:rsidRDefault="009E6535" w:rsidP="009E6535">
      <w:pPr>
        <w:pStyle w:val="Odstavecseseznamem"/>
      </w:pPr>
    </w:p>
    <w:p w14:paraId="3E5D674C" w14:textId="77777777" w:rsidR="009E6535" w:rsidRDefault="009E6535" w:rsidP="009E6535">
      <w:pPr>
        <w:pStyle w:val="Odstavecseseznamem"/>
        <w:numPr>
          <w:ilvl w:val="0"/>
          <w:numId w:val="3"/>
        </w:numPr>
      </w:pPr>
      <w:r>
        <w:t>Muž 25 let, akutní zánět dásní</w:t>
      </w:r>
    </w:p>
    <w:p w14:paraId="2050B018" w14:textId="77777777" w:rsidR="009E6535" w:rsidRDefault="009E6535" w:rsidP="009E6535">
      <w:pPr>
        <w:pStyle w:val="Odstavecseseznamem"/>
      </w:pPr>
    </w:p>
    <w:p w14:paraId="52804842" w14:textId="77777777" w:rsidR="00376B97" w:rsidRDefault="009E6535" w:rsidP="008F3225">
      <w:pPr>
        <w:pStyle w:val="Odstavecseseznamem"/>
        <w:numPr>
          <w:ilvl w:val="0"/>
          <w:numId w:val="3"/>
        </w:numPr>
      </w:pPr>
      <w:r>
        <w:t>Žena 75 let, chronická bolest kloubů</w:t>
      </w:r>
    </w:p>
    <w:p w14:paraId="1E60E704" w14:textId="77777777" w:rsidR="00734723" w:rsidRDefault="00734723" w:rsidP="00734723">
      <w:pPr>
        <w:pStyle w:val="Odstavecseseznamem"/>
      </w:pPr>
    </w:p>
    <w:p w14:paraId="068B5288" w14:textId="77777777" w:rsidR="00734723" w:rsidRDefault="00734723" w:rsidP="008F3225">
      <w:pPr>
        <w:pStyle w:val="Odstavecseseznamem"/>
        <w:numPr>
          <w:ilvl w:val="0"/>
          <w:numId w:val="3"/>
        </w:numPr>
      </w:pPr>
      <w:r>
        <w:t>Žena 27 let, akutní bolest při zánětu močových cest</w:t>
      </w:r>
    </w:p>
    <w:p w14:paraId="29E9E939" w14:textId="77777777" w:rsidR="00734723" w:rsidRDefault="00734723" w:rsidP="00734723">
      <w:pPr>
        <w:pStyle w:val="Odstavecseseznamem"/>
      </w:pPr>
    </w:p>
    <w:p w14:paraId="5F6BD1D5" w14:textId="77777777" w:rsidR="00F218C3" w:rsidRDefault="00F218C3" w:rsidP="00F218C3">
      <w:pPr>
        <w:pStyle w:val="Odstavecseseznamem"/>
        <w:spacing w:after="0" w:line="288" w:lineRule="auto"/>
        <w:ind w:left="360"/>
        <w:rPr>
          <w:b/>
          <w:sz w:val="24"/>
          <w:szCs w:val="28"/>
        </w:rPr>
      </w:pPr>
    </w:p>
    <w:p w14:paraId="331D6ABB" w14:textId="515C5D15" w:rsidR="005A4519" w:rsidRPr="00376B97" w:rsidRDefault="005A4519" w:rsidP="005A4519">
      <w:pPr>
        <w:pStyle w:val="Odstavecseseznamem"/>
        <w:numPr>
          <w:ilvl w:val="0"/>
          <w:numId w:val="2"/>
        </w:numPr>
        <w:spacing w:after="0" w:line="288" w:lineRule="auto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Minikazuistiky</w:t>
      </w:r>
      <w:proofErr w:type="spellEnd"/>
      <w:r>
        <w:rPr>
          <w:b/>
          <w:sz w:val="24"/>
          <w:szCs w:val="28"/>
        </w:rPr>
        <w:t>:</w:t>
      </w:r>
    </w:p>
    <w:p w14:paraId="0A94691F" w14:textId="465DC51A" w:rsidR="005A4519" w:rsidRPr="00376B97" w:rsidRDefault="005A4519" w:rsidP="005A4519">
      <w:pPr>
        <w:pStyle w:val="Odstavecseseznamem"/>
        <w:spacing w:after="0" w:line="288" w:lineRule="auto"/>
        <w:ind w:left="284"/>
        <w:jc w:val="both"/>
        <w:rPr>
          <w:i/>
          <w:sz w:val="24"/>
          <w:szCs w:val="28"/>
        </w:rPr>
      </w:pPr>
      <w:r w:rsidRPr="00376B97">
        <w:rPr>
          <w:i/>
          <w:sz w:val="24"/>
          <w:szCs w:val="28"/>
        </w:rPr>
        <w:t xml:space="preserve">V zadaných </w:t>
      </w:r>
      <w:proofErr w:type="spellStart"/>
      <w:r w:rsidRPr="00376B97">
        <w:rPr>
          <w:i/>
          <w:sz w:val="24"/>
          <w:szCs w:val="28"/>
        </w:rPr>
        <w:t>minikazuistikách</w:t>
      </w:r>
      <w:proofErr w:type="spellEnd"/>
      <w:r w:rsidRPr="00376B97">
        <w:rPr>
          <w:i/>
          <w:sz w:val="24"/>
          <w:szCs w:val="28"/>
        </w:rPr>
        <w:t xml:space="preserve"> nalezněte chybu v medikaci, zdůvodněte ji a popište z ní vyplývající NÚ. </w:t>
      </w:r>
    </w:p>
    <w:p w14:paraId="7A916DED" w14:textId="77777777" w:rsidR="005A4519" w:rsidRPr="00376B97" w:rsidRDefault="005A4519" w:rsidP="005A4519">
      <w:pPr>
        <w:spacing w:after="0" w:line="288" w:lineRule="auto"/>
        <w:ind w:left="426"/>
        <w:rPr>
          <w:b/>
          <w:sz w:val="24"/>
          <w:szCs w:val="28"/>
        </w:rPr>
      </w:pPr>
    </w:p>
    <w:p w14:paraId="3833089F" w14:textId="77777777" w:rsidR="005A4519" w:rsidRPr="00376B97" w:rsidRDefault="005A4519" w:rsidP="005A451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88" w:lineRule="auto"/>
        <w:rPr>
          <w:sz w:val="24"/>
          <w:szCs w:val="28"/>
        </w:rPr>
      </w:pPr>
      <w:r w:rsidRPr="001352D0">
        <w:rPr>
          <w:b/>
          <w:sz w:val="24"/>
          <w:szCs w:val="28"/>
        </w:rPr>
        <w:t>morfin</w:t>
      </w:r>
      <w:r w:rsidRPr="00376B97">
        <w:rPr>
          <w:sz w:val="24"/>
          <w:szCs w:val="28"/>
        </w:rPr>
        <w:t xml:space="preserve"> u onkologického pacienta s těžkou obstipací a s nauzeou</w:t>
      </w:r>
    </w:p>
    <w:p w14:paraId="18DE886B" w14:textId="77777777" w:rsidR="005A4519" w:rsidRPr="00376B97" w:rsidRDefault="005A4519" w:rsidP="005A4519">
      <w:pPr>
        <w:pStyle w:val="Odstavecseseznamem"/>
        <w:tabs>
          <w:tab w:val="left" w:pos="851"/>
        </w:tabs>
        <w:spacing w:after="0" w:line="288" w:lineRule="auto"/>
        <w:ind w:left="1080"/>
        <w:rPr>
          <w:sz w:val="24"/>
          <w:szCs w:val="28"/>
        </w:rPr>
      </w:pPr>
    </w:p>
    <w:p w14:paraId="2C241D61" w14:textId="77777777" w:rsidR="005A4519" w:rsidRPr="00376B97" w:rsidRDefault="005A4519" w:rsidP="005A4519">
      <w:pPr>
        <w:pStyle w:val="Odstavecseseznamem"/>
        <w:tabs>
          <w:tab w:val="left" w:pos="851"/>
        </w:tabs>
        <w:spacing w:after="0" w:line="288" w:lineRule="auto"/>
        <w:ind w:left="1080"/>
        <w:rPr>
          <w:sz w:val="24"/>
          <w:szCs w:val="28"/>
        </w:rPr>
      </w:pPr>
    </w:p>
    <w:p w14:paraId="0087E809" w14:textId="77777777" w:rsidR="005A4519" w:rsidRPr="00376B97" w:rsidRDefault="005A4519" w:rsidP="005A451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88" w:lineRule="auto"/>
        <w:rPr>
          <w:sz w:val="24"/>
          <w:szCs w:val="28"/>
        </w:rPr>
      </w:pPr>
      <w:r w:rsidRPr="00376B97">
        <w:rPr>
          <w:sz w:val="24"/>
          <w:szCs w:val="28"/>
        </w:rPr>
        <w:t xml:space="preserve">dětský věk (5 let) a </w:t>
      </w:r>
      <w:r w:rsidRPr="001352D0">
        <w:rPr>
          <w:b/>
          <w:sz w:val="24"/>
          <w:szCs w:val="28"/>
        </w:rPr>
        <w:t>kodein</w:t>
      </w:r>
      <w:r w:rsidRPr="00376B97">
        <w:rPr>
          <w:sz w:val="24"/>
          <w:szCs w:val="28"/>
        </w:rPr>
        <w:t xml:space="preserve"> jako antitusikum </w:t>
      </w:r>
    </w:p>
    <w:p w14:paraId="78DD53EB" w14:textId="77777777" w:rsidR="005A4519" w:rsidRPr="00376B97" w:rsidRDefault="005A4519" w:rsidP="005A4519">
      <w:pPr>
        <w:tabs>
          <w:tab w:val="left" w:pos="851"/>
        </w:tabs>
        <w:spacing w:after="0" w:line="288" w:lineRule="auto"/>
        <w:rPr>
          <w:sz w:val="24"/>
          <w:szCs w:val="28"/>
        </w:rPr>
      </w:pPr>
    </w:p>
    <w:p w14:paraId="5DE9567B" w14:textId="77777777" w:rsidR="005A4519" w:rsidRPr="00376B97" w:rsidRDefault="005A4519" w:rsidP="005A4519">
      <w:pPr>
        <w:pStyle w:val="Odstavecseseznamem"/>
        <w:tabs>
          <w:tab w:val="left" w:pos="851"/>
        </w:tabs>
        <w:spacing w:after="0" w:line="288" w:lineRule="auto"/>
        <w:ind w:left="1080"/>
        <w:rPr>
          <w:sz w:val="24"/>
          <w:szCs w:val="28"/>
        </w:rPr>
      </w:pPr>
    </w:p>
    <w:p w14:paraId="5BA798A7" w14:textId="77777777" w:rsidR="005A4519" w:rsidRPr="00376B97" w:rsidRDefault="005A4519" w:rsidP="005A451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88" w:lineRule="auto"/>
        <w:rPr>
          <w:sz w:val="24"/>
          <w:szCs w:val="28"/>
        </w:rPr>
      </w:pPr>
      <w:r w:rsidRPr="00376B97">
        <w:rPr>
          <w:sz w:val="24"/>
          <w:szCs w:val="28"/>
        </w:rPr>
        <w:t>senior s bolestmi kloubů u revmatoidní artritidy s peptickou vředovou chorobou v </w:t>
      </w:r>
      <w:proofErr w:type="gramStart"/>
      <w:r w:rsidRPr="00376B97">
        <w:rPr>
          <w:sz w:val="24"/>
          <w:szCs w:val="28"/>
        </w:rPr>
        <w:t xml:space="preserve">anamnéze </w:t>
      </w:r>
      <w:r>
        <w:rPr>
          <w:sz w:val="24"/>
          <w:szCs w:val="28"/>
        </w:rPr>
        <w:t>–  léčba</w:t>
      </w:r>
      <w:proofErr w:type="gramEnd"/>
      <w:r>
        <w:rPr>
          <w:sz w:val="24"/>
          <w:szCs w:val="28"/>
        </w:rPr>
        <w:t xml:space="preserve"> </w:t>
      </w:r>
      <w:proofErr w:type="spellStart"/>
      <w:r w:rsidRPr="001352D0">
        <w:rPr>
          <w:b/>
          <w:sz w:val="24"/>
          <w:szCs w:val="28"/>
        </w:rPr>
        <w:t>indometacin</w:t>
      </w:r>
      <w:proofErr w:type="spellEnd"/>
      <w:r>
        <w:rPr>
          <w:sz w:val="24"/>
          <w:szCs w:val="28"/>
        </w:rPr>
        <w:t xml:space="preserve"> </w:t>
      </w:r>
    </w:p>
    <w:p w14:paraId="4798350E" w14:textId="77777777" w:rsidR="005A4519" w:rsidRPr="00376B97" w:rsidRDefault="005A4519" w:rsidP="005A4519">
      <w:pPr>
        <w:pStyle w:val="Odstavecseseznamem"/>
        <w:tabs>
          <w:tab w:val="left" w:pos="851"/>
        </w:tabs>
        <w:spacing w:after="0" w:line="288" w:lineRule="auto"/>
        <w:ind w:left="1080"/>
        <w:rPr>
          <w:sz w:val="24"/>
          <w:szCs w:val="28"/>
        </w:rPr>
      </w:pPr>
    </w:p>
    <w:p w14:paraId="353833A0" w14:textId="77777777" w:rsidR="005A4519" w:rsidRPr="00376B97" w:rsidRDefault="005A4519" w:rsidP="005A4519">
      <w:pPr>
        <w:pStyle w:val="Odstavecseseznamem"/>
        <w:rPr>
          <w:sz w:val="24"/>
          <w:szCs w:val="28"/>
        </w:rPr>
      </w:pPr>
    </w:p>
    <w:p w14:paraId="48215D49" w14:textId="77777777" w:rsidR="005A4519" w:rsidRPr="005A4519" w:rsidRDefault="005A4519" w:rsidP="005A451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88" w:lineRule="auto"/>
        <w:rPr>
          <w:sz w:val="24"/>
          <w:szCs w:val="28"/>
        </w:rPr>
      </w:pPr>
      <w:r w:rsidRPr="00376B97">
        <w:rPr>
          <w:sz w:val="24"/>
          <w:szCs w:val="28"/>
        </w:rPr>
        <w:t>žena s </w:t>
      </w:r>
      <w:proofErr w:type="spellStart"/>
      <w:r w:rsidRPr="00376B97">
        <w:rPr>
          <w:sz w:val="24"/>
          <w:szCs w:val="28"/>
        </w:rPr>
        <w:t>dysmenorrheou</w:t>
      </w:r>
      <w:proofErr w:type="spellEnd"/>
      <w:r w:rsidRPr="00376B97">
        <w:rPr>
          <w:sz w:val="24"/>
          <w:szCs w:val="28"/>
        </w:rPr>
        <w:t xml:space="preserve"> – v medikaci </w:t>
      </w:r>
      <w:proofErr w:type="spellStart"/>
      <w:r w:rsidRPr="001352D0">
        <w:rPr>
          <w:b/>
          <w:sz w:val="24"/>
          <w:szCs w:val="28"/>
        </w:rPr>
        <w:t>tramadol</w:t>
      </w:r>
      <w:proofErr w:type="spellEnd"/>
      <w:r w:rsidRPr="00376B97">
        <w:rPr>
          <w:sz w:val="24"/>
          <w:szCs w:val="28"/>
        </w:rPr>
        <w:t xml:space="preserve"> </w:t>
      </w:r>
    </w:p>
    <w:p w14:paraId="4304A365" w14:textId="3B87381F" w:rsidR="00A130FE" w:rsidRDefault="00A130FE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14:paraId="53977C0C" w14:textId="77777777" w:rsidR="00A130FE" w:rsidRPr="009E6535" w:rsidRDefault="00A130FE" w:rsidP="00A130FE">
      <w:pPr>
        <w:pStyle w:val="Odstavecseseznamem"/>
        <w:numPr>
          <w:ilvl w:val="0"/>
          <w:numId w:val="2"/>
        </w:numPr>
        <w:spacing w:after="0" w:line="288" w:lineRule="auto"/>
        <w:rPr>
          <w:b/>
          <w:sz w:val="24"/>
          <w:szCs w:val="28"/>
        </w:rPr>
      </w:pPr>
      <w:r w:rsidRPr="009E6535">
        <w:rPr>
          <w:b/>
          <w:sz w:val="24"/>
          <w:szCs w:val="28"/>
        </w:rPr>
        <w:lastRenderedPageBreak/>
        <w:t>Lékové formy</w:t>
      </w:r>
      <w:r>
        <w:rPr>
          <w:b/>
          <w:sz w:val="24"/>
          <w:szCs w:val="28"/>
        </w:rPr>
        <w:t xml:space="preserve"> analgetik:</w:t>
      </w:r>
    </w:p>
    <w:p w14:paraId="757EB258" w14:textId="77777777" w:rsidR="00A130FE" w:rsidRPr="009E6535" w:rsidRDefault="00A130FE" w:rsidP="00BD1C94">
      <w:pPr>
        <w:pStyle w:val="Odstavecseseznamem"/>
        <w:ind w:left="360"/>
        <w:jc w:val="both"/>
        <w:rPr>
          <w:i/>
          <w:sz w:val="24"/>
        </w:rPr>
      </w:pPr>
      <w:r w:rsidRPr="009E6535">
        <w:rPr>
          <w:i/>
          <w:sz w:val="24"/>
        </w:rPr>
        <w:t xml:space="preserve">U příslušných léčivých látek vyhledejte lékové formy, ve kterých se léčivo pacientům aplikuje. Diskutujte nad výhodami x nevýhodami daných aplikačních způsobů a lékových forem. </w:t>
      </w:r>
    </w:p>
    <w:p w14:paraId="188CDFF1" w14:textId="77777777" w:rsidR="00A130FE" w:rsidRDefault="00A130FE" w:rsidP="00A130FE">
      <w:pPr>
        <w:pStyle w:val="Odstavecseseznamem"/>
        <w:ind w:left="360"/>
      </w:pPr>
    </w:p>
    <w:tbl>
      <w:tblPr>
        <w:tblStyle w:val="GridTable1Light"/>
        <w:tblW w:w="9410" w:type="dxa"/>
        <w:tblLook w:val="04A0" w:firstRow="1" w:lastRow="0" w:firstColumn="1" w:lastColumn="0" w:noHBand="0" w:noVBand="1"/>
      </w:tblPr>
      <w:tblGrid>
        <w:gridCol w:w="3169"/>
        <w:gridCol w:w="3118"/>
        <w:gridCol w:w="3123"/>
      </w:tblGrid>
      <w:tr w:rsidR="00A130FE" w14:paraId="5100A7C6" w14:textId="77777777" w:rsidTr="000E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Align w:val="center"/>
          </w:tcPr>
          <w:p w14:paraId="6F77F1B2" w14:textId="77777777" w:rsidR="00A130FE" w:rsidRPr="009E6535" w:rsidRDefault="00A130FE" w:rsidP="000E5C84">
            <w:pPr>
              <w:pStyle w:val="Odstavecseseznamem"/>
              <w:ind w:left="0"/>
              <w:jc w:val="center"/>
            </w:pPr>
            <w:r w:rsidRPr="009E6535">
              <w:t>Léčivá látka</w:t>
            </w:r>
          </w:p>
        </w:tc>
        <w:tc>
          <w:tcPr>
            <w:tcW w:w="3118" w:type="dxa"/>
            <w:vAlign w:val="center"/>
          </w:tcPr>
          <w:p w14:paraId="67802F00" w14:textId="77777777" w:rsidR="00A130FE" w:rsidRPr="009E6535" w:rsidRDefault="00A130FE" w:rsidP="000E5C84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Léková forma</w:t>
            </w:r>
          </w:p>
        </w:tc>
        <w:tc>
          <w:tcPr>
            <w:tcW w:w="3123" w:type="dxa"/>
            <w:vAlign w:val="center"/>
          </w:tcPr>
          <w:p w14:paraId="3B97FE39" w14:textId="77777777" w:rsidR="00A130FE" w:rsidRPr="009E6535" w:rsidRDefault="00A130FE" w:rsidP="000E5C84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Indikace dle typu bolesti</w:t>
            </w:r>
          </w:p>
        </w:tc>
      </w:tr>
      <w:tr w:rsidR="00A130FE" w14:paraId="48BEBE6B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 w:val="restart"/>
            <w:vAlign w:val="center"/>
          </w:tcPr>
          <w:p w14:paraId="21313352" w14:textId="77777777" w:rsidR="00A130FE" w:rsidRPr="009E6535" w:rsidRDefault="00A130FE" w:rsidP="000E5C84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 w:rsidRPr="009E6535">
              <w:rPr>
                <w:b w:val="0"/>
              </w:rPr>
              <w:t>Fentanyl</w:t>
            </w:r>
            <w:proofErr w:type="spellEnd"/>
          </w:p>
        </w:tc>
        <w:tc>
          <w:tcPr>
            <w:tcW w:w="3118" w:type="dxa"/>
          </w:tcPr>
          <w:p w14:paraId="778A82D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17CA58D6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2F3BC752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589BDCF2" w14:textId="77777777" w:rsidR="00A130FE" w:rsidRPr="009E6535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6E78141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0FA7B0F1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33ED6169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235A705A" w14:textId="77777777" w:rsidR="00A130FE" w:rsidRPr="009E6535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5F95052F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72F4C9C4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03B3C90D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34BEC0B4" w14:textId="77777777" w:rsidR="00A130FE" w:rsidRPr="009E6535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14F37EC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5C535369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5FC26ED7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2334AC66" w14:textId="77777777" w:rsidR="00A130FE" w:rsidRPr="009E6535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36C69321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7B073D2A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7391C46E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41230E3D" w14:textId="77777777" w:rsidR="00A130FE" w:rsidRPr="009E6535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78E615B8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2DDC32B3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64091751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 w:val="restart"/>
            <w:vAlign w:val="center"/>
          </w:tcPr>
          <w:p w14:paraId="3A29B423" w14:textId="77777777" w:rsidR="00A130FE" w:rsidRPr="009E6535" w:rsidRDefault="00A130FE" w:rsidP="000E5C84">
            <w:pPr>
              <w:pStyle w:val="Odstavecseseznamem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Diklofenak</w:t>
            </w:r>
            <w:proofErr w:type="spellEnd"/>
          </w:p>
        </w:tc>
        <w:tc>
          <w:tcPr>
            <w:tcW w:w="3118" w:type="dxa"/>
          </w:tcPr>
          <w:p w14:paraId="6CF06613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5D88CC0E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63391283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4BD05D49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139791B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38BDC4F1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085EA8D6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1F8817F0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430B1EB0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1CA5313D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2AE56970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327FCBA5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6BB451BB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7FB05623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5DC36BD1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3E0AB6BE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3C1174AF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04B6395E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792DE5B4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2D0C1242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432545F1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07F911D6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49A8618E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70D2159C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4693FF2D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36B144C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44A87477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 w:val="restart"/>
            <w:vAlign w:val="center"/>
          </w:tcPr>
          <w:p w14:paraId="5BB36791" w14:textId="77777777" w:rsidR="00A130FE" w:rsidRPr="009E6535" w:rsidRDefault="00A130FE" w:rsidP="000E5C84">
            <w:pPr>
              <w:pStyle w:val="Odstavecseseznamem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Ibuprofen</w:t>
            </w:r>
          </w:p>
        </w:tc>
        <w:tc>
          <w:tcPr>
            <w:tcW w:w="3118" w:type="dxa"/>
          </w:tcPr>
          <w:p w14:paraId="0C98FD7F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6441A01D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2AC2F7F8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0D88E3B5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57944E80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6F9463BB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387CA138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14AFA277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30F859A4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4293BB13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1B81E93C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2041A89A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11EDEBD2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6F7CA2E4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2F688455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61DD658E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058DF2B9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31A55988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5835A776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57A9871F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1DB18CBA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3F70749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1DB6EA45" w14:textId="77777777" w:rsidTr="000E5C8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1D663535" w14:textId="77777777" w:rsidR="00A130FE" w:rsidRDefault="00A130FE" w:rsidP="000E5C84">
            <w:pPr>
              <w:pStyle w:val="Odstavecseseznamem"/>
              <w:ind w:left="0"/>
            </w:pPr>
          </w:p>
        </w:tc>
        <w:tc>
          <w:tcPr>
            <w:tcW w:w="3118" w:type="dxa"/>
          </w:tcPr>
          <w:p w14:paraId="7513F5D6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19CB0CCE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0FE" w14:paraId="08A1A017" w14:textId="77777777" w:rsidTr="000E5C8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vMerge/>
          </w:tcPr>
          <w:p w14:paraId="0D460BB9" w14:textId="77777777" w:rsidR="00A130FE" w:rsidRPr="009E6535" w:rsidRDefault="00A130FE" w:rsidP="000E5C84">
            <w:pPr>
              <w:pStyle w:val="Odstavecseseznamem"/>
              <w:ind w:left="0"/>
              <w:rPr>
                <w:b w:val="0"/>
              </w:rPr>
            </w:pPr>
          </w:p>
        </w:tc>
        <w:tc>
          <w:tcPr>
            <w:tcW w:w="3118" w:type="dxa"/>
          </w:tcPr>
          <w:p w14:paraId="533C6397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3" w:type="dxa"/>
          </w:tcPr>
          <w:p w14:paraId="4EC57836" w14:textId="77777777" w:rsidR="00A130FE" w:rsidRDefault="00A130FE" w:rsidP="000E5C8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FD266C" w14:textId="602DF01E" w:rsidR="008F3225" w:rsidRDefault="008F3225" w:rsidP="00A130FE">
      <w:pPr>
        <w:rPr>
          <w:b/>
          <w:sz w:val="24"/>
          <w:szCs w:val="28"/>
        </w:rPr>
      </w:pPr>
    </w:p>
    <w:sectPr w:rsidR="008F3225" w:rsidSect="00E65CA2">
      <w:headerReference w:type="default" r:id="rId8"/>
      <w:pgSz w:w="11906" w:h="16838"/>
      <w:pgMar w:top="537" w:right="1417" w:bottom="851" w:left="1417" w:header="7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7325F" w14:textId="77777777" w:rsidR="00A86594" w:rsidRDefault="00A86594" w:rsidP="00376B97">
      <w:pPr>
        <w:spacing w:after="0" w:line="240" w:lineRule="auto"/>
      </w:pPr>
      <w:r>
        <w:separator/>
      </w:r>
    </w:p>
  </w:endnote>
  <w:endnote w:type="continuationSeparator" w:id="0">
    <w:p w14:paraId="531F779B" w14:textId="77777777" w:rsidR="00A86594" w:rsidRDefault="00A86594" w:rsidP="0037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B86E" w14:textId="77777777" w:rsidR="00A86594" w:rsidRDefault="00A86594" w:rsidP="00376B97">
      <w:pPr>
        <w:spacing w:after="0" w:line="240" w:lineRule="auto"/>
      </w:pPr>
      <w:r>
        <w:separator/>
      </w:r>
    </w:p>
  </w:footnote>
  <w:footnote w:type="continuationSeparator" w:id="0">
    <w:p w14:paraId="68B819FA" w14:textId="77777777" w:rsidR="00A86594" w:rsidRDefault="00A86594" w:rsidP="0037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B383" w14:textId="77777777" w:rsidR="00BF5D92" w:rsidRDefault="00A86594" w:rsidP="003D04A8">
    <w:pPr>
      <w:tabs>
        <w:tab w:val="left" w:pos="2404"/>
      </w:tabs>
      <w:spacing w:after="0" w:line="240" w:lineRule="auto"/>
      <w:rPr>
        <w:b/>
        <w:sz w:val="28"/>
        <w:szCs w:val="24"/>
      </w:rPr>
    </w:pPr>
  </w:p>
  <w:p w14:paraId="1F107ACA" w14:textId="77777777" w:rsidR="00BF5D92" w:rsidRDefault="00A865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3C7"/>
    <w:multiLevelType w:val="hybridMultilevel"/>
    <w:tmpl w:val="3CDAE7FA"/>
    <w:lvl w:ilvl="0" w:tplc="E424EB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1865"/>
    <w:multiLevelType w:val="hybridMultilevel"/>
    <w:tmpl w:val="06C4CD4C"/>
    <w:lvl w:ilvl="0" w:tplc="52F4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A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2B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A3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27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1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C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A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4F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F87155"/>
    <w:multiLevelType w:val="hybridMultilevel"/>
    <w:tmpl w:val="28D28C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227686"/>
    <w:multiLevelType w:val="hybridMultilevel"/>
    <w:tmpl w:val="EAFEBA9E"/>
    <w:lvl w:ilvl="0" w:tplc="BECAC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174D1E"/>
    <w:multiLevelType w:val="hybridMultilevel"/>
    <w:tmpl w:val="70DAE734"/>
    <w:lvl w:ilvl="0" w:tplc="6736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E0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62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2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F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4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97"/>
    <w:rsid w:val="00103024"/>
    <w:rsid w:val="001352D0"/>
    <w:rsid w:val="00184CF7"/>
    <w:rsid w:val="00200463"/>
    <w:rsid w:val="00263FC8"/>
    <w:rsid w:val="00296B02"/>
    <w:rsid w:val="002A62E0"/>
    <w:rsid w:val="002C6030"/>
    <w:rsid w:val="003137D3"/>
    <w:rsid w:val="00376B97"/>
    <w:rsid w:val="0056306C"/>
    <w:rsid w:val="005A4519"/>
    <w:rsid w:val="00614E89"/>
    <w:rsid w:val="006B5883"/>
    <w:rsid w:val="00734723"/>
    <w:rsid w:val="00793E1D"/>
    <w:rsid w:val="008F24E2"/>
    <w:rsid w:val="008F3225"/>
    <w:rsid w:val="00936C5A"/>
    <w:rsid w:val="00990C2A"/>
    <w:rsid w:val="009E6535"/>
    <w:rsid w:val="00A130FE"/>
    <w:rsid w:val="00A14F5C"/>
    <w:rsid w:val="00A32BC3"/>
    <w:rsid w:val="00A527C2"/>
    <w:rsid w:val="00A86594"/>
    <w:rsid w:val="00A937D6"/>
    <w:rsid w:val="00B20372"/>
    <w:rsid w:val="00B535AC"/>
    <w:rsid w:val="00BD1C94"/>
    <w:rsid w:val="00D05884"/>
    <w:rsid w:val="00DF3BD6"/>
    <w:rsid w:val="00F218C3"/>
    <w:rsid w:val="00F435D1"/>
    <w:rsid w:val="00FA7DCA"/>
    <w:rsid w:val="00FB6925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8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B97"/>
  </w:style>
  <w:style w:type="paragraph" w:styleId="Nadpis1">
    <w:name w:val="heading 1"/>
    <w:basedOn w:val="Normln"/>
    <w:next w:val="Normln"/>
    <w:link w:val="Nadpis1Char"/>
    <w:uiPriority w:val="9"/>
    <w:qFormat/>
    <w:rsid w:val="0037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76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76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B97"/>
  </w:style>
  <w:style w:type="paragraph" w:styleId="Zpat">
    <w:name w:val="footer"/>
    <w:basedOn w:val="Normln"/>
    <w:link w:val="ZpatChar"/>
    <w:uiPriority w:val="99"/>
    <w:unhideWhenUsed/>
    <w:rsid w:val="003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B97"/>
  </w:style>
  <w:style w:type="character" w:customStyle="1" w:styleId="Nadpis4Char">
    <w:name w:val="Nadpis 4 Char"/>
    <w:basedOn w:val="Standardnpsmoodstavce"/>
    <w:link w:val="Nadpis4"/>
    <w:uiPriority w:val="9"/>
    <w:rsid w:val="00376B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5A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ntabulka"/>
    <w:uiPriority w:val="46"/>
    <w:rsid w:val="005A45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20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3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3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B97"/>
  </w:style>
  <w:style w:type="paragraph" w:styleId="Nadpis1">
    <w:name w:val="heading 1"/>
    <w:basedOn w:val="Normln"/>
    <w:next w:val="Normln"/>
    <w:link w:val="Nadpis1Char"/>
    <w:uiPriority w:val="9"/>
    <w:qFormat/>
    <w:rsid w:val="0037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76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76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B97"/>
  </w:style>
  <w:style w:type="paragraph" w:styleId="Zpat">
    <w:name w:val="footer"/>
    <w:basedOn w:val="Normln"/>
    <w:link w:val="ZpatChar"/>
    <w:uiPriority w:val="99"/>
    <w:unhideWhenUsed/>
    <w:rsid w:val="0037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B97"/>
  </w:style>
  <w:style w:type="character" w:customStyle="1" w:styleId="Nadpis4Char">
    <w:name w:val="Nadpis 4 Char"/>
    <w:basedOn w:val="Standardnpsmoodstavce"/>
    <w:link w:val="Nadpis4"/>
    <w:uiPriority w:val="9"/>
    <w:rsid w:val="00376B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5A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lntabulka"/>
    <w:uiPriority w:val="46"/>
    <w:rsid w:val="005A45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20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3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Nosková</dc:creator>
  <cp:lastModifiedBy>Eva Dražanová</cp:lastModifiedBy>
  <cp:revision>4</cp:revision>
  <dcterms:created xsi:type="dcterms:W3CDTF">2020-11-09T18:56:00Z</dcterms:created>
  <dcterms:modified xsi:type="dcterms:W3CDTF">2021-08-31T13:40:00Z</dcterms:modified>
</cp:coreProperties>
</file>