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93D9" w14:textId="2BA73F32" w:rsidR="00585C21" w:rsidRPr="00F66874" w:rsidRDefault="00585C21">
      <w:pPr>
        <w:rPr>
          <w:b/>
          <w:bCs/>
          <w:sz w:val="24"/>
          <w:szCs w:val="24"/>
        </w:rPr>
      </w:pPr>
      <w:r w:rsidRPr="00F66874">
        <w:rPr>
          <w:b/>
          <w:bCs/>
          <w:sz w:val="24"/>
          <w:szCs w:val="24"/>
        </w:rPr>
        <w:t>ROZEPSANÝ VÝDECH VITÁLNÍ KAPACITY PLIC</w:t>
      </w:r>
      <w:r w:rsidR="00F66874" w:rsidRPr="00F66874">
        <w:rPr>
          <w:b/>
          <w:bCs/>
          <w:sz w:val="24"/>
          <w:szCs w:val="24"/>
        </w:rPr>
        <w:t xml:space="preserve"> </w:t>
      </w:r>
      <w:r w:rsidR="00F66874">
        <w:rPr>
          <w:b/>
          <w:bCs/>
          <w:sz w:val="24"/>
          <w:szCs w:val="24"/>
        </w:rPr>
        <w:t>=</w:t>
      </w:r>
      <w:r w:rsidR="00F66874" w:rsidRPr="00F66874">
        <w:rPr>
          <w:b/>
          <w:bCs/>
          <w:sz w:val="24"/>
          <w:szCs w:val="24"/>
        </w:rPr>
        <w:t xml:space="preserve"> Jednosekundová vitální kapacita</w:t>
      </w:r>
      <w:r w:rsidRPr="00F66874">
        <w:rPr>
          <w:b/>
          <w:bCs/>
          <w:sz w:val="24"/>
          <w:szCs w:val="24"/>
        </w:rPr>
        <w:t xml:space="preserve"> </w:t>
      </w:r>
      <w:r w:rsidR="00F66874">
        <w:rPr>
          <w:b/>
          <w:bCs/>
          <w:sz w:val="24"/>
          <w:szCs w:val="24"/>
        </w:rPr>
        <w:t>plic FVC</w:t>
      </w:r>
      <w:r w:rsidR="00F66874" w:rsidRPr="00F66874">
        <w:rPr>
          <w:b/>
          <w:bCs/>
          <w:sz w:val="24"/>
          <w:szCs w:val="24"/>
          <w:vertAlign w:val="subscript"/>
        </w:rPr>
        <w:t>1</w:t>
      </w:r>
    </w:p>
    <w:p w14:paraId="40A16E76" w14:textId="338C3F13" w:rsidR="00E87F84" w:rsidRPr="00E87F84" w:rsidRDefault="00E87F84">
      <w:pPr>
        <w:rPr>
          <w:b/>
          <w:bCs/>
          <w:u w:val="single"/>
        </w:rPr>
      </w:pPr>
      <w:r w:rsidRPr="00E87F84">
        <w:rPr>
          <w:b/>
          <w:bCs/>
          <w:u w:val="single"/>
        </w:rPr>
        <w:t>Doplnění postupu práce pro obrázek 1-3:</w:t>
      </w:r>
    </w:p>
    <w:p w14:paraId="453E232C" w14:textId="0C94B99D" w:rsidR="00F66874" w:rsidRDefault="00E87F84" w:rsidP="00E87F84">
      <w:pPr>
        <w:spacing w:after="0" w:line="240" w:lineRule="auto"/>
      </w:pPr>
      <w:r>
        <w:t>P</w:t>
      </w:r>
      <w:r w:rsidR="00585C21">
        <w:t>ostup práce</w:t>
      </w:r>
      <w:r w:rsidR="00F66874">
        <w:t xml:space="preserve">: </w:t>
      </w:r>
    </w:p>
    <w:p w14:paraId="2E77DA44" w14:textId="1D243BC9" w:rsidR="00F66874" w:rsidRDefault="00E87F84" w:rsidP="00E87F84">
      <w:pPr>
        <w:spacing w:after="0" w:line="240" w:lineRule="auto"/>
      </w:pPr>
      <w:r>
        <w:t>M</w:t>
      </w:r>
      <w:r w:rsidR="00F66874">
        <w:t xml:space="preserve">ěřená osoba si opět nasadí nosní svorku. </w:t>
      </w:r>
    </w:p>
    <w:p w14:paraId="79BE0C8C" w14:textId="77777777" w:rsidR="00F66874" w:rsidRDefault="00F66874" w:rsidP="00E87F84">
      <w:pPr>
        <w:spacing w:after="0" w:line="240" w:lineRule="auto"/>
      </w:pPr>
      <w:r>
        <w:t xml:space="preserve">Na </w:t>
      </w:r>
      <w:proofErr w:type="gramStart"/>
      <w:r>
        <w:t>počítači  (</w:t>
      </w:r>
      <w:proofErr w:type="gramEnd"/>
      <w:r>
        <w:t xml:space="preserve">v programu </w:t>
      </w:r>
      <w:proofErr w:type="spellStart"/>
      <w:r>
        <w:t>Lab</w:t>
      </w:r>
      <w:proofErr w:type="spellEnd"/>
      <w:r>
        <w:t xml:space="preserve"> Chart –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Lab</w:t>
      </w:r>
      <w:proofErr w:type="spellEnd"/>
      <w:r>
        <w:t>) se provede nulování (</w:t>
      </w:r>
      <w:proofErr w:type="spellStart"/>
      <w:r>
        <w:t>Spirometer</w:t>
      </w:r>
      <w:proofErr w:type="spellEnd"/>
      <w:r>
        <w:t xml:space="preserve"> Pod – </w:t>
      </w:r>
      <w:proofErr w:type="spellStart"/>
      <w:r>
        <w:t>Zero</w:t>
      </w:r>
      <w:proofErr w:type="spellEnd"/>
      <w:r>
        <w:t xml:space="preserve"> – OK). </w:t>
      </w:r>
    </w:p>
    <w:p w14:paraId="5A2D1906" w14:textId="77777777" w:rsidR="00F66874" w:rsidRDefault="00F66874" w:rsidP="00E87F84">
      <w:pPr>
        <w:spacing w:after="0" w:line="240" w:lineRule="auto"/>
      </w:pPr>
      <w:r>
        <w:t xml:space="preserve">Bakteriální filtr je nasazen na části spirometru označené barevným puntíkem. </w:t>
      </w:r>
    </w:p>
    <w:p w14:paraId="02B91284" w14:textId="121659C6" w:rsidR="00F66874" w:rsidRDefault="00F66874" w:rsidP="00E87F84">
      <w:pPr>
        <w:spacing w:after="0" w:line="240" w:lineRule="auto"/>
      </w:pPr>
      <w:r>
        <w:t xml:space="preserve">Osoba si konec filtru vloží pevně do úst, obemkne rty a začne dýchat přes spirometr.  </w:t>
      </w:r>
    </w:p>
    <w:p w14:paraId="3C1848F7" w14:textId="77777777" w:rsidR="00F66874" w:rsidRDefault="00F66874" w:rsidP="00E87F84">
      <w:pPr>
        <w:spacing w:after="0" w:line="240" w:lineRule="auto"/>
      </w:pPr>
      <w:r>
        <w:t>N</w:t>
      </w:r>
      <w:r>
        <w:t>a počítači spustíme zelenou šipku START</w:t>
      </w:r>
      <w:r>
        <w:t>.</w:t>
      </w:r>
    </w:p>
    <w:p w14:paraId="25F38755" w14:textId="2AB9AEFE" w:rsidR="00585C21" w:rsidRDefault="00F66874" w:rsidP="00E87F84">
      <w:pPr>
        <w:spacing w:after="0" w:line="240" w:lineRule="auto"/>
      </w:pPr>
      <w:r>
        <w:t>Osoba provede 2-3 klidové dechy, pak se hluboce a maximálně nadechne, vzápětí na to maximálně a rychle (prudce) vydechne. Na záznamu vidíme až okamžik výdechu</w:t>
      </w:r>
      <w:r w:rsidR="00E87F84">
        <w:t>.</w:t>
      </w:r>
    </w:p>
    <w:p w14:paraId="6187C129" w14:textId="77777777" w:rsidR="00E87F84" w:rsidRDefault="00E87F84" w:rsidP="00E87F84">
      <w:pPr>
        <w:spacing w:after="0" w:line="240" w:lineRule="auto"/>
      </w:pPr>
    </w:p>
    <w:p w14:paraId="307B1C84" w14:textId="7E7ECCE7" w:rsidR="00E87F84" w:rsidRDefault="00E87F84" w:rsidP="00E87F84">
      <w:pPr>
        <w:spacing w:after="0" w:line="240" w:lineRule="auto"/>
      </w:pPr>
      <w:r>
        <w:t xml:space="preserve">Vyhodnocení: </w:t>
      </w:r>
    </w:p>
    <w:p w14:paraId="5F9C6B7A" w14:textId="788BD88C" w:rsidR="00E87F84" w:rsidRDefault="00E87F84" w:rsidP="00E87F84">
      <w:pPr>
        <w:spacing w:after="0" w:line="240" w:lineRule="auto"/>
      </w:pPr>
      <w:r>
        <w:t xml:space="preserve">Marker M dáme na začátek výdechu, křížek pak na nejhlubší část výdechu – </w:t>
      </w:r>
      <w:proofErr w:type="spellStart"/>
      <w:r>
        <w:t>miniokénko</w:t>
      </w:r>
      <w:proofErr w:type="spellEnd"/>
      <w:r>
        <w:t xml:space="preserve"> nám ukáže hodnotu celkové vitální kapacity (FVC) v litrech. Pak křížkem pohybujeme směrem doleva až ve druhém </w:t>
      </w:r>
      <w:proofErr w:type="spellStart"/>
      <w:r>
        <w:t>miniokně</w:t>
      </w:r>
      <w:proofErr w:type="spellEnd"/>
      <w:r>
        <w:t xml:space="preserve"> (časovém) dosáhneme hodnoty 1.00s – odečteme jednosekundovou kapacitu (FVC</w:t>
      </w:r>
      <w:r w:rsidRPr="00E87F84">
        <w:rPr>
          <w:vertAlign w:val="subscript"/>
        </w:rPr>
        <w:t>1</w:t>
      </w:r>
      <w:r>
        <w:t>). Spočítáme v procentech, kolik vydechneme za 1 sekundu.: (FVC1/</w:t>
      </w:r>
      <w:proofErr w:type="gramStart"/>
      <w:r>
        <w:t>FVC )</w:t>
      </w:r>
      <w:proofErr w:type="gramEnd"/>
      <w:r>
        <w:t xml:space="preserve"> x 100</w:t>
      </w:r>
    </w:p>
    <w:p w14:paraId="0B031649" w14:textId="77777777" w:rsidR="00585C21" w:rsidRDefault="00585C21" w:rsidP="00E87F84">
      <w:pPr>
        <w:spacing w:after="0" w:line="240" w:lineRule="auto"/>
      </w:pPr>
    </w:p>
    <w:p w14:paraId="3C5A2725" w14:textId="13CD53CF" w:rsidR="00585C21" w:rsidRDefault="00585C21">
      <w:r w:rsidRPr="00585C21">
        <w:rPr>
          <w:b/>
          <w:bCs/>
          <w:i/>
          <w:iCs/>
        </w:rPr>
        <w:t>Protokol</w:t>
      </w:r>
      <w:r w:rsidR="00E87F84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>
        <w:t xml:space="preserve">Překreslete křivku rozepsaného výdechu vitální kapacity a zapište naměřené hodnoty. </w:t>
      </w:r>
    </w:p>
    <w:p w14:paraId="50F2CBDE" w14:textId="20B425C6" w:rsidR="00585C21" w:rsidRDefault="00E87F84">
      <w:r>
        <w:rPr>
          <w:b/>
          <w:bCs/>
          <w:i/>
          <w:iCs/>
        </w:rPr>
        <w:t>Z</w:t>
      </w:r>
      <w:r w:rsidR="00627D8B">
        <w:rPr>
          <w:b/>
          <w:bCs/>
          <w:i/>
          <w:iCs/>
        </w:rPr>
        <w:t>á</w:t>
      </w:r>
      <w:r w:rsidR="00585C21" w:rsidRPr="00585C21">
        <w:rPr>
          <w:b/>
          <w:bCs/>
          <w:i/>
          <w:iCs/>
        </w:rPr>
        <w:t>věry:</w:t>
      </w:r>
      <w:r w:rsidR="00585C21">
        <w:t xml:space="preserve"> Odpovídají naměřené dechové objemy fyziologickým hodnotám? Je přítomna klinicky významná respirační porucha</w:t>
      </w:r>
    </w:p>
    <w:sectPr w:rsidR="0058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21"/>
    <w:rsid w:val="00585C21"/>
    <w:rsid w:val="00627D8B"/>
    <w:rsid w:val="00990131"/>
    <w:rsid w:val="00C97694"/>
    <w:rsid w:val="00E87F84"/>
    <w:rsid w:val="00F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6B41"/>
  <w15:chartTrackingRefBased/>
  <w15:docId w15:val="{0CA14D46-9BB8-4269-9B07-547B2E7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2</cp:revision>
  <dcterms:created xsi:type="dcterms:W3CDTF">2024-11-05T10:25:00Z</dcterms:created>
  <dcterms:modified xsi:type="dcterms:W3CDTF">2024-11-05T10:25:00Z</dcterms:modified>
</cp:coreProperties>
</file>