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FDD" w:rsidRPr="00FA096E" w:rsidRDefault="00FA096E">
      <w:pPr>
        <w:rPr>
          <w:b/>
          <w:bCs/>
          <w:sz w:val="28"/>
          <w:szCs w:val="28"/>
        </w:rPr>
      </w:pPr>
      <w:r w:rsidRPr="00FA096E">
        <w:rPr>
          <w:b/>
          <w:bCs/>
          <w:sz w:val="28"/>
          <w:szCs w:val="28"/>
        </w:rPr>
        <w:t>MINIÚKOL 13</w:t>
      </w:r>
    </w:p>
    <w:p w:rsidR="00FA096E" w:rsidRPr="00FA096E" w:rsidRDefault="00FA096E">
      <w:pPr>
        <w:rPr>
          <w:sz w:val="28"/>
          <w:szCs w:val="28"/>
        </w:rPr>
      </w:pPr>
    </w:p>
    <w:p w:rsidR="00FA096E" w:rsidRPr="00FA096E" w:rsidRDefault="00FA096E">
      <w:pPr>
        <w:rPr>
          <w:sz w:val="28"/>
          <w:szCs w:val="28"/>
        </w:rPr>
      </w:pPr>
      <w:r w:rsidRPr="00FA096E">
        <w:rPr>
          <w:sz w:val="28"/>
          <w:szCs w:val="28"/>
        </w:rPr>
        <w:t xml:space="preserve">Soutěž o nejlepší anekdotu s neurologickou tématikou </w:t>
      </w:r>
      <w:r w:rsidRPr="00FA096E">
        <w:rPr>
          <w:sz w:val="28"/>
          <w:szCs w:val="28"/>
        </w:rPr>
        <w:sym w:font="Wingdings" w:char="F04A"/>
      </w:r>
      <w:r w:rsidRPr="00FA096E">
        <w:rPr>
          <w:sz w:val="28"/>
          <w:szCs w:val="28"/>
        </w:rPr>
        <w:t xml:space="preserve"> </w:t>
      </w:r>
    </w:p>
    <w:sectPr w:rsidR="00FA096E" w:rsidRPr="00FA096E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E"/>
    <w:rsid w:val="00620FDD"/>
    <w:rsid w:val="00E90859"/>
    <w:rsid w:val="00F84E05"/>
    <w:rsid w:val="00FA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425AD-36AF-9044-A605-D13F5AEC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dcterms:created xsi:type="dcterms:W3CDTF">2020-04-09T10:31:00Z</dcterms:created>
  <dcterms:modified xsi:type="dcterms:W3CDTF">2020-04-09T10:31:00Z</dcterms:modified>
</cp:coreProperties>
</file>