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E6C" w:rsidRDefault="002A7953">
      <w:r>
        <w:t xml:space="preserve">Eliminace inulinu/inulin </w:t>
      </w:r>
      <w:proofErr w:type="spellStart"/>
      <w:r>
        <w:t>elimination</w:t>
      </w:r>
      <w:proofErr w:type="spellEnd"/>
      <w:r>
        <w:t xml:space="preserve">: </w:t>
      </w:r>
    </w:p>
    <w:p w:rsidR="0055139D" w:rsidRDefault="0055139D"/>
    <w:p w:rsidR="0055139D" w:rsidRDefault="00C67C60">
      <w:r>
        <w:object w:dxaOrig="9361" w:dyaOrig="70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68pt;height:351.75pt" o:ole="">
            <v:imagedata r:id="rId4" o:title=""/>
          </v:shape>
          <o:OLEObject Type="Embed" ProgID="STATISTICA.Graph" ShapeID="_x0000_i1030" DrawAspect="Content" ObjectID="_1795258955" r:id="rId5">
            <o:FieldCodes>\s</o:FieldCodes>
          </o:OLEObject>
        </w:object>
      </w:r>
    </w:p>
    <w:p w:rsidR="002A7953" w:rsidRDefault="002A7953"/>
    <w:p w:rsidR="0055139D" w:rsidRDefault="0055139D">
      <w:bookmarkStart w:id="0" w:name="_GoBack"/>
      <w:bookmarkEnd w:id="0"/>
      <w:r>
        <w:t xml:space="preserve">T-testy pro párová data / </w:t>
      </w:r>
      <w:proofErr w:type="spellStart"/>
      <w:r>
        <w:t>paired</w:t>
      </w:r>
      <w:proofErr w:type="spellEnd"/>
      <w:r>
        <w:t xml:space="preserve"> t-</w:t>
      </w:r>
      <w:proofErr w:type="spellStart"/>
      <w:r>
        <w:t>tests</w:t>
      </w:r>
      <w:proofErr w:type="spellEnd"/>
      <w:r>
        <w:t>:</w:t>
      </w:r>
    </w:p>
    <w:p w:rsidR="0055139D" w:rsidRDefault="0055139D">
      <w:r>
        <w:object w:dxaOrig="12255" w:dyaOrig="1785">
          <v:shape id="_x0000_i1025" type="#_x0000_t75" style="width:612.75pt;height:89.25pt" o:ole="">
            <v:imagedata r:id="rId6" o:title=""/>
          </v:shape>
          <o:OLEObject Type="Embed" ProgID="STATISTICA.Spreadsheet" ShapeID="_x0000_i1025" DrawAspect="Content" ObjectID="_1795258956" r:id="rId7">
            <o:FieldCodes>\s</o:FieldCodes>
          </o:OLEObject>
        </w:object>
      </w:r>
    </w:p>
    <w:p w:rsidR="0055139D" w:rsidRDefault="0055139D">
      <w:r>
        <w:object w:dxaOrig="12180" w:dyaOrig="1785">
          <v:shape id="_x0000_i1026" type="#_x0000_t75" style="width:609pt;height:89.25pt" o:ole="">
            <v:imagedata r:id="rId8" o:title=""/>
          </v:shape>
          <o:OLEObject Type="Embed" ProgID="STATISTICA.Spreadsheet" ShapeID="_x0000_i1026" DrawAspect="Content" ObjectID="_1795258957" r:id="rId9">
            <o:FieldCodes>\s</o:FieldCodes>
          </o:OLEObject>
        </w:object>
      </w:r>
    </w:p>
    <w:p w:rsidR="0055139D" w:rsidRDefault="0055139D">
      <w:r>
        <w:object w:dxaOrig="12255" w:dyaOrig="1785">
          <v:shape id="_x0000_i1027" type="#_x0000_t75" style="width:612.75pt;height:89.25pt" o:ole="">
            <v:imagedata r:id="rId10" o:title=""/>
          </v:shape>
          <o:OLEObject Type="Embed" ProgID="STATISTICA.Spreadsheet" ShapeID="_x0000_i1027" DrawAspect="Content" ObjectID="_1795258958" r:id="rId11">
            <o:FieldCodes>\s</o:FieldCodes>
          </o:OLEObject>
        </w:object>
      </w:r>
    </w:p>
    <w:p w:rsidR="0055139D" w:rsidRDefault="0055139D">
      <w:r>
        <w:object w:dxaOrig="12180" w:dyaOrig="1785">
          <v:shape id="_x0000_i1028" type="#_x0000_t75" style="width:609pt;height:89.25pt" o:ole="">
            <v:imagedata r:id="rId12" o:title=""/>
          </v:shape>
          <o:OLEObject Type="Embed" ProgID="STATISTICA.Spreadsheet" ShapeID="_x0000_i1028" DrawAspect="Content" ObjectID="_1795258959" r:id="rId13">
            <o:FieldCodes>\s</o:FieldCodes>
          </o:OLEObject>
        </w:object>
      </w:r>
    </w:p>
    <w:p w:rsidR="0055139D" w:rsidRDefault="0055139D">
      <w:r>
        <w:object w:dxaOrig="12255" w:dyaOrig="1785">
          <v:shape id="_x0000_i1029" type="#_x0000_t75" style="width:612.75pt;height:89.25pt" o:ole="">
            <v:imagedata r:id="rId14" o:title=""/>
          </v:shape>
          <o:OLEObject Type="Embed" ProgID="STATISTICA.Spreadsheet" ShapeID="_x0000_i1029" DrawAspect="Content" ObjectID="_1795258960" r:id="rId15">
            <o:FieldCodes>\s</o:FieldCodes>
          </o:OLEObject>
        </w:object>
      </w:r>
    </w:p>
    <w:sectPr w:rsidR="0055139D" w:rsidSect="00256DD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54"/>
    <w:rsid w:val="00256DDC"/>
    <w:rsid w:val="002A7953"/>
    <w:rsid w:val="00463692"/>
    <w:rsid w:val="0055139D"/>
    <w:rsid w:val="00741914"/>
    <w:rsid w:val="00C67C60"/>
    <w:rsid w:val="00CE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EAC8E-6EA7-4B39-BBBE-1AD5F9F2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Máchal</dc:creator>
  <cp:keywords/>
  <dc:description/>
  <cp:lastModifiedBy>Jan Máchal</cp:lastModifiedBy>
  <cp:revision>3</cp:revision>
  <dcterms:created xsi:type="dcterms:W3CDTF">2024-12-09T12:20:00Z</dcterms:created>
  <dcterms:modified xsi:type="dcterms:W3CDTF">2024-12-09T13:16:00Z</dcterms:modified>
</cp:coreProperties>
</file>