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E1A2" w14:textId="43D90918" w:rsidR="0080110B" w:rsidRPr="00C84B09" w:rsidRDefault="00C84B09">
      <w:pPr>
        <w:rPr>
          <w:b/>
          <w:bCs/>
          <w:color w:val="FF0000"/>
          <w:sz w:val="36"/>
          <w:szCs w:val="36"/>
        </w:rPr>
      </w:pPr>
      <w:r w:rsidRPr="00C84B09">
        <w:rPr>
          <w:sz w:val="36"/>
          <w:szCs w:val="36"/>
        </w:rPr>
        <w:t xml:space="preserve">Video </w:t>
      </w:r>
      <w:proofErr w:type="spellStart"/>
      <w:r w:rsidRPr="00C84B09">
        <w:rPr>
          <w:sz w:val="36"/>
          <w:szCs w:val="36"/>
        </w:rPr>
        <w:t>týkající</w:t>
      </w:r>
      <w:proofErr w:type="spellEnd"/>
      <w:r w:rsidRPr="00C84B09">
        <w:rPr>
          <w:sz w:val="36"/>
          <w:szCs w:val="36"/>
        </w:rPr>
        <w:t xml:space="preserve"> se </w:t>
      </w:r>
      <w:proofErr w:type="spellStart"/>
      <w:r w:rsidRPr="00C84B09">
        <w:rPr>
          <w:b/>
          <w:bCs/>
          <w:color w:val="FF0000"/>
          <w:sz w:val="36"/>
          <w:szCs w:val="36"/>
        </w:rPr>
        <w:t>vlivu</w:t>
      </w:r>
      <w:proofErr w:type="spellEnd"/>
      <w:r w:rsidRPr="00C84B0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C84B09">
        <w:rPr>
          <w:b/>
          <w:bCs/>
          <w:color w:val="FF0000"/>
          <w:sz w:val="36"/>
          <w:szCs w:val="36"/>
        </w:rPr>
        <w:t>Parodontitidy</w:t>
      </w:r>
      <w:proofErr w:type="spellEnd"/>
      <w:r w:rsidRPr="00C84B09">
        <w:rPr>
          <w:b/>
          <w:bCs/>
          <w:color w:val="FF0000"/>
          <w:sz w:val="36"/>
          <w:szCs w:val="36"/>
        </w:rPr>
        <w:t xml:space="preserve"> </w:t>
      </w:r>
      <w:proofErr w:type="spellStart"/>
      <w:proofErr w:type="gramStart"/>
      <w:r w:rsidRPr="00C84B09">
        <w:rPr>
          <w:b/>
          <w:bCs/>
          <w:color w:val="FF0000"/>
          <w:sz w:val="36"/>
          <w:szCs w:val="36"/>
        </w:rPr>
        <w:t>na</w:t>
      </w:r>
      <w:proofErr w:type="spellEnd"/>
      <w:proofErr w:type="gramEnd"/>
      <w:r w:rsidRPr="00C84B0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C84B09">
        <w:rPr>
          <w:b/>
          <w:bCs/>
          <w:color w:val="FF0000"/>
          <w:sz w:val="36"/>
          <w:szCs w:val="36"/>
        </w:rPr>
        <w:t>systémové</w:t>
      </w:r>
      <w:proofErr w:type="spellEnd"/>
      <w:r w:rsidRPr="00C84B0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C84B09">
        <w:rPr>
          <w:b/>
          <w:bCs/>
          <w:color w:val="FF0000"/>
          <w:sz w:val="36"/>
          <w:szCs w:val="36"/>
        </w:rPr>
        <w:t>zdraví</w:t>
      </w:r>
      <w:proofErr w:type="spellEnd"/>
    </w:p>
    <w:p w14:paraId="398451E6" w14:textId="77777777" w:rsidR="00C84B09" w:rsidRPr="00C84B09" w:rsidRDefault="00C84B09">
      <w:pPr>
        <w:rPr>
          <w:sz w:val="36"/>
          <w:szCs w:val="36"/>
        </w:rPr>
      </w:pPr>
    </w:p>
    <w:p w14:paraId="7C29C19C" w14:textId="5049E871" w:rsidR="00C84B09" w:rsidRPr="00C84B09" w:rsidRDefault="00C84B09">
      <w:pPr>
        <w:rPr>
          <w:sz w:val="36"/>
          <w:szCs w:val="36"/>
        </w:rPr>
      </w:pPr>
      <w:proofErr w:type="spellStart"/>
      <w:r w:rsidRPr="00C84B09">
        <w:rPr>
          <w:sz w:val="36"/>
          <w:szCs w:val="36"/>
        </w:rPr>
        <w:t>Produkt</w:t>
      </w:r>
      <w:proofErr w:type="spellEnd"/>
      <w:r w:rsidRPr="00C84B09">
        <w:rPr>
          <w:sz w:val="36"/>
          <w:szCs w:val="36"/>
        </w:rPr>
        <w:t xml:space="preserve"> </w:t>
      </w:r>
      <w:proofErr w:type="gramStart"/>
      <w:r w:rsidRPr="00C84B09">
        <w:rPr>
          <w:sz w:val="36"/>
          <w:szCs w:val="36"/>
        </w:rPr>
        <w:t>EFP  -</w:t>
      </w:r>
      <w:proofErr w:type="gramEnd"/>
      <w:r w:rsidRPr="00C84B09">
        <w:rPr>
          <w:sz w:val="36"/>
          <w:szCs w:val="36"/>
        </w:rPr>
        <w:t xml:space="preserve"> </w:t>
      </w:r>
      <w:proofErr w:type="spellStart"/>
      <w:r w:rsidRPr="00C84B09">
        <w:rPr>
          <w:sz w:val="36"/>
          <w:szCs w:val="36"/>
        </w:rPr>
        <w:t>Evropská</w:t>
      </w:r>
      <w:proofErr w:type="spellEnd"/>
      <w:r w:rsidRPr="00C84B09">
        <w:rPr>
          <w:sz w:val="36"/>
          <w:szCs w:val="36"/>
        </w:rPr>
        <w:t xml:space="preserve"> </w:t>
      </w:r>
      <w:proofErr w:type="spellStart"/>
      <w:r w:rsidRPr="00C84B09">
        <w:rPr>
          <w:sz w:val="36"/>
          <w:szCs w:val="36"/>
        </w:rPr>
        <w:t>parodontologická</w:t>
      </w:r>
      <w:proofErr w:type="spellEnd"/>
      <w:r w:rsidRPr="00C84B09">
        <w:rPr>
          <w:sz w:val="36"/>
          <w:szCs w:val="36"/>
        </w:rPr>
        <w:t xml:space="preserve"> </w:t>
      </w:r>
      <w:proofErr w:type="spellStart"/>
      <w:r w:rsidRPr="00C84B09">
        <w:rPr>
          <w:sz w:val="36"/>
          <w:szCs w:val="36"/>
        </w:rPr>
        <w:t>společnost</w:t>
      </w:r>
      <w:proofErr w:type="spellEnd"/>
    </w:p>
    <w:p w14:paraId="13A0C543" w14:textId="77777777" w:rsidR="00C84B09" w:rsidRPr="00C84B09" w:rsidRDefault="00C84B09">
      <w:pPr>
        <w:rPr>
          <w:sz w:val="36"/>
          <w:szCs w:val="36"/>
        </w:rPr>
      </w:pPr>
    </w:p>
    <w:p w14:paraId="2D6F062D" w14:textId="18719B5C" w:rsidR="00C84B09" w:rsidRDefault="009565B0">
      <w:pPr>
        <w:rPr>
          <w:rStyle w:val="Hypertextovodkaz"/>
          <w:sz w:val="36"/>
          <w:szCs w:val="36"/>
        </w:rPr>
      </w:pPr>
      <w:hyperlink r:id="rId5" w:history="1">
        <w:r w:rsidR="00C84B09" w:rsidRPr="00C84B09">
          <w:rPr>
            <w:rStyle w:val="Hypertextovodkaz"/>
            <w:sz w:val="36"/>
            <w:szCs w:val="36"/>
          </w:rPr>
          <w:t>CELL-TO-CELL COMMUNICATION – ORAL HEALTH AND SYSTEMIC HEALTH Expert Version</w:t>
        </w:r>
      </w:hyperlink>
    </w:p>
    <w:p w14:paraId="2E1F59AE" w14:textId="77777777" w:rsidR="009565B0" w:rsidRDefault="009565B0">
      <w:pPr>
        <w:rPr>
          <w:rStyle w:val="Hypertextovodkaz"/>
          <w:sz w:val="36"/>
          <w:szCs w:val="36"/>
        </w:rPr>
      </w:pPr>
    </w:p>
    <w:p w14:paraId="03C02CC6" w14:textId="77777777" w:rsidR="009565B0" w:rsidRDefault="009565B0">
      <w:pPr>
        <w:rPr>
          <w:rStyle w:val="Hypertextovodkaz"/>
          <w:sz w:val="36"/>
          <w:szCs w:val="36"/>
        </w:rPr>
      </w:pPr>
    </w:p>
    <w:p w14:paraId="7E82631F" w14:textId="77777777" w:rsidR="009565B0" w:rsidRDefault="009565B0">
      <w:pPr>
        <w:rPr>
          <w:rStyle w:val="Hypertextovodkaz"/>
          <w:sz w:val="36"/>
          <w:szCs w:val="36"/>
        </w:rPr>
      </w:pPr>
    </w:p>
    <w:p w14:paraId="6B218921" w14:textId="7B931B97" w:rsidR="009565B0" w:rsidRPr="009565B0" w:rsidRDefault="009565B0">
      <w:pPr>
        <w:rPr>
          <w:rStyle w:val="Hypertextovodkaz"/>
          <w:color w:val="auto"/>
          <w:sz w:val="36"/>
          <w:szCs w:val="36"/>
          <w:u w:val="none"/>
        </w:rPr>
      </w:pPr>
      <w:r w:rsidRPr="009565B0">
        <w:rPr>
          <w:rStyle w:val="Hypertextovodkaz"/>
          <w:color w:val="auto"/>
          <w:sz w:val="36"/>
          <w:szCs w:val="36"/>
          <w:u w:val="none"/>
        </w:rPr>
        <w:t xml:space="preserve">ATLAS </w:t>
      </w:r>
      <w:proofErr w:type="spellStart"/>
      <w:r w:rsidRPr="009565B0">
        <w:rPr>
          <w:rStyle w:val="Hypertextovodkaz"/>
          <w:color w:val="auto"/>
          <w:sz w:val="36"/>
          <w:szCs w:val="36"/>
          <w:u w:val="none"/>
        </w:rPr>
        <w:t>ústních</w:t>
      </w:r>
      <w:proofErr w:type="spellEnd"/>
      <w:r w:rsidRPr="009565B0">
        <w:rPr>
          <w:rStyle w:val="Hypertextovodkaz"/>
          <w:color w:val="auto"/>
          <w:sz w:val="36"/>
          <w:szCs w:val="36"/>
          <w:u w:val="none"/>
        </w:rPr>
        <w:t xml:space="preserve"> </w:t>
      </w:r>
      <w:proofErr w:type="spellStart"/>
      <w:r w:rsidRPr="009565B0">
        <w:rPr>
          <w:rStyle w:val="Hypertextovodkaz"/>
          <w:color w:val="auto"/>
          <w:sz w:val="36"/>
          <w:szCs w:val="36"/>
          <w:u w:val="none"/>
        </w:rPr>
        <w:t>sliznic</w:t>
      </w:r>
      <w:proofErr w:type="spellEnd"/>
    </w:p>
    <w:p w14:paraId="0096B459" w14:textId="77777777" w:rsidR="009565B0" w:rsidRDefault="009565B0">
      <w:pPr>
        <w:rPr>
          <w:rStyle w:val="Hypertextovodkaz"/>
          <w:sz w:val="36"/>
          <w:szCs w:val="36"/>
        </w:rPr>
      </w:pPr>
    </w:p>
    <w:p w14:paraId="5587B75F" w14:textId="4822D6B1" w:rsidR="009565B0" w:rsidRPr="009565B0" w:rsidRDefault="009565B0">
      <w:pPr>
        <w:rPr>
          <w:sz w:val="40"/>
          <w:szCs w:val="40"/>
        </w:rPr>
      </w:pPr>
      <w:hyperlink r:id="rId6" w:history="1">
        <w:proofErr w:type="spellStart"/>
        <w:r w:rsidRPr="009565B0">
          <w:rPr>
            <w:rStyle w:val="Hypertextovodkaz"/>
            <w:sz w:val="40"/>
            <w:szCs w:val="40"/>
          </w:rPr>
          <w:t>Onemocnění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</w:t>
        </w:r>
        <w:proofErr w:type="spellStart"/>
        <w:r w:rsidRPr="009565B0">
          <w:rPr>
            <w:rStyle w:val="Hypertextovodkaz"/>
            <w:sz w:val="40"/>
            <w:szCs w:val="40"/>
          </w:rPr>
          <w:t>sliznice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</w:t>
        </w:r>
        <w:proofErr w:type="spellStart"/>
        <w:r w:rsidRPr="009565B0">
          <w:rPr>
            <w:rStyle w:val="Hypertextovodkaz"/>
            <w:sz w:val="40"/>
            <w:szCs w:val="40"/>
          </w:rPr>
          <w:t>ústní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</w:t>
        </w:r>
        <w:proofErr w:type="spellStart"/>
        <w:r w:rsidRPr="009565B0">
          <w:rPr>
            <w:rStyle w:val="Hypertextovodkaz"/>
            <w:sz w:val="40"/>
            <w:szCs w:val="40"/>
          </w:rPr>
          <w:t>dutiny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– </w:t>
        </w:r>
        <w:proofErr w:type="spellStart"/>
        <w:r w:rsidRPr="009565B0">
          <w:rPr>
            <w:rStyle w:val="Hypertextovodkaz"/>
            <w:sz w:val="40"/>
            <w:szCs w:val="40"/>
          </w:rPr>
          <w:t>repetitorium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</w:t>
        </w:r>
        <w:proofErr w:type="spellStart"/>
        <w:r w:rsidRPr="009565B0">
          <w:rPr>
            <w:rStyle w:val="Hypertextovodkaz"/>
            <w:sz w:val="40"/>
            <w:szCs w:val="40"/>
          </w:rPr>
          <w:t>a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atlas | </w:t>
        </w:r>
        <w:proofErr w:type="spellStart"/>
        <w:r w:rsidRPr="009565B0">
          <w:rPr>
            <w:rStyle w:val="Hypertextovodkaz"/>
            <w:sz w:val="40"/>
            <w:szCs w:val="40"/>
          </w:rPr>
          <w:t>Lékařská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</w:t>
        </w:r>
        <w:proofErr w:type="spellStart"/>
        <w:r w:rsidRPr="009565B0">
          <w:rPr>
            <w:rStyle w:val="Hypertextovodkaz"/>
            <w:sz w:val="40"/>
            <w:szCs w:val="40"/>
          </w:rPr>
          <w:t>fakulta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</w:t>
        </w:r>
        <w:proofErr w:type="spellStart"/>
        <w:r w:rsidRPr="009565B0">
          <w:rPr>
            <w:rStyle w:val="Hypertextovodkaz"/>
            <w:sz w:val="40"/>
            <w:szCs w:val="40"/>
          </w:rPr>
          <w:t>Masarykovy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</w:t>
        </w:r>
        <w:proofErr w:type="spellStart"/>
        <w:r w:rsidRPr="009565B0">
          <w:rPr>
            <w:rStyle w:val="Hypertextovodkaz"/>
            <w:sz w:val="40"/>
            <w:szCs w:val="40"/>
          </w:rPr>
          <w:t>univerzi</w:t>
        </w:r>
        <w:bookmarkStart w:id="0" w:name="_GoBack"/>
        <w:bookmarkEnd w:id="0"/>
        <w:r w:rsidRPr="009565B0">
          <w:rPr>
            <w:rStyle w:val="Hypertextovodkaz"/>
            <w:sz w:val="40"/>
            <w:szCs w:val="40"/>
          </w:rPr>
          <w:t>ty</w:t>
        </w:r>
        <w:proofErr w:type="spellEnd"/>
        <w:r w:rsidRPr="009565B0">
          <w:rPr>
            <w:rStyle w:val="Hypertextovodkaz"/>
            <w:sz w:val="40"/>
            <w:szCs w:val="40"/>
          </w:rPr>
          <w:t xml:space="preserve"> (muni.cz)</w:t>
        </w:r>
      </w:hyperlink>
    </w:p>
    <w:sectPr w:rsidR="009565B0" w:rsidRPr="0095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09"/>
    <w:rsid w:val="001D7BBD"/>
    <w:rsid w:val="0080110B"/>
    <w:rsid w:val="009565B0"/>
    <w:rsid w:val="00C84B09"/>
    <w:rsid w:val="00E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B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B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B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B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B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B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4B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4B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4B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B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4B0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4B0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4B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B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B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B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B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B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B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4B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4B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4B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B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4B0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4B0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4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do/rect/el/estud/lf/ps21/onemocneni_ustni_dutiny/web/index.html" TargetMode="External"/><Relationship Id="rId5" Type="http://schemas.openxmlformats.org/officeDocument/2006/relationships/hyperlink" Target="https://www.youtube.com/watch?v=xAk73Vo3OZ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Poskerová</dc:creator>
  <cp:lastModifiedBy>uziv</cp:lastModifiedBy>
  <cp:revision>2</cp:revision>
  <dcterms:created xsi:type="dcterms:W3CDTF">2024-12-02T09:08:00Z</dcterms:created>
  <dcterms:modified xsi:type="dcterms:W3CDTF">2024-12-02T09:08:00Z</dcterms:modified>
</cp:coreProperties>
</file>