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2290" w14:textId="77777777" w:rsidR="00DF5EF9" w:rsidRDefault="00320D79">
      <w:pPr>
        <w:tabs>
          <w:tab w:val="left" w:pos="41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Pokyny pro výuku předmětu Konzervační zubní lékařství </w:t>
      </w:r>
      <w:r w:rsidR="00905CAF">
        <w:rPr>
          <w:sz w:val="32"/>
          <w:szCs w:val="32"/>
        </w:rPr>
        <w:t>III.</w:t>
      </w:r>
      <w:r w:rsidR="0095270F">
        <w:rPr>
          <w:sz w:val="32"/>
          <w:szCs w:val="32"/>
        </w:rPr>
        <w:t xml:space="preserve"> </w:t>
      </w:r>
      <w:r w:rsidR="00905CAF">
        <w:rPr>
          <w:sz w:val="32"/>
          <w:szCs w:val="32"/>
        </w:rPr>
        <w:t>cvičení</w:t>
      </w:r>
    </w:p>
    <w:p w14:paraId="5F1FD975" w14:textId="77777777" w:rsidR="00DF5EF9" w:rsidRDefault="00DF5EF9">
      <w:pPr>
        <w:tabs>
          <w:tab w:val="left" w:pos="4111"/>
        </w:tabs>
        <w:rPr>
          <w:b/>
        </w:rPr>
      </w:pPr>
    </w:p>
    <w:p w14:paraId="63E653F7" w14:textId="53E45436" w:rsidR="00DF5EF9" w:rsidRDefault="00320D79">
      <w:pPr>
        <w:tabs>
          <w:tab w:val="left" w:pos="4111"/>
        </w:tabs>
      </w:pPr>
      <w:r>
        <w:t>V</w:t>
      </w:r>
      <w:r w:rsidR="00E22820">
        <w:t> </w:t>
      </w:r>
      <w:r w:rsidR="00E22820">
        <w:rPr>
          <w:b/>
        </w:rPr>
        <w:t xml:space="preserve">pondělí </w:t>
      </w:r>
      <w:r w:rsidR="003E2364">
        <w:rPr>
          <w:b/>
        </w:rPr>
        <w:t>a ve</w:t>
      </w:r>
      <w:r w:rsidR="00B06A8C">
        <w:rPr>
          <w:b/>
        </w:rPr>
        <w:t xml:space="preserve"> čtvrtek, popř. ve středu (celkem 2 dny)</w:t>
      </w:r>
      <w:r w:rsidR="003E2364">
        <w:rPr>
          <w:b/>
        </w:rPr>
        <w:t xml:space="preserve"> </w:t>
      </w:r>
      <w:r>
        <w:t xml:space="preserve">probíhá výuka </w:t>
      </w:r>
      <w:r w:rsidR="00905CAF">
        <w:t>v Simulačním centru LF MU (SIMU), Brno, Bohunice</w:t>
      </w:r>
      <w:r w:rsidR="00905CAF" w:rsidRPr="00126D94">
        <w:t xml:space="preserve">. </w:t>
      </w:r>
      <w:r w:rsidR="00B06A8C" w:rsidRPr="00B06A8C">
        <w:rPr>
          <w:b/>
          <w:bCs/>
        </w:rPr>
        <w:t>Ostatní dny</w:t>
      </w:r>
      <w:r w:rsidR="00B06A8C">
        <w:t xml:space="preserve"> výuka probíhá</w:t>
      </w:r>
      <w:r w:rsidR="00905CAF" w:rsidRPr="00126D94">
        <w:rPr>
          <w:b/>
        </w:rPr>
        <w:t xml:space="preserve"> </w:t>
      </w:r>
      <w:r>
        <w:t xml:space="preserve">na </w:t>
      </w:r>
      <w:r w:rsidR="00905CAF">
        <w:t>S</w:t>
      </w:r>
      <w:r>
        <w:t xml:space="preserve">tomatologické klinice </w:t>
      </w:r>
      <w:r w:rsidR="00905CAF">
        <w:t xml:space="preserve">FNuSA </w:t>
      </w:r>
      <w:r>
        <w:t xml:space="preserve">na 1. výukovém sále. Pacienty si </w:t>
      </w:r>
      <w:r w:rsidR="00905CAF">
        <w:t xml:space="preserve">zde </w:t>
      </w:r>
      <w:r>
        <w:t xml:space="preserve">objednáváte podle objednávací knihy. Výuka začíná v 7:30. </w:t>
      </w:r>
    </w:p>
    <w:p w14:paraId="16300B3E" w14:textId="77777777"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 xml:space="preserve">V 7:30 jste již připraveni k práci - převlečeni a na svých místech.  </w:t>
      </w:r>
    </w:p>
    <w:p w14:paraId="4C2BFB33" w14:textId="77777777" w:rsidR="00DF5EF9" w:rsidRDefault="00320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Vytiskněte si pracovní protokol. Tyto protokoly svažte do slohy (Záznamník praktické výuky) a</w:t>
      </w:r>
    </w:p>
    <w:p w14:paraId="4E50BDC6" w14:textId="77777777" w:rsidR="00DF5EF9" w:rsidRDefault="00320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mějte k dispozici při udělování zápočtu a k předložení při zkouškách až do konce studia.</w:t>
      </w:r>
    </w:p>
    <w:p w14:paraId="0A8D4480" w14:textId="77777777" w:rsidR="00126D94" w:rsidRDefault="00126D94">
      <w:pPr>
        <w:tabs>
          <w:tab w:val="left" w:pos="4111"/>
        </w:tabs>
      </w:pPr>
    </w:p>
    <w:p w14:paraId="6889A7BB" w14:textId="77777777"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 xml:space="preserve">Simulovaná výuka  </w:t>
      </w:r>
    </w:p>
    <w:p w14:paraId="03F4AAD9" w14:textId="797F760D" w:rsidR="00905CAF" w:rsidRDefault="00967C23" w:rsidP="00905CAF">
      <w:pPr>
        <w:rPr>
          <w:color w:val="000000"/>
        </w:rPr>
      </w:pPr>
      <w:r>
        <w:rPr>
          <w:color w:val="000000"/>
        </w:rPr>
        <w:t>Z</w:t>
      </w:r>
      <w:r w:rsidR="00883868">
        <w:rPr>
          <w:color w:val="000000"/>
        </w:rPr>
        <w:t>akoupíte zuby, které potřebujete na cvičení (nebudou prodávány na místě)</w:t>
      </w:r>
      <w:r w:rsidR="00320D79">
        <w:rPr>
          <w:color w:val="000000"/>
        </w:rPr>
        <w:t xml:space="preserve">  </w:t>
      </w:r>
    </w:p>
    <w:p w14:paraId="10311F23" w14:textId="410804C1" w:rsidR="00264730" w:rsidRPr="005F29E7" w:rsidRDefault="00905CAF" w:rsidP="00905CAF">
      <w:pPr>
        <w:rPr>
          <w:bCs/>
        </w:rPr>
      </w:pPr>
      <w:r w:rsidRPr="005F29E7">
        <w:rPr>
          <w:bCs/>
        </w:rPr>
        <w:t>Potřebné zuby pro 4.ročník PS jsou</w:t>
      </w:r>
      <w:r w:rsidR="0095270F" w:rsidRPr="005F29E7">
        <w:rPr>
          <w:bCs/>
        </w:rPr>
        <w:t xml:space="preserve"> 16 nebo 26</w:t>
      </w:r>
      <w:r w:rsidR="00195572" w:rsidRPr="005F29E7">
        <w:rPr>
          <w:bCs/>
        </w:rPr>
        <w:t xml:space="preserve"> a 14 nebo 24</w:t>
      </w:r>
      <w:r w:rsidR="000A6FC8">
        <w:rPr>
          <w:bCs/>
        </w:rPr>
        <w:t xml:space="preserve">, zub </w:t>
      </w:r>
      <w:r w:rsidR="006D385B" w:rsidRPr="005F29E7">
        <w:rPr>
          <w:bCs/>
        </w:rPr>
        <w:t xml:space="preserve">11 a dále </w:t>
      </w:r>
      <w:r w:rsidR="003F12EF" w:rsidRPr="005F29E7">
        <w:rPr>
          <w:bCs/>
        </w:rPr>
        <w:t>C</w:t>
      </w:r>
      <w:r w:rsidR="006D385B" w:rsidRPr="005F29E7">
        <w:rPr>
          <w:bCs/>
        </w:rPr>
        <w:t>aries tooth balíček Biovoxel (obsahuje zub 11 a 36)</w:t>
      </w:r>
    </w:p>
    <w:p w14:paraId="40BCB98A" w14:textId="77777777" w:rsidR="003E2364" w:rsidRPr="005F29E7" w:rsidRDefault="003E2364" w:rsidP="003E2364">
      <w:pPr>
        <w:rPr>
          <w:bCs/>
          <w:u w:val="single"/>
        </w:rPr>
      </w:pPr>
      <w:r w:rsidRPr="005F29E7">
        <w:rPr>
          <w:bCs/>
          <w:color w:val="000000"/>
          <w:u w:val="single"/>
        </w:rPr>
        <w:t xml:space="preserve"> </w:t>
      </w:r>
      <w:r w:rsidRPr="005F29E7">
        <w:rPr>
          <w:bCs/>
          <w:u w:val="single"/>
        </w:rPr>
        <w:t xml:space="preserve">Náplň praktik </w:t>
      </w:r>
    </w:p>
    <w:p w14:paraId="2326B841" w14:textId="1D98ED8B" w:rsidR="003E2364" w:rsidRPr="009226AC" w:rsidRDefault="003E2364" w:rsidP="003E2364">
      <w:pPr>
        <w:rPr>
          <w:bCs/>
        </w:rPr>
      </w:pPr>
      <w:r>
        <w:t xml:space="preserve">Simulovaná výuka je proponována na </w:t>
      </w:r>
      <w:r w:rsidR="00B06A8C">
        <w:t>2 dny</w:t>
      </w:r>
      <w:r>
        <w:t xml:space="preserve"> </w:t>
      </w:r>
      <w:r w:rsidRPr="005F29E7">
        <w:rPr>
          <w:bCs/>
        </w:rPr>
        <w:t>v</w:t>
      </w:r>
      <w:r w:rsidR="009226AC">
        <w:rPr>
          <w:bCs/>
        </w:rPr>
        <w:t> </w:t>
      </w:r>
      <w:r w:rsidRPr="005F29E7">
        <w:rPr>
          <w:bCs/>
        </w:rPr>
        <w:t>SIMU</w:t>
      </w:r>
      <w:r w:rsidR="009226AC" w:rsidRPr="009226AC">
        <w:rPr>
          <w:bCs/>
        </w:rPr>
        <w:t xml:space="preserve">, 3 dny na STK. </w:t>
      </w:r>
    </w:p>
    <w:p w14:paraId="1F775647" w14:textId="77777777" w:rsidR="003E2364" w:rsidRPr="003E2364" w:rsidRDefault="003E2364" w:rsidP="003E2364">
      <w:pPr>
        <w:rPr>
          <w:u w:val="single"/>
        </w:rPr>
      </w:pPr>
      <w:r>
        <w:rPr>
          <w:u w:val="single"/>
        </w:rPr>
        <w:t xml:space="preserve">Náplň </w:t>
      </w:r>
      <w:r w:rsidR="00B06A8C">
        <w:rPr>
          <w:u w:val="single"/>
        </w:rPr>
        <w:t>1. den</w:t>
      </w:r>
    </w:p>
    <w:p w14:paraId="4035B244" w14:textId="77777777" w:rsidR="003E2364" w:rsidRDefault="003E2364" w:rsidP="003E2364">
      <w:r>
        <w:t>Problematika postranního úseku chrupu.</w:t>
      </w:r>
    </w:p>
    <w:p w14:paraId="6704B7B0" w14:textId="77777777" w:rsidR="003E2364" w:rsidRDefault="003E2364" w:rsidP="003E2364">
      <w:r>
        <w:t>Teoretický úvod: sekční matrice, obnova bodu kontaktu pomocí sekčních matric, custom ring technika.</w:t>
      </w:r>
    </w:p>
    <w:p w14:paraId="3B07C4BD" w14:textId="77777777" w:rsidR="003E2364" w:rsidRDefault="003E2364" w:rsidP="003E2364">
      <w:r>
        <w:t>Práce se systémem sekčních matric na modelech</w:t>
      </w:r>
    </w:p>
    <w:p w14:paraId="34134C6B" w14:textId="18C0A292" w:rsidR="003E2364" w:rsidRDefault="003E2364" w:rsidP="003E2364">
      <w:r>
        <w:t xml:space="preserve">Zhotovení individualizovaného separátoru u 2. </w:t>
      </w:r>
      <w:r w:rsidR="003207EB">
        <w:t>h</w:t>
      </w:r>
      <w:r>
        <w:t>orního premoláru distálně, preparace kavity OD a zhotovení výplně pomocí sekční matrice a individualizovaného separátoru za použití kofferdamu</w:t>
      </w:r>
    </w:p>
    <w:p w14:paraId="636782D4" w14:textId="241E1936" w:rsidR="003E2364" w:rsidRDefault="003E2364" w:rsidP="003E2364">
      <w:r>
        <w:t xml:space="preserve">Preparace </w:t>
      </w:r>
      <w:r w:rsidR="00E22820">
        <w:t xml:space="preserve">slotových kavit </w:t>
      </w:r>
      <w:r>
        <w:t xml:space="preserve">II. </w:t>
      </w:r>
      <w:r w:rsidR="00E22820">
        <w:t>třídy mesiálně a distálně na kompozit na 1. horním moláru, zhotovení kompozitních výplní za pomocí matricového systému Palodent.</w:t>
      </w:r>
    </w:p>
    <w:p w14:paraId="1512F6AE" w14:textId="77777777" w:rsidR="003E2364" w:rsidRDefault="003E2364" w:rsidP="003E2364">
      <w:r>
        <w:t>Praktikum</w:t>
      </w:r>
      <w:r w:rsidR="00D710FD">
        <w:t xml:space="preserve"> je zčásti podpořeno z Dentsply Sirona </w:t>
      </w:r>
      <w:r>
        <w:t xml:space="preserve"> grant programu – restorative. </w:t>
      </w:r>
    </w:p>
    <w:p w14:paraId="138E27C3" w14:textId="77777777" w:rsidR="003E2364" w:rsidRPr="003E2364" w:rsidRDefault="003E2364" w:rsidP="003E2364">
      <w:pPr>
        <w:rPr>
          <w:u w:val="single"/>
        </w:rPr>
      </w:pPr>
      <w:r w:rsidRPr="003E2364">
        <w:rPr>
          <w:u w:val="single"/>
        </w:rPr>
        <w:t xml:space="preserve">Náplň </w:t>
      </w:r>
      <w:r w:rsidR="00B06A8C">
        <w:rPr>
          <w:u w:val="single"/>
        </w:rPr>
        <w:t>2. den</w:t>
      </w:r>
    </w:p>
    <w:p w14:paraId="4F98204E" w14:textId="5815D309" w:rsidR="003E2364" w:rsidRDefault="003E2364" w:rsidP="003E2364">
      <w:r>
        <w:t xml:space="preserve">Problematika </w:t>
      </w:r>
      <w:r w:rsidR="007F46A5">
        <w:t xml:space="preserve">převážně </w:t>
      </w:r>
      <w:r>
        <w:t>frontálního úseku chrupu</w:t>
      </w:r>
    </w:p>
    <w:p w14:paraId="1A1C4095" w14:textId="77777777" w:rsidR="003E2364" w:rsidRDefault="003E2364" w:rsidP="003E2364">
      <w:r>
        <w:t>Krátké opakování – praktické zhotovení kompozitních výplní</w:t>
      </w:r>
    </w:p>
    <w:p w14:paraId="45E59084" w14:textId="389D56A9" w:rsidR="003E2364" w:rsidRDefault="003E2364" w:rsidP="003E2364">
      <w:r>
        <w:t>Práce se silikonovou matricí</w:t>
      </w:r>
      <w:r w:rsidR="009B148F">
        <w:t xml:space="preserve"> – zhotovení silikonové matrice. </w:t>
      </w:r>
    </w:p>
    <w:p w14:paraId="12E5E31C" w14:textId="5F53003B" w:rsidR="003E2364" w:rsidRDefault="003E2364" w:rsidP="003E2364">
      <w:r>
        <w:t>Preparace defektu IV. třídy na horním středním řezáku (11) a rekonstrukce pomocí kompozitního materiálu (stratifikace) s kofferdamem (izolace frontálního úseku s použitím spony, wedjet gumiček a ligatur)</w:t>
      </w:r>
      <w:r w:rsidR="00B06A8C">
        <w:t xml:space="preserve">. </w:t>
      </w:r>
    </w:p>
    <w:p w14:paraId="184663C5" w14:textId="50830B3A" w:rsidR="003E2364" w:rsidRDefault="003E2364" w:rsidP="003E2364">
      <w:r>
        <w:t>Preparace kavit III. třídy na horním středním řezáku</w:t>
      </w:r>
      <w:r w:rsidR="00823251">
        <w:t xml:space="preserve"> (caries tooth)</w:t>
      </w:r>
      <w:r>
        <w:t xml:space="preserve">, zhotovení výplní. </w:t>
      </w:r>
    </w:p>
    <w:p w14:paraId="5F6E31B0" w14:textId="4A2E2388" w:rsidR="003E2364" w:rsidRDefault="003E2364" w:rsidP="003E2364">
      <w:r>
        <w:t>Preparace kavity V. třídy – na skloionomer</w:t>
      </w:r>
      <w:r w:rsidR="00FA2A3E">
        <w:t xml:space="preserve"> a n</w:t>
      </w:r>
      <w:r>
        <w:t xml:space="preserve">a kompozit na horním středním řezáku, zhotovení výplní. </w:t>
      </w:r>
    </w:p>
    <w:p w14:paraId="1CF56FCD" w14:textId="33367643" w:rsidR="007F46A5" w:rsidRDefault="007F46A5" w:rsidP="003E2364">
      <w:r>
        <w:lastRenderedPageBreak/>
        <w:t>Dle času preparace na kompozit u zubu 36 – caries tooth</w:t>
      </w:r>
      <w:r w:rsidR="008877A2">
        <w:t xml:space="preserve">, diskuse o rozsahu kavity. </w:t>
      </w:r>
    </w:p>
    <w:p w14:paraId="217524D3" w14:textId="6F9166E0" w:rsidR="003E2364" w:rsidRDefault="003E2364" w:rsidP="003E2364">
      <w:r>
        <w:t xml:space="preserve">Individuální </w:t>
      </w:r>
      <w:r w:rsidR="00F631B1">
        <w:t xml:space="preserve">změna </w:t>
      </w:r>
      <w:r>
        <w:t xml:space="preserve">zadání dle času </w:t>
      </w:r>
      <w:r w:rsidR="000A222D">
        <w:t xml:space="preserve">je možná. </w:t>
      </w:r>
    </w:p>
    <w:p w14:paraId="26127E1B" w14:textId="529DBD7E" w:rsidR="003E2364" w:rsidRDefault="003E2364" w:rsidP="003E2364">
      <w:pPr>
        <w:rPr>
          <w:b/>
        </w:rPr>
      </w:pPr>
      <w:r>
        <w:rPr>
          <w:b/>
        </w:rPr>
        <w:t>Potřebné zuby pro 4.ročník</w:t>
      </w:r>
    </w:p>
    <w:p w14:paraId="2E7CA847" w14:textId="73F6D4EA" w:rsidR="003E2364" w:rsidRDefault="003E2364" w:rsidP="003E2364">
      <w:pPr>
        <w:rPr>
          <w:bCs/>
          <w:u w:val="single"/>
        </w:rPr>
      </w:pPr>
      <w:r w:rsidRPr="009226AC">
        <w:rPr>
          <w:bCs/>
        </w:rPr>
        <w:t>11</w:t>
      </w:r>
      <w:r w:rsidR="00970905">
        <w:rPr>
          <w:bCs/>
        </w:rPr>
        <w:t xml:space="preserve"> nebo </w:t>
      </w:r>
      <w:r w:rsidRPr="009226AC">
        <w:rPr>
          <w:bCs/>
        </w:rPr>
        <w:t>21</w:t>
      </w:r>
      <w:r w:rsidR="00B06A8C" w:rsidRPr="009226AC">
        <w:rPr>
          <w:bCs/>
        </w:rPr>
        <w:t xml:space="preserve">, </w:t>
      </w:r>
      <w:r w:rsidRPr="009226AC">
        <w:rPr>
          <w:bCs/>
        </w:rPr>
        <w:t>16 nebo 26</w:t>
      </w:r>
      <w:r w:rsidR="000A6FC8">
        <w:rPr>
          <w:bCs/>
        </w:rPr>
        <w:t>, 14 nebo 24</w:t>
      </w:r>
      <w:r w:rsidRPr="009226AC">
        <w:rPr>
          <w:bCs/>
        </w:rPr>
        <w:t>.</w:t>
      </w:r>
      <w:r w:rsidR="00B06A8C" w:rsidRPr="009226AC">
        <w:rPr>
          <w:bCs/>
        </w:rPr>
        <w:t xml:space="preserve"> </w:t>
      </w:r>
      <w:r w:rsidRPr="009226AC">
        <w:rPr>
          <w:bCs/>
          <w:u w:val="single"/>
        </w:rPr>
        <w:t xml:space="preserve"> </w:t>
      </w:r>
    </w:p>
    <w:p w14:paraId="33982A0F" w14:textId="0E3CAE94" w:rsidR="00970905" w:rsidRPr="000A6FC8" w:rsidRDefault="00970905" w:rsidP="003E2364">
      <w:pPr>
        <w:rPr>
          <w:bCs/>
          <w:u w:val="single"/>
        </w:rPr>
      </w:pPr>
      <w:r>
        <w:rPr>
          <w:bCs/>
          <w:u w:val="single"/>
        </w:rPr>
        <w:t>K tomu balíček caries teeth (Biovoxel) – zub 11 a 36</w:t>
      </w:r>
    </w:p>
    <w:p w14:paraId="75D21AAA" w14:textId="32EE1241" w:rsidR="000A6FC8" w:rsidRDefault="003E2364" w:rsidP="003E2364">
      <w:r>
        <w:t>Výše uvedené preparace a výplně</w:t>
      </w:r>
      <w:r w:rsidR="00AD32C5">
        <w:t xml:space="preserve"> jsou kontrolovány a hodnoceny</w:t>
      </w:r>
      <w:r>
        <w:t xml:space="preserve">, dílčí úkoly </w:t>
      </w:r>
      <w:proofErr w:type="gramStart"/>
      <w:r>
        <w:t>0 – 5</w:t>
      </w:r>
      <w:proofErr w:type="gramEnd"/>
      <w:r>
        <w:t xml:space="preserve"> bodů (max), tam kde je nula, opakuje se preparace. </w:t>
      </w:r>
    </w:p>
    <w:p w14:paraId="723F1264" w14:textId="77777777" w:rsidR="000A6FC8" w:rsidRDefault="000A6FC8" w:rsidP="003E2364"/>
    <w:p w14:paraId="4CEA4321" w14:textId="1855E991" w:rsidR="003E2364" w:rsidRPr="000A6FC8" w:rsidRDefault="003E2364" w:rsidP="003E2364">
      <w:pPr>
        <w:rPr>
          <w:b/>
          <w:bCs/>
        </w:rPr>
      </w:pPr>
      <w:r w:rsidRPr="000A6FC8">
        <w:rPr>
          <w:b/>
          <w:bCs/>
        </w:rPr>
        <w:t>Klinická výuka probíhá na výukovém sále STK</w:t>
      </w:r>
    </w:p>
    <w:p w14:paraId="521E2CB8" w14:textId="77777777" w:rsidR="003E2364" w:rsidRDefault="003E2364" w:rsidP="003E2364">
      <w:r>
        <w:t xml:space="preserve">Postup při prohlídce – vysvětlení, prohlídka, zápis, kontrola vyučujícím. </w:t>
      </w:r>
    </w:p>
    <w:p w14:paraId="6AA65F9D" w14:textId="77777777" w:rsidR="003E2364" w:rsidRDefault="003E2364" w:rsidP="003E2364">
      <w:pPr>
        <w:rPr>
          <w:b/>
          <w:u w:val="single"/>
        </w:rPr>
      </w:pPr>
      <w:r>
        <w:rPr>
          <w:b/>
          <w:u w:val="single"/>
        </w:rPr>
        <w:t>Povinné penzum:</w:t>
      </w:r>
    </w:p>
    <w:p w14:paraId="0BAF02E6" w14:textId="487F4F4B" w:rsidR="003E2364" w:rsidRDefault="003E2364" w:rsidP="003E2364">
      <w:r>
        <w:t xml:space="preserve">2x prohlídka, 2x výplň.  Asistence </w:t>
      </w:r>
      <w:r w:rsidR="000A6FC8">
        <w:t>u</w:t>
      </w:r>
      <w:r>
        <w:t xml:space="preserve"> 2 výkonů a 2 prohlídek. Nepočítáme výplň ve f.</w:t>
      </w:r>
      <w:r w:rsidR="000A6FC8">
        <w:t xml:space="preserve"> </w:t>
      </w:r>
      <w:r>
        <w:t xml:space="preserve">caecum!  </w:t>
      </w:r>
    </w:p>
    <w:p w14:paraId="540EE481" w14:textId="77777777" w:rsidR="00DF5EF9" w:rsidRDefault="00320D79">
      <w:pPr>
        <w:tabs>
          <w:tab w:val="left" w:pos="4111"/>
        </w:tabs>
      </w:pPr>
      <w:bookmarkStart w:id="0" w:name="_gjdgxs" w:colFirst="0" w:colLast="0"/>
      <w:bookmarkEnd w:id="0"/>
      <w:r>
        <w:rPr>
          <w:b/>
        </w:rPr>
        <w:t xml:space="preserve">Ukončení předmětu: </w:t>
      </w:r>
    </w:p>
    <w:p w14:paraId="5A61167B" w14:textId="6C5B6BD6"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Podmínkou zápočtu je 100% účast na cvičení, </w:t>
      </w:r>
      <w:r w:rsidR="00C523F2">
        <w:rPr>
          <w:color w:val="000000"/>
        </w:rPr>
        <w:t>splnění všech úkolů v simul</w:t>
      </w:r>
      <w:r w:rsidR="008875E8">
        <w:rPr>
          <w:color w:val="000000"/>
        </w:rPr>
        <w:t xml:space="preserve">ované výuce, </w:t>
      </w:r>
      <w:r>
        <w:rPr>
          <w:color w:val="000000"/>
        </w:rPr>
        <w:t xml:space="preserve">splněný počet výkonů </w:t>
      </w:r>
      <w:r w:rsidR="008875E8">
        <w:rPr>
          <w:color w:val="000000"/>
        </w:rPr>
        <w:t xml:space="preserve">v klinické výuce </w:t>
      </w:r>
      <w:r>
        <w:rPr>
          <w:color w:val="000000"/>
        </w:rPr>
        <w:t>(</w:t>
      </w:r>
      <w:r w:rsidR="003E2364">
        <w:rPr>
          <w:color w:val="000000"/>
        </w:rPr>
        <w:t xml:space="preserve">2 </w:t>
      </w:r>
      <w:r>
        <w:rPr>
          <w:i/>
          <w:color w:val="000000"/>
        </w:rPr>
        <w:t>výkon</w:t>
      </w:r>
      <w:r w:rsidR="003E2364">
        <w:rPr>
          <w:i/>
          <w:color w:val="000000"/>
        </w:rPr>
        <w:t xml:space="preserve">y </w:t>
      </w:r>
      <w:r w:rsidR="008875E8">
        <w:rPr>
          <w:i/>
          <w:color w:val="000000"/>
        </w:rPr>
        <w:t xml:space="preserve">a 2 prohlídky + asistence u </w:t>
      </w:r>
      <w:r w:rsidR="000A6FC8">
        <w:rPr>
          <w:i/>
          <w:color w:val="000000"/>
        </w:rPr>
        <w:t>2</w:t>
      </w:r>
      <w:r w:rsidR="008875E8">
        <w:rPr>
          <w:i/>
          <w:color w:val="000000"/>
        </w:rPr>
        <w:t xml:space="preserve"> </w:t>
      </w:r>
      <w:r>
        <w:rPr>
          <w:i/>
          <w:color w:val="000000"/>
        </w:rPr>
        <w:t>výkon</w:t>
      </w:r>
      <w:r w:rsidR="008875E8">
        <w:rPr>
          <w:i/>
          <w:color w:val="000000"/>
        </w:rPr>
        <w:t>u</w:t>
      </w:r>
      <w:r>
        <w:rPr>
          <w:i/>
          <w:color w:val="000000"/>
        </w:rPr>
        <w:t xml:space="preserve"> a 2 prohlídek</w:t>
      </w:r>
      <w:r>
        <w:rPr>
          <w:color w:val="000000"/>
        </w:rPr>
        <w:t xml:space="preserve">). </w:t>
      </w:r>
    </w:p>
    <w:p w14:paraId="59A862EB" w14:textId="77777777"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2BE7C357" w14:textId="0A44CFE8" w:rsidR="00905CAF" w:rsidRDefault="00320D79" w:rsidP="00887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O průběhu cvičení je veden záznam – protokol. Protokoly jsou studenti povinni si vytisknout před zahájením cvičení.</w:t>
      </w:r>
      <w:r w:rsidR="00905CAF">
        <w:rPr>
          <w:color w:val="000000"/>
        </w:rPr>
        <w:t xml:space="preserve"> Vyučující</w:t>
      </w:r>
      <w:r w:rsidR="008875E8">
        <w:rPr>
          <w:color w:val="000000"/>
        </w:rPr>
        <w:t xml:space="preserve"> v simulované výuce </w:t>
      </w:r>
      <w:r w:rsidR="00905CAF">
        <w:rPr>
          <w:color w:val="000000"/>
        </w:rPr>
        <w:t>stvrdí svým podpisem, zda výkony byly splněny a přidělí příslušný počet bodů)</w:t>
      </w:r>
      <w:r w:rsidR="008875E8">
        <w:rPr>
          <w:color w:val="000000"/>
        </w:rPr>
        <w:t xml:space="preserve">, v klinické výuce vyučující stvrdí úkony podpisem a jmenovkou. </w:t>
      </w:r>
    </w:p>
    <w:p w14:paraId="753D9EA5" w14:textId="77777777" w:rsidR="008875E8" w:rsidRPr="008875E8" w:rsidRDefault="008875E8" w:rsidP="008875E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</w:p>
    <w:p w14:paraId="57FC0911" w14:textId="77777777"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 Asistence značte červeným </w:t>
      </w:r>
      <w:r>
        <w:rPr>
          <w:b/>
          <w:color w:val="000000"/>
        </w:rPr>
        <w:t>A</w:t>
      </w:r>
      <w:r>
        <w:rPr>
          <w:color w:val="000000"/>
        </w:rPr>
        <w:t xml:space="preserve"> před jménem pacienta.</w:t>
      </w:r>
    </w:p>
    <w:p w14:paraId="7AF4A504" w14:textId="77777777"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166B9479" w14:textId="77777777"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14:paraId="382BAFE9" w14:textId="77777777" w:rsidR="00DF5EF9" w:rsidRDefault="00DF5EF9">
      <w:pPr>
        <w:tabs>
          <w:tab w:val="left" w:pos="4111"/>
        </w:tabs>
      </w:pPr>
    </w:p>
    <w:p w14:paraId="7F086232" w14:textId="77777777"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>Důvody k vyloučení z praktické výuky:</w:t>
      </w:r>
    </w:p>
    <w:p w14:paraId="7FAC0F39" w14:textId="77777777"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14:paraId="06D0EFAD" w14:textId="77777777"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18877DF7" w14:textId="77777777"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Nevhodné, hrubé chování, zásadní neznalosti. </w:t>
      </w:r>
    </w:p>
    <w:p w14:paraId="20F83676" w14:textId="77777777"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6D4E1C83" w14:textId="77777777"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O vyloučeních z praktických cvičení je vždy informován garant předmětu. </w:t>
      </w:r>
    </w:p>
    <w:p w14:paraId="68A8D103" w14:textId="77777777"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2F675102" w14:textId="77777777" w:rsidR="00D06293" w:rsidRPr="003E2364" w:rsidRDefault="00320D79" w:rsidP="003E23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Náhrada cvičení je možná ve stanoveném týdnu na konci semestru, popř. v jiném termínu vždy pouze po domluvě s vyučujícím a současně</w:t>
      </w:r>
      <w:r w:rsidR="00126D94">
        <w:rPr>
          <w:color w:val="000000"/>
        </w:rPr>
        <w:t xml:space="preserve"> se souhlasem garanta předmětu.</w:t>
      </w:r>
    </w:p>
    <w:p w14:paraId="299B894D" w14:textId="77777777" w:rsidR="00DF5EF9" w:rsidRPr="00126D94" w:rsidRDefault="00320D79" w:rsidP="00126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 w:rsidRPr="00126D94">
        <w:rPr>
          <w:b/>
        </w:rPr>
        <w:t xml:space="preserve">Hodnocení preparace: </w:t>
      </w:r>
    </w:p>
    <w:p w14:paraId="4EEF2511" w14:textId="0CE89EC6" w:rsidR="00DF5EF9" w:rsidRDefault="0095270F">
      <w:pPr>
        <w:tabs>
          <w:tab w:val="left" w:pos="4111"/>
        </w:tabs>
        <w:rPr>
          <w:u w:val="single"/>
        </w:rPr>
      </w:pPr>
      <w:r>
        <w:rPr>
          <w:u w:val="single"/>
        </w:rPr>
        <w:t xml:space="preserve">Vyučující hodnotí body dílčí úkony. </w:t>
      </w:r>
      <w:r w:rsidR="00126D94">
        <w:rPr>
          <w:u w:val="single"/>
        </w:rPr>
        <w:t xml:space="preserve">Maximum </w:t>
      </w:r>
      <w:r>
        <w:rPr>
          <w:u w:val="single"/>
        </w:rPr>
        <w:t xml:space="preserve">je </w:t>
      </w:r>
      <w:r w:rsidR="00126D94">
        <w:rPr>
          <w:u w:val="single"/>
        </w:rPr>
        <w:t xml:space="preserve">5 bodů. V případě hodnocení 0 se celý úkol opakuje. </w:t>
      </w:r>
    </w:p>
    <w:p w14:paraId="476DCBB3" w14:textId="77777777" w:rsidR="00DF5EF9" w:rsidRDefault="00320D79">
      <w:pPr>
        <w:tabs>
          <w:tab w:val="left" w:pos="4111"/>
        </w:tabs>
      </w:pPr>
      <w:r>
        <w:lastRenderedPageBreak/>
        <w:t xml:space="preserve">Studenti mohou své chyby podle pokynu vyučujícího opravovat nebo začít preparaci znovu (v tom případě musí zakoupit nový zub). </w:t>
      </w:r>
    </w:p>
    <w:p w14:paraId="5A2C79A7" w14:textId="4AD5CA5D" w:rsidR="00DF5EF9" w:rsidRPr="008875E8" w:rsidRDefault="00DF5EF9">
      <w:pPr>
        <w:tabs>
          <w:tab w:val="left" w:pos="4111"/>
        </w:tabs>
        <w:rPr>
          <w:b/>
        </w:rPr>
      </w:pPr>
    </w:p>
    <w:p w14:paraId="7743DD85" w14:textId="3A52971E" w:rsidR="00126D94" w:rsidRPr="008875E8" w:rsidRDefault="008875E8">
      <w:pPr>
        <w:tabs>
          <w:tab w:val="left" w:pos="4111"/>
        </w:tabs>
        <w:rPr>
          <w:b/>
        </w:rPr>
      </w:pPr>
      <w:r w:rsidRPr="008875E8">
        <w:rPr>
          <w:b/>
        </w:rPr>
        <w:t xml:space="preserve">Studenti musí mít v simulované výuce plášť, </w:t>
      </w:r>
      <w:r w:rsidR="00E44333">
        <w:rPr>
          <w:b/>
        </w:rPr>
        <w:t>doporučeny jsou rukavice, ochranné brýle nebo štít</w:t>
      </w:r>
      <w:r w:rsidR="00E661A7">
        <w:rPr>
          <w:b/>
        </w:rPr>
        <w:t xml:space="preserve">, </w:t>
      </w:r>
      <w:r w:rsidRPr="008875E8">
        <w:rPr>
          <w:b/>
        </w:rPr>
        <w:t xml:space="preserve">v klinické výuce kompletní bílé oblečení, </w:t>
      </w:r>
      <w:r w:rsidR="00E661A7">
        <w:rPr>
          <w:b/>
        </w:rPr>
        <w:t xml:space="preserve">roušku nebo respirátor, rukavice, ochranné brýle nebo štít. </w:t>
      </w:r>
    </w:p>
    <w:sectPr w:rsidR="00126D94" w:rsidRPr="008875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6AB4"/>
    <w:multiLevelType w:val="multilevel"/>
    <w:tmpl w:val="9E4AF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717095"/>
    <w:multiLevelType w:val="multilevel"/>
    <w:tmpl w:val="A31E67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B72937"/>
    <w:multiLevelType w:val="multilevel"/>
    <w:tmpl w:val="DFD45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F2118E"/>
    <w:multiLevelType w:val="multilevel"/>
    <w:tmpl w:val="60F4D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EF9"/>
    <w:rsid w:val="00082284"/>
    <w:rsid w:val="000A222D"/>
    <w:rsid w:val="000A6FC8"/>
    <w:rsid w:val="000F1171"/>
    <w:rsid w:val="00126D94"/>
    <w:rsid w:val="00195572"/>
    <w:rsid w:val="00260A01"/>
    <w:rsid w:val="00264730"/>
    <w:rsid w:val="003207EB"/>
    <w:rsid w:val="00320D79"/>
    <w:rsid w:val="003C2830"/>
    <w:rsid w:val="003E2364"/>
    <w:rsid w:val="003F12EF"/>
    <w:rsid w:val="004C5539"/>
    <w:rsid w:val="004D3CFB"/>
    <w:rsid w:val="005912EA"/>
    <w:rsid w:val="005F29E7"/>
    <w:rsid w:val="00655082"/>
    <w:rsid w:val="00693DF4"/>
    <w:rsid w:val="006D385B"/>
    <w:rsid w:val="007F46A5"/>
    <w:rsid w:val="00823251"/>
    <w:rsid w:val="00833866"/>
    <w:rsid w:val="00883868"/>
    <w:rsid w:val="008875E8"/>
    <w:rsid w:val="008877A2"/>
    <w:rsid w:val="00905CAF"/>
    <w:rsid w:val="009226AC"/>
    <w:rsid w:val="0095270F"/>
    <w:rsid w:val="00967C23"/>
    <w:rsid w:val="00970905"/>
    <w:rsid w:val="009B148F"/>
    <w:rsid w:val="009D4F0D"/>
    <w:rsid w:val="00AD32C5"/>
    <w:rsid w:val="00B06A8C"/>
    <w:rsid w:val="00BA7010"/>
    <w:rsid w:val="00C523F2"/>
    <w:rsid w:val="00D06293"/>
    <w:rsid w:val="00D710FD"/>
    <w:rsid w:val="00DF5EF9"/>
    <w:rsid w:val="00E22820"/>
    <w:rsid w:val="00E44333"/>
    <w:rsid w:val="00E661A7"/>
    <w:rsid w:val="00E865CA"/>
    <w:rsid w:val="00F631B1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722C"/>
  <w15:docId w15:val="{55F742CE-E1DE-42F5-9321-75AFA4A7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0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Petr Šikula</cp:lastModifiedBy>
  <cp:revision>10</cp:revision>
  <cp:lastPrinted>2021-09-14T12:28:00Z</cp:lastPrinted>
  <dcterms:created xsi:type="dcterms:W3CDTF">2024-09-05T10:21:00Z</dcterms:created>
  <dcterms:modified xsi:type="dcterms:W3CDTF">2024-09-19T11:18:00Z</dcterms:modified>
</cp:coreProperties>
</file>