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54"/>
      </w:tblGrid>
      <w:tr w:rsidR="00DD4BE0" w:rsidTr="008357D7">
        <w:tc>
          <w:tcPr>
            <w:tcW w:w="9062" w:type="dxa"/>
            <w:gridSpan w:val="3"/>
          </w:tcPr>
          <w:p w:rsidR="00DD4BE0" w:rsidRDefault="00DD4BE0" w:rsidP="00DD4BE0">
            <w:pPr>
              <w:jc w:val="center"/>
              <w:rPr>
                <w:b/>
                <w:sz w:val="36"/>
                <w:szCs w:val="36"/>
              </w:rPr>
            </w:pPr>
            <w:r w:rsidRPr="009C4E37">
              <w:rPr>
                <w:b/>
                <w:sz w:val="36"/>
                <w:szCs w:val="36"/>
              </w:rPr>
              <w:t>Rozvrh přednášek</w:t>
            </w:r>
            <w:r>
              <w:rPr>
                <w:b/>
                <w:sz w:val="36"/>
                <w:szCs w:val="36"/>
              </w:rPr>
              <w:t xml:space="preserve"> – patologie – zubní lékařství</w:t>
            </w:r>
            <w:r w:rsidRPr="009C4E37">
              <w:rPr>
                <w:b/>
                <w:sz w:val="36"/>
                <w:szCs w:val="36"/>
              </w:rPr>
              <w:t xml:space="preserve">  </w:t>
            </w:r>
          </w:p>
          <w:p w:rsidR="00DD4BE0" w:rsidRDefault="00DD4BE0" w:rsidP="0076447F">
            <w:pPr>
              <w:jc w:val="center"/>
            </w:pPr>
            <w:r w:rsidRPr="009C4E37">
              <w:rPr>
                <w:b/>
                <w:sz w:val="36"/>
                <w:szCs w:val="36"/>
              </w:rPr>
              <w:t>zimní semestr 20</w:t>
            </w:r>
            <w:r w:rsidR="00B83D83">
              <w:rPr>
                <w:b/>
                <w:sz w:val="36"/>
                <w:szCs w:val="36"/>
              </w:rPr>
              <w:t>2</w:t>
            </w:r>
            <w:r w:rsidR="0076447F">
              <w:rPr>
                <w:b/>
                <w:sz w:val="36"/>
                <w:szCs w:val="36"/>
              </w:rPr>
              <w:t>4</w:t>
            </w:r>
            <w:bookmarkStart w:id="0" w:name="_GoBack"/>
            <w:bookmarkEnd w:id="0"/>
          </w:p>
        </w:tc>
      </w:tr>
      <w:tr w:rsidR="00DD4BE0" w:rsidTr="00DD4BE0">
        <w:tc>
          <w:tcPr>
            <w:tcW w:w="846" w:type="dxa"/>
          </w:tcPr>
          <w:p w:rsidR="00DD4BE0" w:rsidRPr="00DD4BE0" w:rsidRDefault="00DD4BE0" w:rsidP="00DD4BE0">
            <w:pPr>
              <w:rPr>
                <w:b/>
              </w:rPr>
            </w:pPr>
            <w:r w:rsidRPr="00DD4BE0">
              <w:rPr>
                <w:b/>
              </w:rPr>
              <w:t xml:space="preserve">Datum </w:t>
            </w:r>
          </w:p>
        </w:tc>
        <w:tc>
          <w:tcPr>
            <w:tcW w:w="6662" w:type="dxa"/>
          </w:tcPr>
          <w:p w:rsidR="00DD4BE0" w:rsidRPr="00DD4BE0" w:rsidRDefault="00DD4BE0" w:rsidP="00DD4BE0">
            <w:pPr>
              <w:rPr>
                <w:b/>
              </w:rPr>
            </w:pPr>
            <w:r w:rsidRPr="00DD4BE0">
              <w:rPr>
                <w:b/>
              </w:rPr>
              <w:t>Téma přednášky</w:t>
            </w:r>
          </w:p>
        </w:tc>
        <w:tc>
          <w:tcPr>
            <w:tcW w:w="1554" w:type="dxa"/>
          </w:tcPr>
          <w:p w:rsidR="00DD4BE0" w:rsidRPr="00DD4BE0" w:rsidRDefault="00DD4BE0" w:rsidP="00DD4BE0">
            <w:pPr>
              <w:rPr>
                <w:b/>
              </w:rPr>
            </w:pPr>
            <w:r w:rsidRPr="00DD4BE0">
              <w:rPr>
                <w:b/>
              </w:rPr>
              <w:t>Přednášející</w:t>
            </w:r>
          </w:p>
        </w:tc>
      </w:tr>
      <w:tr w:rsidR="00DD4BE0" w:rsidTr="001243E2">
        <w:tc>
          <w:tcPr>
            <w:tcW w:w="846" w:type="dxa"/>
            <w:shd w:val="clear" w:color="auto" w:fill="FFFFFF" w:themeFill="background1"/>
          </w:tcPr>
          <w:p w:rsidR="00DD4BE0" w:rsidRPr="008407F3" w:rsidRDefault="0032316D" w:rsidP="000E504D">
            <w:r>
              <w:t>19.9</w:t>
            </w:r>
            <w:r w:rsidR="00191968">
              <w:t>.</w:t>
            </w:r>
          </w:p>
        </w:tc>
        <w:tc>
          <w:tcPr>
            <w:tcW w:w="6662" w:type="dxa"/>
          </w:tcPr>
          <w:p w:rsidR="00DD4BE0" w:rsidRDefault="00DD4BE0" w:rsidP="00DD4BE0">
            <w:r>
              <w:t xml:space="preserve">Úvod do problematiky: charakteristika oboru patologie, patologie v praxi. Druhy vyšetření v patologii (biopsie, cytologie, molekulární a genetická vyšetření; pitva). </w:t>
            </w:r>
          </w:p>
        </w:tc>
        <w:tc>
          <w:tcPr>
            <w:tcW w:w="1554" w:type="dxa"/>
          </w:tcPr>
          <w:p w:rsidR="00DD4BE0" w:rsidRDefault="00DD4BE0" w:rsidP="00DD4BE0">
            <w:r>
              <w:t>Hermanová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 w:rsidRPr="001243E2">
              <w:t>2</w:t>
            </w:r>
            <w:r>
              <w:t>6</w:t>
            </w:r>
            <w:r w:rsidRPr="001243E2">
              <w:t>.9.</w:t>
            </w:r>
          </w:p>
        </w:tc>
        <w:tc>
          <w:tcPr>
            <w:tcW w:w="6662" w:type="dxa"/>
          </w:tcPr>
          <w:p w:rsidR="0032316D" w:rsidRDefault="0032316D" w:rsidP="0032316D">
            <w:r>
              <w:t>Nemoc a její příčiny: fyzikální, chemické, biologické příčiny nemocí. Vlivy genetické a vlivy prostředí.</w:t>
            </w:r>
          </w:p>
        </w:tc>
        <w:tc>
          <w:tcPr>
            <w:tcW w:w="1554" w:type="dxa"/>
          </w:tcPr>
          <w:p w:rsidR="0032316D" w:rsidRDefault="0032316D" w:rsidP="0032316D">
            <w:r>
              <w:t>Hotárková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>
              <w:t>3</w:t>
            </w:r>
            <w:r w:rsidRPr="001243E2">
              <w:t>.</w:t>
            </w:r>
            <w:r>
              <w:t>10</w:t>
            </w:r>
            <w:r w:rsidRPr="001243E2">
              <w:t>.</w:t>
            </w:r>
          </w:p>
        </w:tc>
        <w:tc>
          <w:tcPr>
            <w:tcW w:w="6662" w:type="dxa"/>
          </w:tcPr>
          <w:p w:rsidR="0032316D" w:rsidRDefault="0032316D" w:rsidP="0032316D">
            <w:r>
              <w:t xml:space="preserve">Infekční příčiny nemocí. Bakteriémie, sepse, pyémie, septický šok. HIV infekce. </w:t>
            </w:r>
          </w:p>
        </w:tc>
        <w:tc>
          <w:tcPr>
            <w:tcW w:w="1554" w:type="dxa"/>
          </w:tcPr>
          <w:p w:rsidR="0032316D" w:rsidRDefault="0032316D" w:rsidP="0032316D">
            <w:r>
              <w:t>Hotárková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>
              <w:t>10</w:t>
            </w:r>
            <w:r w:rsidRPr="001243E2">
              <w:t>.10.</w:t>
            </w:r>
          </w:p>
        </w:tc>
        <w:tc>
          <w:tcPr>
            <w:tcW w:w="6662" w:type="dxa"/>
          </w:tcPr>
          <w:p w:rsidR="0032316D" w:rsidRDefault="0032316D" w:rsidP="0032316D">
            <w:r>
              <w:t xml:space="preserve">Regresivní změny: Nekróza, </w:t>
            </w:r>
            <w:proofErr w:type="spellStart"/>
            <w:r>
              <w:t>apoptóza</w:t>
            </w:r>
            <w:proofErr w:type="spellEnd"/>
            <w:r>
              <w:t xml:space="preserve">, atrofie, kachexie. Smrt.  </w:t>
            </w:r>
          </w:p>
          <w:p w:rsidR="0032316D" w:rsidRDefault="0032316D" w:rsidP="0032316D">
            <w:r>
              <w:t>Progresivní změny: regenerace, reparace, hojení ran, zlomenin, reakce organismu na cizí tělesa, hypertrofie, hyperplazie, metaplazie.</w:t>
            </w:r>
          </w:p>
        </w:tc>
        <w:tc>
          <w:tcPr>
            <w:tcW w:w="1554" w:type="dxa"/>
          </w:tcPr>
          <w:p w:rsidR="0032316D" w:rsidRDefault="0032316D" w:rsidP="0032316D">
            <w:r>
              <w:t>Velecký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 w:rsidRPr="001243E2">
              <w:t>1</w:t>
            </w:r>
            <w:r>
              <w:t>7</w:t>
            </w:r>
            <w:r w:rsidRPr="001243E2">
              <w:t>.10.</w:t>
            </w:r>
          </w:p>
        </w:tc>
        <w:tc>
          <w:tcPr>
            <w:tcW w:w="6662" w:type="dxa"/>
          </w:tcPr>
          <w:p w:rsidR="0032316D" w:rsidRDefault="0032316D" w:rsidP="0032316D">
            <w:r>
              <w:t xml:space="preserve">Intracelulární akumulace cukrů, lipidů, proteinů. Diabetes </w:t>
            </w:r>
            <w:proofErr w:type="spellStart"/>
            <w:r>
              <w:t>mellitus</w:t>
            </w:r>
            <w:proofErr w:type="spellEnd"/>
            <w:r>
              <w:t>.</w:t>
            </w:r>
          </w:p>
          <w:p w:rsidR="0032316D" w:rsidRDefault="0032316D" w:rsidP="0032316D">
            <w:r>
              <w:t xml:space="preserve">Amyloidóza. Inkluze. Kalcifikace. Konkrementy a krystaly. Pigmenty. Pneumokoniózy.  </w:t>
            </w:r>
          </w:p>
        </w:tc>
        <w:tc>
          <w:tcPr>
            <w:tcW w:w="1554" w:type="dxa"/>
          </w:tcPr>
          <w:p w:rsidR="0032316D" w:rsidRDefault="0032316D" w:rsidP="0032316D">
            <w:r>
              <w:t>Hotárková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 w:rsidRPr="001243E2">
              <w:t>2</w:t>
            </w:r>
            <w:r>
              <w:t>4</w:t>
            </w:r>
            <w:r w:rsidRPr="001243E2">
              <w:t>.10.</w:t>
            </w:r>
          </w:p>
        </w:tc>
        <w:tc>
          <w:tcPr>
            <w:tcW w:w="6662" w:type="dxa"/>
          </w:tcPr>
          <w:p w:rsidR="0032316D" w:rsidRDefault="0032316D" w:rsidP="0032316D">
            <w:r>
              <w:t>Zánět (definice, příčiny, makroskopické a mikroskopické projevy, mediátory zánětu, klasifikace zánětů.</w:t>
            </w:r>
          </w:p>
        </w:tc>
        <w:tc>
          <w:tcPr>
            <w:tcW w:w="1554" w:type="dxa"/>
          </w:tcPr>
          <w:p w:rsidR="0032316D" w:rsidRDefault="0032316D" w:rsidP="0032316D">
            <w:r>
              <w:t>Hotárková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>
              <w:t>31</w:t>
            </w:r>
            <w:r w:rsidRPr="001243E2">
              <w:t>.1</w:t>
            </w:r>
            <w:r>
              <w:t>0</w:t>
            </w:r>
            <w:r w:rsidRPr="001243E2">
              <w:t>.</w:t>
            </w:r>
          </w:p>
        </w:tc>
        <w:tc>
          <w:tcPr>
            <w:tcW w:w="6662" w:type="dxa"/>
          </w:tcPr>
          <w:p w:rsidR="0032316D" w:rsidRDefault="0032316D" w:rsidP="0032316D">
            <w:r>
              <w:t xml:space="preserve">Chronické záněty. </w:t>
            </w:r>
            <w:proofErr w:type="spellStart"/>
            <w:r>
              <w:t>Granulomatózní</w:t>
            </w:r>
            <w:proofErr w:type="spellEnd"/>
            <w:r>
              <w:t xml:space="preserve"> záněty. Tbc.</w:t>
            </w:r>
          </w:p>
        </w:tc>
        <w:tc>
          <w:tcPr>
            <w:tcW w:w="1554" w:type="dxa"/>
          </w:tcPr>
          <w:p w:rsidR="0032316D" w:rsidRDefault="0032316D" w:rsidP="0032316D">
            <w:r>
              <w:t xml:space="preserve">Zambo 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>
              <w:t>7</w:t>
            </w:r>
            <w:r w:rsidRPr="001243E2">
              <w:t>.11.</w:t>
            </w:r>
          </w:p>
        </w:tc>
        <w:tc>
          <w:tcPr>
            <w:tcW w:w="6662" w:type="dxa"/>
          </w:tcPr>
          <w:p w:rsidR="0032316D" w:rsidRDefault="0032316D" w:rsidP="0032316D">
            <w:r>
              <w:t xml:space="preserve">Poruchy imunitních reakcí. </w:t>
            </w:r>
          </w:p>
          <w:p w:rsidR="0032316D" w:rsidRDefault="0032316D" w:rsidP="0032316D">
            <w:r>
              <w:t>Autoimunitní choroby.</w:t>
            </w:r>
          </w:p>
        </w:tc>
        <w:tc>
          <w:tcPr>
            <w:tcW w:w="1554" w:type="dxa"/>
          </w:tcPr>
          <w:p w:rsidR="0032316D" w:rsidRDefault="0032316D" w:rsidP="0032316D">
            <w:r>
              <w:t>Hermanová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 w:rsidRPr="001243E2">
              <w:t>1</w:t>
            </w:r>
            <w:r>
              <w:t>4</w:t>
            </w:r>
            <w:r w:rsidRPr="001243E2">
              <w:t>.11.</w:t>
            </w:r>
          </w:p>
        </w:tc>
        <w:tc>
          <w:tcPr>
            <w:tcW w:w="6662" w:type="dxa"/>
          </w:tcPr>
          <w:p w:rsidR="0032316D" w:rsidRDefault="0032316D" w:rsidP="0032316D">
            <w:r>
              <w:t xml:space="preserve">Obecná onkologie </w:t>
            </w:r>
          </w:p>
          <w:p w:rsidR="0032316D" w:rsidRDefault="0032316D" w:rsidP="0032316D"/>
        </w:tc>
        <w:tc>
          <w:tcPr>
            <w:tcW w:w="1554" w:type="dxa"/>
          </w:tcPr>
          <w:p w:rsidR="0032316D" w:rsidRDefault="0032316D" w:rsidP="0032316D">
            <w:r>
              <w:t xml:space="preserve">Hermanová 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>
              <w:t>21</w:t>
            </w:r>
            <w:r w:rsidRPr="001243E2">
              <w:t>.11.</w:t>
            </w:r>
          </w:p>
        </w:tc>
        <w:tc>
          <w:tcPr>
            <w:tcW w:w="6662" w:type="dxa"/>
          </w:tcPr>
          <w:p w:rsidR="0032316D" w:rsidRDefault="0032316D" w:rsidP="0032316D">
            <w:r>
              <w:t>Histogenetická klasifikace nádorů. Nádory dětského věku.</w:t>
            </w:r>
          </w:p>
        </w:tc>
        <w:tc>
          <w:tcPr>
            <w:tcW w:w="1554" w:type="dxa"/>
          </w:tcPr>
          <w:p w:rsidR="0032316D" w:rsidRDefault="0032316D" w:rsidP="0032316D">
            <w:r>
              <w:t xml:space="preserve">Hermanová 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1243E2" w:rsidRDefault="0032316D" w:rsidP="0032316D">
            <w:r>
              <w:t>28</w:t>
            </w:r>
            <w:r w:rsidRPr="001243E2">
              <w:t>.11.</w:t>
            </w:r>
          </w:p>
        </w:tc>
        <w:tc>
          <w:tcPr>
            <w:tcW w:w="6662" w:type="dxa"/>
          </w:tcPr>
          <w:p w:rsidR="0032316D" w:rsidRDefault="0032316D" w:rsidP="0032316D">
            <w:proofErr w:type="spellStart"/>
            <w:r>
              <w:t>Hemodynamické</w:t>
            </w:r>
            <w:proofErr w:type="spellEnd"/>
            <w:r>
              <w:t xml:space="preserve"> příčiny nemocí – místní a celkové poruchy oběhu: </w:t>
            </w:r>
          </w:p>
          <w:p w:rsidR="0032316D" w:rsidRDefault="0032316D" w:rsidP="0032316D">
            <w:r>
              <w:t>(hyperémie, hemoragie, krvácivost, trombóza, ischémie a infarkt, embolie, edém, dehydratace, poruchy krvinek; příčiny a projevy oběhového selhání, šok)..  .</w:t>
            </w:r>
          </w:p>
        </w:tc>
        <w:tc>
          <w:tcPr>
            <w:tcW w:w="1554" w:type="dxa"/>
          </w:tcPr>
          <w:p w:rsidR="0032316D" w:rsidRDefault="0032316D" w:rsidP="0032316D">
            <w:r>
              <w:t xml:space="preserve">Velecký </w:t>
            </w:r>
          </w:p>
        </w:tc>
      </w:tr>
      <w:tr w:rsidR="0032316D" w:rsidTr="001243E2">
        <w:tc>
          <w:tcPr>
            <w:tcW w:w="846" w:type="dxa"/>
            <w:shd w:val="clear" w:color="auto" w:fill="FFFFFF" w:themeFill="background1"/>
          </w:tcPr>
          <w:p w:rsidR="0032316D" w:rsidRPr="00E32035" w:rsidRDefault="0032316D" w:rsidP="0032316D">
            <w:r>
              <w:t>5.12.</w:t>
            </w:r>
          </w:p>
        </w:tc>
        <w:tc>
          <w:tcPr>
            <w:tcW w:w="6662" w:type="dxa"/>
          </w:tcPr>
          <w:p w:rsidR="0032316D" w:rsidRDefault="0032316D" w:rsidP="0032316D">
            <w:r>
              <w:t xml:space="preserve"> Nádory krvetvorné tkáně. Patologie lymfatických uzlin a krvetvorné tkáně</w:t>
            </w:r>
          </w:p>
        </w:tc>
        <w:tc>
          <w:tcPr>
            <w:tcW w:w="1554" w:type="dxa"/>
          </w:tcPr>
          <w:p w:rsidR="0032316D" w:rsidRDefault="0032316D" w:rsidP="0032316D">
            <w:r>
              <w:t>Zambo</w:t>
            </w:r>
          </w:p>
        </w:tc>
      </w:tr>
      <w:tr w:rsidR="0032316D" w:rsidTr="00DD4BE0">
        <w:tc>
          <w:tcPr>
            <w:tcW w:w="846" w:type="dxa"/>
          </w:tcPr>
          <w:p w:rsidR="0032316D" w:rsidRPr="00E32035" w:rsidRDefault="0032316D" w:rsidP="0032316D">
            <w:r>
              <w:t>12.12.</w:t>
            </w:r>
          </w:p>
        </w:tc>
        <w:tc>
          <w:tcPr>
            <w:tcW w:w="6662" w:type="dxa"/>
          </w:tcPr>
          <w:p w:rsidR="0032316D" w:rsidRDefault="0032316D" w:rsidP="0032316D">
            <w:r>
              <w:t>Kardiovaskulární patologie I: choroby srdce, hypertenze, akutní a chronické srdeční selhání.</w:t>
            </w:r>
          </w:p>
        </w:tc>
        <w:tc>
          <w:tcPr>
            <w:tcW w:w="1554" w:type="dxa"/>
          </w:tcPr>
          <w:p w:rsidR="0032316D" w:rsidRDefault="0032316D" w:rsidP="0032316D">
            <w:r>
              <w:t>Hermanová</w:t>
            </w:r>
          </w:p>
        </w:tc>
      </w:tr>
      <w:tr w:rsidR="0032316D" w:rsidTr="00DD4BE0">
        <w:tc>
          <w:tcPr>
            <w:tcW w:w="846" w:type="dxa"/>
          </w:tcPr>
          <w:p w:rsidR="0032316D" w:rsidRDefault="0032316D" w:rsidP="0032316D">
            <w:r>
              <w:t>19.12.</w:t>
            </w:r>
          </w:p>
        </w:tc>
        <w:tc>
          <w:tcPr>
            <w:tcW w:w="6662" w:type="dxa"/>
          </w:tcPr>
          <w:p w:rsidR="0032316D" w:rsidRDefault="003617B0" w:rsidP="0032316D">
            <w:r>
              <w:t>Kardiovaskulární patologie II: patologie cév.</w:t>
            </w:r>
          </w:p>
        </w:tc>
        <w:tc>
          <w:tcPr>
            <w:tcW w:w="1554" w:type="dxa"/>
          </w:tcPr>
          <w:p w:rsidR="0032316D" w:rsidRDefault="003617B0" w:rsidP="0032316D">
            <w:r>
              <w:t>Hermanová</w:t>
            </w:r>
          </w:p>
        </w:tc>
      </w:tr>
    </w:tbl>
    <w:p w:rsidR="00540360" w:rsidRDefault="00540360"/>
    <w:p w:rsidR="00A273FA" w:rsidRPr="003E02EE" w:rsidRDefault="00A273FA" w:rsidP="00A273FA">
      <w:pPr>
        <w:spacing w:after="0"/>
        <w:rPr>
          <w:b/>
        </w:rPr>
      </w:pPr>
      <w:r w:rsidRPr="003E02EE">
        <w:rPr>
          <w:b/>
        </w:rPr>
        <w:t>Posluchárna I. ÚP</w:t>
      </w:r>
    </w:p>
    <w:p w:rsidR="00A273FA" w:rsidRDefault="00B83D83" w:rsidP="00A273FA">
      <w:pPr>
        <w:spacing w:after="0"/>
      </w:pPr>
      <w:r>
        <w:t xml:space="preserve">Čtvrtek </w:t>
      </w:r>
      <w:r w:rsidR="00A273FA">
        <w:t>13:30 – 15:10</w:t>
      </w:r>
    </w:p>
    <w:p w:rsidR="002E0D0E" w:rsidRDefault="002E0D0E"/>
    <w:p w:rsidR="002E0D0E" w:rsidRDefault="002E0D0E"/>
    <w:p w:rsidR="002E0D0E" w:rsidRDefault="002E0D0E"/>
    <w:p w:rsidR="002E0D0E" w:rsidRDefault="002E0D0E"/>
    <w:sectPr w:rsidR="002E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E0"/>
    <w:rsid w:val="000109AE"/>
    <w:rsid w:val="000648B4"/>
    <w:rsid w:val="00071F93"/>
    <w:rsid w:val="000C014B"/>
    <w:rsid w:val="000C7C90"/>
    <w:rsid w:val="000E504D"/>
    <w:rsid w:val="00113777"/>
    <w:rsid w:val="001243E2"/>
    <w:rsid w:val="00151E75"/>
    <w:rsid w:val="00191968"/>
    <w:rsid w:val="001D6C83"/>
    <w:rsid w:val="001F5892"/>
    <w:rsid w:val="002D46CA"/>
    <w:rsid w:val="002E0D0E"/>
    <w:rsid w:val="003058D1"/>
    <w:rsid w:val="0032316D"/>
    <w:rsid w:val="003617B0"/>
    <w:rsid w:val="003D0113"/>
    <w:rsid w:val="003E1FC9"/>
    <w:rsid w:val="00444B52"/>
    <w:rsid w:val="004D3693"/>
    <w:rsid w:val="00533E13"/>
    <w:rsid w:val="00540360"/>
    <w:rsid w:val="005F1AEC"/>
    <w:rsid w:val="006C3DCC"/>
    <w:rsid w:val="006E79DD"/>
    <w:rsid w:val="006F2B88"/>
    <w:rsid w:val="00736634"/>
    <w:rsid w:val="00742F95"/>
    <w:rsid w:val="0076447F"/>
    <w:rsid w:val="007D506C"/>
    <w:rsid w:val="008456A6"/>
    <w:rsid w:val="00867329"/>
    <w:rsid w:val="00892D30"/>
    <w:rsid w:val="008A5730"/>
    <w:rsid w:val="008F44AF"/>
    <w:rsid w:val="00904DDE"/>
    <w:rsid w:val="009B5326"/>
    <w:rsid w:val="009B7E43"/>
    <w:rsid w:val="00A07A9A"/>
    <w:rsid w:val="00A273FA"/>
    <w:rsid w:val="00AA2AF5"/>
    <w:rsid w:val="00B83D83"/>
    <w:rsid w:val="00BB2794"/>
    <w:rsid w:val="00BC5BAB"/>
    <w:rsid w:val="00C00E6F"/>
    <w:rsid w:val="00C23CF9"/>
    <w:rsid w:val="00C46A2F"/>
    <w:rsid w:val="00CA3CEA"/>
    <w:rsid w:val="00D05083"/>
    <w:rsid w:val="00DA4C56"/>
    <w:rsid w:val="00DB756B"/>
    <w:rsid w:val="00DD4BE0"/>
    <w:rsid w:val="00E32035"/>
    <w:rsid w:val="00E52E55"/>
    <w:rsid w:val="00E826C7"/>
    <w:rsid w:val="00F02F4D"/>
    <w:rsid w:val="00F3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A42F"/>
  <w15:docId w15:val="{7EB53280-BD94-477C-B5E4-CBB3B508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OLYMPUS</dc:creator>
  <cp:lastModifiedBy>OLYMPUS</cp:lastModifiedBy>
  <cp:revision>5</cp:revision>
  <cp:lastPrinted>2018-09-03T09:45:00Z</cp:lastPrinted>
  <dcterms:created xsi:type="dcterms:W3CDTF">2024-07-08T04:15:00Z</dcterms:created>
  <dcterms:modified xsi:type="dcterms:W3CDTF">2024-07-08T04:34:00Z</dcterms:modified>
</cp:coreProperties>
</file>