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B2" w:rsidRDefault="00CA1977" w:rsidP="00CA4499">
      <w:pPr>
        <w:jc w:val="both"/>
        <w:rPr>
          <w:b/>
          <w:sz w:val="32"/>
          <w:szCs w:val="32"/>
        </w:rPr>
      </w:pPr>
      <w:r w:rsidRPr="00CA1977">
        <w:rPr>
          <w:b/>
          <w:sz w:val="32"/>
          <w:szCs w:val="32"/>
        </w:rPr>
        <w:t>Otázky pro zkoušku z Preklinického zubního lékařství</w:t>
      </w:r>
    </w:p>
    <w:p w:rsidR="00CA1977" w:rsidRDefault="00CA1977" w:rsidP="00CA4499">
      <w:pPr>
        <w:jc w:val="both"/>
        <w:rPr>
          <w:b/>
          <w:sz w:val="32"/>
          <w:szCs w:val="32"/>
        </w:rPr>
      </w:pPr>
    </w:p>
    <w:p w:rsidR="00CA1977" w:rsidRDefault="00CA1977" w:rsidP="00CA44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Orální chirurgie – </w:t>
      </w:r>
      <w:r w:rsidR="00514442">
        <w:rPr>
          <w:b/>
          <w:sz w:val="32"/>
          <w:szCs w:val="32"/>
        </w:rPr>
        <w:t>teoretická část</w:t>
      </w:r>
    </w:p>
    <w:p w:rsidR="00CA1977" w:rsidRDefault="00CA1977" w:rsidP="00CA4499">
      <w:pPr>
        <w:jc w:val="both"/>
        <w:rPr>
          <w:b/>
          <w:sz w:val="32"/>
          <w:szCs w:val="32"/>
        </w:rPr>
      </w:pP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514442">
        <w:rPr>
          <w:sz w:val="32"/>
          <w:szCs w:val="32"/>
        </w:rPr>
        <w:t>Sterilizace a desinfekce</w:t>
      </w:r>
    </w:p>
    <w:p w:rsidR="00CA1977" w:rsidRDefault="0051444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Podstata </w:t>
      </w:r>
      <w:proofErr w:type="spellStart"/>
      <w:r>
        <w:rPr>
          <w:sz w:val="32"/>
          <w:szCs w:val="32"/>
        </w:rPr>
        <w:t>rtg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vyšetření,poškození</w:t>
      </w:r>
      <w:proofErr w:type="spellEnd"/>
      <w:proofErr w:type="gramEnd"/>
      <w:r>
        <w:rPr>
          <w:sz w:val="32"/>
          <w:szCs w:val="32"/>
        </w:rPr>
        <w:t xml:space="preserve"> z </w:t>
      </w:r>
      <w:proofErr w:type="spellStart"/>
      <w:r>
        <w:rPr>
          <w:sz w:val="32"/>
          <w:szCs w:val="32"/>
        </w:rPr>
        <w:t>rtg</w:t>
      </w:r>
      <w:proofErr w:type="spellEnd"/>
      <w:r>
        <w:rPr>
          <w:sz w:val="32"/>
          <w:szCs w:val="32"/>
        </w:rPr>
        <w:t xml:space="preserve"> záření a ochrana před ním</w:t>
      </w:r>
    </w:p>
    <w:p w:rsidR="00514442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514442">
        <w:rPr>
          <w:sz w:val="32"/>
          <w:szCs w:val="32"/>
        </w:rPr>
        <w:t>Místní anestezie v orální chirurgii</w:t>
      </w:r>
    </w:p>
    <w:p w:rsidR="00CA1977" w:rsidRDefault="0051444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Indikace </w:t>
      </w:r>
      <w:proofErr w:type="spellStart"/>
      <w:r>
        <w:rPr>
          <w:sz w:val="32"/>
          <w:szCs w:val="32"/>
        </w:rPr>
        <w:t>rtg</w:t>
      </w:r>
      <w:proofErr w:type="spellEnd"/>
      <w:r>
        <w:rPr>
          <w:sz w:val="32"/>
          <w:szCs w:val="32"/>
        </w:rPr>
        <w:t xml:space="preserve"> vyšetření v </w:t>
      </w:r>
      <w:proofErr w:type="gramStart"/>
      <w:r>
        <w:rPr>
          <w:sz w:val="32"/>
          <w:szCs w:val="32"/>
        </w:rPr>
        <w:t xml:space="preserve">orální  </w:t>
      </w:r>
      <w:proofErr w:type="spellStart"/>
      <w:r>
        <w:rPr>
          <w:sz w:val="32"/>
          <w:szCs w:val="32"/>
        </w:rPr>
        <w:t>chirurgii</w:t>
      </w:r>
      <w:proofErr w:type="gramEnd"/>
      <w:r>
        <w:rPr>
          <w:sz w:val="32"/>
          <w:szCs w:val="32"/>
        </w:rPr>
        <w:t>,typy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rtg</w:t>
      </w:r>
      <w:proofErr w:type="spellEnd"/>
      <w:r>
        <w:rPr>
          <w:sz w:val="32"/>
          <w:szCs w:val="32"/>
        </w:rPr>
        <w:t xml:space="preserve"> snímků </w:t>
      </w: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514442">
        <w:rPr>
          <w:sz w:val="32"/>
          <w:szCs w:val="32"/>
        </w:rPr>
        <w:t>Typy lokálních anestézií a anestetik</w:t>
      </w:r>
    </w:p>
    <w:p w:rsidR="00CA1977" w:rsidRDefault="0051444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Využití </w:t>
      </w:r>
      <w:proofErr w:type="spellStart"/>
      <w:r>
        <w:rPr>
          <w:sz w:val="32"/>
          <w:szCs w:val="32"/>
        </w:rPr>
        <w:t>rtg</w:t>
      </w:r>
      <w:proofErr w:type="spellEnd"/>
      <w:r>
        <w:rPr>
          <w:sz w:val="32"/>
          <w:szCs w:val="32"/>
        </w:rPr>
        <w:t xml:space="preserve"> ve stomatologii</w:t>
      </w: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514442">
        <w:rPr>
          <w:sz w:val="32"/>
          <w:szCs w:val="32"/>
        </w:rPr>
        <w:t xml:space="preserve">Základní chirurgické </w:t>
      </w:r>
      <w:proofErr w:type="gramStart"/>
      <w:r w:rsidR="00514442">
        <w:rPr>
          <w:sz w:val="32"/>
          <w:szCs w:val="32"/>
        </w:rPr>
        <w:t>nástroje  (</w:t>
      </w:r>
      <w:proofErr w:type="gramEnd"/>
      <w:r w:rsidR="00514442">
        <w:rPr>
          <w:sz w:val="32"/>
          <w:szCs w:val="32"/>
        </w:rPr>
        <w:t xml:space="preserve"> popis a použití)</w:t>
      </w:r>
    </w:p>
    <w:p w:rsidR="00514442" w:rsidRDefault="0051444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Komplikace v orální chirurgii během extrakce a po extrakci zubu</w:t>
      </w: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="00514442">
        <w:rPr>
          <w:sz w:val="32"/>
          <w:szCs w:val="32"/>
        </w:rPr>
        <w:t>Příprava na rozsáhlejší orálně chirurgický ambulantní výkon</w:t>
      </w:r>
    </w:p>
    <w:p w:rsidR="00CA1977" w:rsidRDefault="0051444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Principy </w:t>
      </w:r>
      <w:proofErr w:type="spellStart"/>
      <w:proofErr w:type="gramStart"/>
      <w:r>
        <w:rPr>
          <w:sz w:val="32"/>
          <w:szCs w:val="32"/>
        </w:rPr>
        <w:t>asepse.Chirurgické</w:t>
      </w:r>
      <w:proofErr w:type="spellEnd"/>
      <w:proofErr w:type="gramEnd"/>
      <w:r>
        <w:rPr>
          <w:sz w:val="32"/>
          <w:szCs w:val="32"/>
        </w:rPr>
        <w:t xml:space="preserve"> mytí rukou</w:t>
      </w: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="00514442">
        <w:rPr>
          <w:sz w:val="32"/>
          <w:szCs w:val="32"/>
        </w:rPr>
        <w:t>Svodná anestezie v dolní čelisti</w:t>
      </w:r>
    </w:p>
    <w:p w:rsidR="00CA1977" w:rsidRDefault="0051444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Struktury a anatomické útvary patrné na OPG</w:t>
      </w: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  <w:r w:rsidR="00BC4EAB">
        <w:rPr>
          <w:sz w:val="32"/>
          <w:szCs w:val="32"/>
        </w:rPr>
        <w:t xml:space="preserve">Infiltrační a </w:t>
      </w:r>
      <w:proofErr w:type="spellStart"/>
      <w:r w:rsidR="00BC4EAB">
        <w:rPr>
          <w:sz w:val="32"/>
          <w:szCs w:val="32"/>
        </w:rPr>
        <w:t>intraligamentární</w:t>
      </w:r>
      <w:proofErr w:type="spellEnd"/>
      <w:r w:rsidR="00BC4EAB">
        <w:rPr>
          <w:sz w:val="32"/>
          <w:szCs w:val="32"/>
        </w:rPr>
        <w:t xml:space="preserve"> anestezie v dutině ústní</w:t>
      </w:r>
    </w:p>
    <w:p w:rsidR="00CA1977" w:rsidRDefault="00BC4EAB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Komplikace injekční anestezie</w:t>
      </w: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 w:rsidR="00BC4EAB">
        <w:rPr>
          <w:sz w:val="32"/>
          <w:szCs w:val="32"/>
        </w:rPr>
        <w:t>Kontraindikace použití místní anestezie</w:t>
      </w:r>
    </w:p>
    <w:p w:rsidR="00CA1977" w:rsidRDefault="00BC4EAB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Příhody během stomatochirurgických výkonů a během anestezie</w:t>
      </w:r>
    </w:p>
    <w:p w:rsidR="00CA1977" w:rsidRDefault="00CA1977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9.</w:t>
      </w:r>
      <w:r w:rsidR="00BC4EAB">
        <w:rPr>
          <w:sz w:val="32"/>
          <w:szCs w:val="32"/>
        </w:rPr>
        <w:t xml:space="preserve">Správné techniky </w:t>
      </w:r>
      <w:proofErr w:type="spellStart"/>
      <w:r w:rsidR="00BC4EAB">
        <w:rPr>
          <w:sz w:val="32"/>
          <w:szCs w:val="32"/>
        </w:rPr>
        <w:t>intraorálního</w:t>
      </w:r>
      <w:proofErr w:type="spellEnd"/>
      <w:r w:rsidR="00BC4EAB">
        <w:rPr>
          <w:sz w:val="32"/>
          <w:szCs w:val="32"/>
        </w:rPr>
        <w:t xml:space="preserve"> snímkování</w:t>
      </w:r>
    </w:p>
    <w:p w:rsidR="00BC4EAB" w:rsidRDefault="00BC4EAB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Alergická a toxická reakce</w:t>
      </w:r>
    </w:p>
    <w:p w:rsidR="009238B3" w:rsidRDefault="009238B3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="00BC4EAB">
        <w:rPr>
          <w:sz w:val="32"/>
          <w:szCs w:val="32"/>
        </w:rPr>
        <w:t xml:space="preserve">Chirurgická extrakce – výklad </w:t>
      </w:r>
      <w:proofErr w:type="gramStart"/>
      <w:r w:rsidR="00BC4EAB">
        <w:rPr>
          <w:sz w:val="32"/>
          <w:szCs w:val="32"/>
        </w:rPr>
        <w:t>pojmu ,zásady</w:t>
      </w:r>
      <w:proofErr w:type="gramEnd"/>
      <w:r w:rsidR="00BC4EAB">
        <w:rPr>
          <w:sz w:val="32"/>
          <w:szCs w:val="32"/>
        </w:rPr>
        <w:t xml:space="preserve"> provedení</w:t>
      </w:r>
    </w:p>
    <w:p w:rsidR="00BC4EAB" w:rsidRDefault="00BC4EAB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Místní a celkové krvácivé komplikace po extrakci zubu</w:t>
      </w:r>
    </w:p>
    <w:p w:rsidR="00BC4EAB" w:rsidRDefault="00BC4EAB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11.Jednotlivé druhy pák a jejich použití</w:t>
      </w:r>
    </w:p>
    <w:p w:rsidR="00D57E1E" w:rsidRDefault="00BC4EAB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Interproximální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snímek( </w:t>
      </w:r>
      <w:proofErr w:type="spellStart"/>
      <w:r>
        <w:rPr>
          <w:sz w:val="32"/>
          <w:szCs w:val="32"/>
        </w:rPr>
        <w:t>bitewing</w:t>
      </w:r>
      <w:proofErr w:type="spellEnd"/>
      <w:proofErr w:type="gramEnd"/>
      <w:r>
        <w:rPr>
          <w:sz w:val="32"/>
          <w:szCs w:val="32"/>
        </w:rPr>
        <w:t xml:space="preserve">),typy </w:t>
      </w:r>
      <w:proofErr w:type="spellStart"/>
      <w:r>
        <w:rPr>
          <w:sz w:val="32"/>
          <w:szCs w:val="32"/>
        </w:rPr>
        <w:t>i.o</w:t>
      </w:r>
      <w:proofErr w:type="spellEnd"/>
      <w:r>
        <w:rPr>
          <w:sz w:val="32"/>
          <w:szCs w:val="32"/>
        </w:rPr>
        <w:t xml:space="preserve">. a </w:t>
      </w:r>
      <w:proofErr w:type="spellStart"/>
      <w:r>
        <w:rPr>
          <w:sz w:val="32"/>
          <w:szCs w:val="32"/>
        </w:rPr>
        <w:t>e.o</w:t>
      </w:r>
      <w:proofErr w:type="spellEnd"/>
      <w:r>
        <w:rPr>
          <w:sz w:val="32"/>
          <w:szCs w:val="32"/>
        </w:rPr>
        <w:t>. snímků</w:t>
      </w:r>
    </w:p>
    <w:p w:rsidR="00AE1132" w:rsidRDefault="00AE113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12.Chirurgické šicí materiály</w:t>
      </w:r>
    </w:p>
    <w:p w:rsidR="00AE1132" w:rsidRDefault="00AE113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Základní </w:t>
      </w:r>
      <w:proofErr w:type="spellStart"/>
      <w:r>
        <w:rPr>
          <w:sz w:val="32"/>
          <w:szCs w:val="32"/>
        </w:rPr>
        <w:t>rtg</w:t>
      </w:r>
      <w:proofErr w:type="spellEnd"/>
      <w:r>
        <w:rPr>
          <w:sz w:val="32"/>
          <w:szCs w:val="32"/>
        </w:rPr>
        <w:t xml:space="preserve"> projekce </w:t>
      </w:r>
      <w:proofErr w:type="spellStart"/>
      <w:r>
        <w:rPr>
          <w:sz w:val="32"/>
          <w:szCs w:val="32"/>
        </w:rPr>
        <w:t>lbi</w:t>
      </w:r>
      <w:proofErr w:type="spellEnd"/>
      <w:r>
        <w:rPr>
          <w:sz w:val="32"/>
          <w:szCs w:val="32"/>
        </w:rPr>
        <w:t xml:space="preserve"> a </w:t>
      </w:r>
      <w:proofErr w:type="spellStart"/>
      <w:proofErr w:type="gramStart"/>
      <w:r>
        <w:rPr>
          <w:sz w:val="32"/>
          <w:szCs w:val="32"/>
        </w:rPr>
        <w:t>čelisti,CT</w:t>
      </w:r>
      <w:proofErr w:type="gramEnd"/>
      <w:r>
        <w:rPr>
          <w:sz w:val="32"/>
          <w:szCs w:val="32"/>
        </w:rPr>
        <w:t>,NMR</w:t>
      </w:r>
      <w:proofErr w:type="spellEnd"/>
    </w:p>
    <w:p w:rsidR="00AE1132" w:rsidRDefault="00AE113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13.Technika extrakcí zubů kleštěmi</w:t>
      </w:r>
    </w:p>
    <w:p w:rsidR="00AE1132" w:rsidRDefault="00AE113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Svodná anestezie v horní čelisti</w:t>
      </w:r>
    </w:p>
    <w:p w:rsidR="006C2F65" w:rsidRDefault="00AE113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>14.Názvosloví orálně chirurgických výkonů</w:t>
      </w:r>
    </w:p>
    <w:p w:rsidR="00AE1132" w:rsidRDefault="006C2F65" w:rsidP="00CA4499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a</w:t>
      </w:r>
      <w:r w:rsidR="00AE1132">
        <w:rPr>
          <w:sz w:val="32"/>
          <w:szCs w:val="32"/>
        </w:rPr>
        <w:t>pectomie,excize</w:t>
      </w:r>
      <w:proofErr w:type="gramEnd"/>
      <w:r w:rsidR="00AE1132">
        <w:rPr>
          <w:sz w:val="32"/>
          <w:szCs w:val="32"/>
        </w:rPr>
        <w:t>,exkochleace</w:t>
      </w:r>
      <w:proofErr w:type="spellEnd"/>
      <w:r w:rsidR="00BC4EAB">
        <w:rPr>
          <w:sz w:val="32"/>
          <w:szCs w:val="32"/>
        </w:rPr>
        <w:t xml:space="preserve"> </w:t>
      </w:r>
      <w:r w:rsidR="00AE1132">
        <w:rPr>
          <w:sz w:val="32"/>
          <w:szCs w:val="32"/>
        </w:rPr>
        <w:t>,</w:t>
      </w:r>
      <w:proofErr w:type="spellStart"/>
      <w:r w:rsidR="00AE1132">
        <w:rPr>
          <w:sz w:val="32"/>
          <w:szCs w:val="32"/>
        </w:rPr>
        <w:t>replantace,transplantace</w:t>
      </w:r>
      <w:proofErr w:type="spellEnd"/>
    </w:p>
    <w:p w:rsidR="00BC4EAB" w:rsidRDefault="00AE1132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Vyšetření pacienta před orálně chirurgickým výkonem</w:t>
      </w:r>
      <w:r w:rsidR="00BC4EAB">
        <w:rPr>
          <w:sz w:val="32"/>
          <w:szCs w:val="32"/>
        </w:rPr>
        <w:t xml:space="preserve">  </w:t>
      </w:r>
    </w:p>
    <w:p w:rsidR="00A71D76" w:rsidRDefault="00CA4499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15.Názvosloví orálně chirurgických výkonů – </w:t>
      </w:r>
      <w:proofErr w:type="spellStart"/>
      <w:proofErr w:type="gramStart"/>
      <w:r>
        <w:rPr>
          <w:sz w:val="32"/>
          <w:szCs w:val="32"/>
        </w:rPr>
        <w:t>dekapitace,separace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kořenů,cystektomie</w:t>
      </w:r>
      <w:proofErr w:type="spellEnd"/>
    </w:p>
    <w:p w:rsidR="00CA4499" w:rsidRDefault="00CA4499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Komplikace extrakcí</w:t>
      </w:r>
    </w:p>
    <w:p w:rsidR="00CA4499" w:rsidRDefault="00CA4499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16.Princip extrakce </w:t>
      </w:r>
      <w:proofErr w:type="spellStart"/>
      <w:proofErr w:type="gramStart"/>
      <w:r>
        <w:rPr>
          <w:sz w:val="32"/>
          <w:szCs w:val="32"/>
        </w:rPr>
        <w:t>zubů,jednoduché</w:t>
      </w:r>
      <w:proofErr w:type="spellEnd"/>
      <w:proofErr w:type="gramEnd"/>
      <w:r>
        <w:rPr>
          <w:sz w:val="32"/>
          <w:szCs w:val="32"/>
        </w:rPr>
        <w:t xml:space="preserve"> a komplikované extrakce</w:t>
      </w:r>
    </w:p>
    <w:p w:rsidR="00CA4499" w:rsidRDefault="00CA4499" w:rsidP="00CA44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Popis kleští a </w:t>
      </w:r>
      <w:proofErr w:type="spellStart"/>
      <w:proofErr w:type="gramStart"/>
      <w:r>
        <w:rPr>
          <w:sz w:val="32"/>
          <w:szCs w:val="32"/>
        </w:rPr>
        <w:t>pák,správná</w:t>
      </w:r>
      <w:proofErr w:type="spellEnd"/>
      <w:proofErr w:type="gramEnd"/>
      <w:r>
        <w:rPr>
          <w:sz w:val="32"/>
          <w:szCs w:val="32"/>
        </w:rPr>
        <w:t xml:space="preserve"> technika použití</w:t>
      </w:r>
    </w:p>
    <w:p w:rsidR="00CA1977" w:rsidRPr="00CA1977" w:rsidRDefault="00CA1977" w:rsidP="00CA4499">
      <w:pPr>
        <w:rPr>
          <w:sz w:val="32"/>
          <w:szCs w:val="32"/>
        </w:rPr>
      </w:pPr>
      <w:bookmarkStart w:id="0" w:name="_GoBack"/>
      <w:bookmarkEnd w:id="0"/>
    </w:p>
    <w:sectPr w:rsidR="00CA1977" w:rsidRPr="00CA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77"/>
    <w:rsid w:val="00514442"/>
    <w:rsid w:val="006C2F65"/>
    <w:rsid w:val="009238B3"/>
    <w:rsid w:val="00A71D76"/>
    <w:rsid w:val="00AE1132"/>
    <w:rsid w:val="00BC4EAB"/>
    <w:rsid w:val="00CA1977"/>
    <w:rsid w:val="00CA4499"/>
    <w:rsid w:val="00D57E1E"/>
    <w:rsid w:val="00F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86F8"/>
  <w15:chartTrackingRefBased/>
  <w15:docId w15:val="{E85CB914-7EF8-4B76-BE4F-7253353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2</cp:revision>
  <dcterms:created xsi:type="dcterms:W3CDTF">2021-10-06T10:21:00Z</dcterms:created>
  <dcterms:modified xsi:type="dcterms:W3CDTF">2021-10-06T10:21:00Z</dcterms:modified>
</cp:coreProperties>
</file>