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FFD0" w14:textId="08100D84" w:rsidR="00745280" w:rsidRDefault="00DC4B39">
      <w:r>
        <w:t xml:space="preserve">1.Characterization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glassionomers</w:t>
      </w:r>
      <w:proofErr w:type="spellEnd"/>
    </w:p>
    <w:p w14:paraId="26E3EE37" w14:textId="77777777" w:rsidR="00DC4B39" w:rsidRDefault="00DC4B39"/>
    <w:p w14:paraId="735ED4CE" w14:textId="77777777" w:rsidR="00DC4B39" w:rsidRDefault="00DC4B39"/>
    <w:p w14:paraId="3FFCD4CC" w14:textId="7C6925A0" w:rsidR="00DC4B39" w:rsidRDefault="00DC4B39">
      <w:r>
        <w:t xml:space="preserve">2.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glassionomers</w:t>
      </w:r>
      <w:proofErr w:type="spellEnd"/>
      <w:r>
        <w:t xml:space="preserve"> –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CIC</w:t>
      </w:r>
    </w:p>
    <w:p w14:paraId="5DEAEE31" w14:textId="77777777" w:rsidR="00DC4B39" w:rsidRDefault="00DC4B39"/>
    <w:p w14:paraId="322E2D47" w14:textId="77777777" w:rsidR="00DC4B39" w:rsidRDefault="00DC4B39"/>
    <w:p w14:paraId="7CEFD677" w14:textId="5B5DADB4" w:rsidR="00DC4B39" w:rsidRDefault="00DC4B39">
      <w:r>
        <w:t xml:space="preserve">3. </w:t>
      </w:r>
      <w:proofErr w:type="spellStart"/>
      <w:r>
        <w:t>Which</w:t>
      </w:r>
      <w:proofErr w:type="spellEnd"/>
      <w:r>
        <w:t xml:space="preserve"> </w:t>
      </w:r>
      <w:proofErr w:type="gramStart"/>
      <w:r>
        <w:t>metals</w:t>
      </w:r>
      <w:proofErr w:type="gram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 contai</w:t>
      </w:r>
      <w:proofErr w:type="spellStart"/>
      <w:r>
        <w:t>n</w:t>
      </w:r>
      <w:proofErr w:type="spellEnd"/>
      <w:r>
        <w:t xml:space="preserve">? </w:t>
      </w:r>
    </w:p>
    <w:p w14:paraId="59BDA9C3" w14:textId="77777777" w:rsidR="00DC4B39" w:rsidRDefault="00DC4B39"/>
    <w:p w14:paraId="7DC0A020" w14:textId="77777777" w:rsidR="00DC4B39" w:rsidRDefault="00DC4B39"/>
    <w:p w14:paraId="49F56974" w14:textId="34C39DBA" w:rsidR="00DC4B39" w:rsidRDefault="00DC4B39">
      <w:r>
        <w:t xml:space="preserve">4.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liquid</w:t>
      </w:r>
      <w:proofErr w:type="spellEnd"/>
    </w:p>
    <w:p w14:paraId="6831299B" w14:textId="77777777" w:rsidR="00DC4B39" w:rsidRDefault="00DC4B39"/>
    <w:p w14:paraId="036E53B2" w14:textId="77777777" w:rsidR="00DC4B39" w:rsidRDefault="00DC4B39"/>
    <w:p w14:paraId="629A60D8" w14:textId="5E373BF2" w:rsidR="00DC4B39" w:rsidRDefault="00DC4B39">
      <w:r>
        <w:t xml:space="preserve">5. Name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od GIC</w:t>
      </w:r>
    </w:p>
    <w:p w14:paraId="0D945EC2" w14:textId="77777777" w:rsidR="00DC4B39" w:rsidRDefault="00DC4B39"/>
    <w:p w14:paraId="04963DC0" w14:textId="77777777" w:rsidR="00DC4B39" w:rsidRDefault="00DC4B39"/>
    <w:p w14:paraId="2BAD9F21" w14:textId="087A0DF3" w:rsidR="00DC4B39" w:rsidRDefault="00DC4B39">
      <w:r>
        <w:t xml:space="preserve">6.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</w:t>
      </w:r>
    </w:p>
    <w:p w14:paraId="3D5A94AC" w14:textId="77777777" w:rsidR="00DC4B39" w:rsidRDefault="00DC4B39"/>
    <w:p w14:paraId="2BB97086" w14:textId="77777777" w:rsidR="00DC4B39" w:rsidRDefault="00DC4B39"/>
    <w:p w14:paraId="234FE189" w14:textId="377CC734" w:rsidR="00DC4B39" w:rsidRDefault="006D6276">
      <w:r>
        <w:t xml:space="preserve">7.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GIC</w:t>
      </w:r>
    </w:p>
    <w:p w14:paraId="2A795ADB" w14:textId="77777777" w:rsidR="006D6276" w:rsidRDefault="006D6276"/>
    <w:p w14:paraId="5764B405" w14:textId="629AF34C" w:rsidR="006D6276" w:rsidRDefault="006D6276">
      <w:r>
        <w:t xml:space="preserve">8. CIC acc to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curing</w:t>
      </w:r>
      <w:proofErr w:type="spellEnd"/>
    </w:p>
    <w:p w14:paraId="2A8B5BA2" w14:textId="77777777" w:rsidR="006D6276" w:rsidRDefault="006D6276"/>
    <w:p w14:paraId="096B703D" w14:textId="77777777" w:rsidR="006D6276" w:rsidRDefault="006D6276"/>
    <w:p w14:paraId="2423A2D8" w14:textId="69EB781A" w:rsidR="006D6276" w:rsidRDefault="006D6276">
      <w:r>
        <w:t xml:space="preserve">9. GIC </w:t>
      </w:r>
      <w:proofErr w:type="spellStart"/>
      <w:r>
        <w:t>acc</w:t>
      </w:r>
      <w:proofErr w:type="spellEnd"/>
      <w:r>
        <w:t xml:space="preserve"> mode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setting</w:t>
      </w:r>
      <w:proofErr w:type="spellEnd"/>
    </w:p>
    <w:p w14:paraId="31FA49BC" w14:textId="77777777" w:rsidR="006D6276" w:rsidRDefault="006D6276"/>
    <w:p w14:paraId="15799747" w14:textId="77777777" w:rsidR="006D6276" w:rsidRDefault="006D6276"/>
    <w:p w14:paraId="33883193" w14:textId="0365D1CD" w:rsidR="006D6276" w:rsidRDefault="006D6276">
      <w:r>
        <w:t xml:space="preserve">10.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</w:p>
    <w:p w14:paraId="789BB7C7" w14:textId="77777777" w:rsidR="006D6276" w:rsidRDefault="006D6276"/>
    <w:p w14:paraId="05F2D5FE" w14:textId="3FE097DA" w:rsidR="006D6276" w:rsidRDefault="006D6276">
      <w:r>
        <w:t xml:space="preserve">11. </w:t>
      </w:r>
      <w:proofErr w:type="spellStart"/>
      <w:r>
        <w:t>Making</w:t>
      </w:r>
      <w:proofErr w:type="spellEnd"/>
      <w:r>
        <w:t xml:space="preserve"> </w:t>
      </w:r>
      <w:r w:rsidR="001778A9">
        <w:t xml:space="preserve">GIC </w:t>
      </w:r>
      <w:proofErr w:type="spellStart"/>
      <w:r>
        <w:t>filling</w:t>
      </w:r>
      <w:proofErr w:type="spellEnd"/>
      <w:r>
        <w:t xml:space="preserve"> – step by step </w:t>
      </w:r>
      <w:proofErr w:type="spellStart"/>
      <w:r>
        <w:t>procedure</w:t>
      </w:r>
      <w:proofErr w:type="spellEnd"/>
    </w:p>
    <w:sectPr w:rsidR="006D6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39"/>
    <w:rsid w:val="001778A9"/>
    <w:rsid w:val="006D6276"/>
    <w:rsid w:val="00715833"/>
    <w:rsid w:val="00745280"/>
    <w:rsid w:val="00DC4B39"/>
    <w:rsid w:val="00E9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A384"/>
  <w15:chartTrackingRefBased/>
  <w15:docId w15:val="{B06DE15D-7661-412B-9CA9-36E5C73C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4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4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4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4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4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4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4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4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4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4B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B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4B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4B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B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B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4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4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4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4B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4B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4B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4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4B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4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2</cp:revision>
  <dcterms:created xsi:type="dcterms:W3CDTF">2024-09-23T07:19:00Z</dcterms:created>
  <dcterms:modified xsi:type="dcterms:W3CDTF">2024-09-23T07:19:00Z</dcterms:modified>
</cp:coreProperties>
</file>