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0E" w:rsidRPr="000D779C" w:rsidRDefault="00837F0E" w:rsidP="00837F0E">
      <w:pPr>
        <w:pStyle w:val="Nadpis2"/>
        <w:jc w:val="center"/>
        <w:rPr>
          <w:color w:val="000000" w:themeColor="text1"/>
        </w:rPr>
      </w:pPr>
      <w:r w:rsidRPr="000D779C">
        <w:rPr>
          <w:color w:val="000000" w:themeColor="text1"/>
        </w:rPr>
        <w:t>Vývoj myšlení</w:t>
      </w:r>
    </w:p>
    <w:p w:rsidR="00837F0E" w:rsidRPr="000D779C" w:rsidRDefault="00837F0E" w:rsidP="00837F0E">
      <w:pPr>
        <w:pStyle w:val="Nadpis2"/>
        <w:jc w:val="center"/>
        <w:rPr>
          <w:color w:val="000000" w:themeColor="text1"/>
        </w:rPr>
      </w:pPr>
    </w:p>
    <w:p w:rsidR="00837F0E" w:rsidRPr="000D779C" w:rsidRDefault="00837F0E" w:rsidP="00837F0E">
      <w:pPr>
        <w:pStyle w:val="Nadpis2"/>
        <w:rPr>
          <w:b w:val="0"/>
          <w:color w:val="000000" w:themeColor="text1"/>
          <w:sz w:val="24"/>
          <w:szCs w:val="24"/>
        </w:rPr>
      </w:pPr>
      <w:r w:rsidRPr="000D779C">
        <w:rPr>
          <w:color w:val="000000" w:themeColor="text1"/>
          <w:sz w:val="24"/>
          <w:szCs w:val="24"/>
          <w:u w:val="single"/>
        </w:rPr>
        <w:t>Úvod:</w:t>
      </w:r>
      <w:r w:rsidRPr="000D779C">
        <w:rPr>
          <w:color w:val="000000" w:themeColor="text1"/>
          <w:sz w:val="24"/>
          <w:szCs w:val="24"/>
        </w:rPr>
        <w:t xml:space="preserve"> </w:t>
      </w:r>
      <w:r w:rsidRPr="000D779C">
        <w:rPr>
          <w:b w:val="0"/>
          <w:color w:val="000000" w:themeColor="text1"/>
          <w:sz w:val="24"/>
          <w:szCs w:val="24"/>
        </w:rPr>
        <w:t>Na následujících několika stránkách se vám pokusím přiblížit jedno z témat a to myšlení.</w:t>
      </w:r>
      <w:r w:rsidR="005C5AF9" w:rsidRPr="000D779C">
        <w:rPr>
          <w:b w:val="0"/>
          <w:color w:val="000000" w:themeColor="text1"/>
          <w:sz w:val="24"/>
          <w:szCs w:val="24"/>
        </w:rPr>
        <w:t xml:space="preserve"> Myšlení je součástí všech zvířat a každého z nás. Kdybychom nebyli schopni myslet, nemohli bychom se považovat za plnohodnotné osobnosti. Ale jak to vůbec funguje? Jak se naše myšlení vyvíjí? Přemýšleli jsme jako děti nad věcmi jinak? A jak? Na tyto a jim podobné otázky se vám pokusím nabídnout odpovědi. Doufám, že nad tím budete i trochu přemýšlet.</w:t>
      </w:r>
    </w:p>
    <w:p w:rsidR="008A1E2A" w:rsidRPr="000D779C" w:rsidRDefault="006243C8"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Myšlení z obecného hlediska:</w:t>
      </w:r>
    </w:p>
    <w:p w:rsidR="00B807E5" w:rsidRPr="000D779C" w:rsidRDefault="006243C8"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Myšlení je </w:t>
      </w:r>
      <w:r w:rsidR="000D779C" w:rsidRPr="000D779C">
        <w:rPr>
          <w:rFonts w:ascii="Times New Roman" w:hAnsi="Times New Roman" w:cs="Times New Roman"/>
          <w:color w:val="000000" w:themeColor="text1"/>
          <w:sz w:val="24"/>
          <w:szCs w:val="24"/>
        </w:rPr>
        <w:t xml:space="preserve">založeno na postihování vztahů mezi předměty a jevy, v němž se uplatňují </w:t>
      </w:r>
      <w:r w:rsidRPr="000D779C">
        <w:rPr>
          <w:rFonts w:ascii="Times New Roman" w:hAnsi="Times New Roman" w:cs="Times New Roman"/>
          <w:b/>
          <w:bCs/>
          <w:color w:val="000000" w:themeColor="text1"/>
          <w:sz w:val="24"/>
          <w:szCs w:val="24"/>
        </w:rPr>
        <w:t xml:space="preserve">vjemy, </w:t>
      </w:r>
      <w:r w:rsidR="000D779C" w:rsidRPr="000D779C">
        <w:rPr>
          <w:rFonts w:ascii="Times New Roman" w:hAnsi="Times New Roman" w:cs="Times New Roman"/>
          <w:b/>
          <w:bCs/>
          <w:color w:val="000000" w:themeColor="text1"/>
          <w:sz w:val="24"/>
          <w:szCs w:val="24"/>
        </w:rPr>
        <w:t>představy a pojmy</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Obsahy myšlení</w:t>
      </w:r>
      <w:r w:rsidRPr="000D779C">
        <w:rPr>
          <w:rFonts w:ascii="Times New Roman" w:hAnsi="Times New Roman" w:cs="Times New Roman"/>
          <w:color w:val="000000" w:themeColor="text1"/>
          <w:sz w:val="24"/>
          <w:szCs w:val="24"/>
        </w:rPr>
        <w:t xml:space="preserve"> (Guilford)- názorné, symbolické, sémantické a behaviorální</w:t>
      </w:r>
    </w:p>
    <w:p w:rsidR="006243C8" w:rsidRPr="000D779C" w:rsidRDefault="006243C8"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u w:val="single"/>
        </w:rPr>
        <w:t>obsah myšlení</w:t>
      </w:r>
      <w:r w:rsidRPr="000D779C">
        <w:rPr>
          <w:rFonts w:ascii="Times New Roman" w:hAnsi="Times New Roman" w:cs="Times New Roman"/>
          <w:color w:val="000000" w:themeColor="text1"/>
          <w:sz w:val="24"/>
          <w:szCs w:val="24"/>
        </w:rPr>
        <w:t xml:space="preserve"> (šířka - 4 druhy), určitý druh informace, který může být: </w:t>
      </w:r>
    </w:p>
    <w:p w:rsidR="006243C8" w:rsidRPr="000D779C" w:rsidRDefault="006243C8" w:rsidP="000D779C">
      <w:pPr>
        <w:numPr>
          <w:ilvl w:val="0"/>
          <w:numId w:val="3"/>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 xml:space="preserve">figurální </w:t>
      </w:r>
      <w:r w:rsidRPr="000D779C">
        <w:rPr>
          <w:rFonts w:ascii="Times New Roman" w:hAnsi="Times New Roman" w:cs="Times New Roman"/>
          <w:color w:val="000000" w:themeColor="text1"/>
          <w:sz w:val="24"/>
          <w:szCs w:val="24"/>
        </w:rPr>
        <w:t>- konkrétní materiál, jak jej vnímáme smysly (věci, které vidíme, slyšíme, cítíme ...), velikost, barva, tvar …</w:t>
      </w:r>
    </w:p>
    <w:p w:rsidR="006243C8" w:rsidRPr="000D779C" w:rsidRDefault="006243C8" w:rsidP="000D779C">
      <w:pPr>
        <w:numPr>
          <w:ilvl w:val="0"/>
          <w:numId w:val="3"/>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symbolický</w:t>
      </w:r>
      <w:r w:rsidRPr="000D779C">
        <w:rPr>
          <w:rFonts w:ascii="Times New Roman" w:hAnsi="Times New Roman" w:cs="Times New Roman"/>
          <w:color w:val="000000" w:themeColor="text1"/>
          <w:sz w:val="24"/>
          <w:szCs w:val="24"/>
        </w:rPr>
        <w:t xml:space="preserve"> - písmena, hlásky, čísla, znaky,</w:t>
      </w:r>
    </w:p>
    <w:p w:rsidR="006243C8" w:rsidRPr="000D779C" w:rsidRDefault="006243C8" w:rsidP="000D779C">
      <w:pPr>
        <w:numPr>
          <w:ilvl w:val="0"/>
          <w:numId w:val="3"/>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sémantický</w:t>
      </w:r>
      <w:r w:rsidRPr="000D779C">
        <w:rPr>
          <w:rFonts w:ascii="Times New Roman" w:hAnsi="Times New Roman" w:cs="Times New Roman"/>
          <w:color w:val="000000" w:themeColor="text1"/>
          <w:sz w:val="24"/>
          <w:szCs w:val="24"/>
        </w:rPr>
        <w:t xml:space="preserve"> - slova s jejich myšlenkovým obsahem, pojmy,</w:t>
      </w:r>
    </w:p>
    <w:p w:rsidR="006243C8" w:rsidRPr="000D779C" w:rsidRDefault="006243C8" w:rsidP="000D779C">
      <w:pPr>
        <w:numPr>
          <w:ilvl w:val="0"/>
          <w:numId w:val="3"/>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behaviorální</w:t>
      </w:r>
      <w:r w:rsidRPr="000D779C">
        <w:rPr>
          <w:rFonts w:ascii="Times New Roman" w:hAnsi="Times New Roman" w:cs="Times New Roman"/>
          <w:color w:val="000000" w:themeColor="text1"/>
          <w:sz w:val="24"/>
          <w:szCs w:val="24"/>
        </w:rPr>
        <w:t xml:space="preserve"> - vztahující se k chování (prvky sociální inteligence),</w:t>
      </w:r>
      <w:r w:rsidRPr="000D779C">
        <w:rPr>
          <w:rFonts w:ascii="Times New Roman" w:hAnsi="Times New Roman" w:cs="Times New Roman"/>
          <w:color w:val="000000" w:themeColor="text1"/>
          <w:sz w:val="24"/>
          <w:szCs w:val="24"/>
        </w:rPr>
        <w:br/>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Produkty myšlení -</w:t>
      </w:r>
      <w:r w:rsidRPr="000D779C">
        <w:rPr>
          <w:rFonts w:ascii="Times New Roman" w:hAnsi="Times New Roman" w:cs="Times New Roman"/>
          <w:color w:val="000000" w:themeColor="text1"/>
          <w:sz w:val="24"/>
          <w:szCs w:val="24"/>
        </w:rPr>
        <w:t xml:space="preserve"> pojmy, soudy, úsudky </w:t>
      </w:r>
    </w:p>
    <w:p w:rsidR="00B807E5" w:rsidRPr="000D779C" w:rsidRDefault="000D779C" w:rsidP="000D779C">
      <w:pPr>
        <w:numPr>
          <w:ilvl w:val="1"/>
          <w:numId w:val="4"/>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pojem - zachycuje podstatné znaky předmětů a jevů (abstrakce); vystupuje v našem vědomí ve formě zástupného symbolu=slova</w:t>
      </w:r>
    </w:p>
    <w:p w:rsidR="00B807E5" w:rsidRPr="000D779C" w:rsidRDefault="000D779C" w:rsidP="000D779C">
      <w:pPr>
        <w:numPr>
          <w:ilvl w:val="1"/>
          <w:numId w:val="4"/>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soud -  vztah mezi pojmy (větou), soud určité vlastnosti přisuzuje nebo popírá</w:t>
      </w:r>
    </w:p>
    <w:p w:rsidR="006243C8"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úsudek </w:t>
      </w:r>
      <w:r w:rsidR="006243C8" w:rsidRPr="000D779C">
        <w:rPr>
          <w:rFonts w:ascii="Times New Roman" w:hAnsi="Times New Roman" w:cs="Times New Roman"/>
          <w:color w:val="000000" w:themeColor="text1"/>
          <w:sz w:val="24"/>
          <w:szCs w:val="24"/>
        </w:rPr>
        <w:t>- vztahy mezi soudy, vztah dvou soudů (premisy) dovoluje učinit závěr; př. jablko (pojem) je červené =&gt; soud: ovoce je červené =&gt; úsudek: jablko je ovoce</w:t>
      </w:r>
    </w:p>
    <w:p w:rsidR="006243C8" w:rsidRPr="000D779C" w:rsidRDefault="006243C8" w:rsidP="00837F0E">
      <w:pPr>
        <w:spacing w:line="240" w:lineRule="auto"/>
        <w:rPr>
          <w:rFonts w:ascii="Times New Roman" w:hAnsi="Times New Roman" w:cs="Times New Roman"/>
          <w:b/>
          <w:bCs/>
          <w:color w:val="000000" w:themeColor="text1"/>
          <w:sz w:val="24"/>
          <w:szCs w:val="24"/>
        </w:rPr>
      </w:pPr>
      <w:r w:rsidRPr="000D779C">
        <w:rPr>
          <w:rFonts w:ascii="Times New Roman" w:hAnsi="Times New Roman" w:cs="Times New Roman"/>
          <w:b/>
          <w:bCs/>
          <w:color w:val="000000" w:themeColor="text1"/>
          <w:sz w:val="24"/>
          <w:szCs w:val="24"/>
          <w:u w:val="single"/>
        </w:rPr>
        <w:t>produkty (výsledky) myšlení</w:t>
      </w:r>
      <w:r w:rsidRPr="000D779C">
        <w:rPr>
          <w:rFonts w:ascii="Times New Roman" w:hAnsi="Times New Roman" w:cs="Times New Roman"/>
          <w:color w:val="000000" w:themeColor="text1"/>
          <w:sz w:val="24"/>
          <w:szCs w:val="24"/>
        </w:rPr>
        <w:t xml:space="preserve"> (výška - 6 produktů), kterým mohou být</w:t>
      </w:r>
      <w:r w:rsidRPr="000D779C">
        <w:rPr>
          <w:rFonts w:ascii="Times New Roman" w:hAnsi="Times New Roman" w:cs="Times New Roman"/>
          <w:b/>
          <w:bCs/>
          <w:color w:val="000000" w:themeColor="text1"/>
          <w:sz w:val="24"/>
          <w:szCs w:val="24"/>
        </w:rPr>
        <w:t>:</w:t>
      </w:r>
    </w:p>
    <w:p w:rsidR="006243C8" w:rsidRPr="000D779C" w:rsidRDefault="006243C8" w:rsidP="000D779C">
      <w:pPr>
        <w:numPr>
          <w:ilvl w:val="0"/>
          <w:numId w:val="5"/>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 xml:space="preserve">jednotky, elementy  </w:t>
      </w:r>
      <w:r w:rsidRPr="000D779C">
        <w:rPr>
          <w:rFonts w:ascii="Times New Roman" w:hAnsi="Times New Roman" w:cs="Times New Roman"/>
          <w:color w:val="000000" w:themeColor="text1"/>
          <w:sz w:val="24"/>
          <w:szCs w:val="24"/>
        </w:rPr>
        <w:t>- jednoduchá slova, čísla, obrazy</w:t>
      </w:r>
    </w:p>
    <w:p w:rsidR="006243C8" w:rsidRPr="000D779C" w:rsidRDefault="006243C8" w:rsidP="000D779C">
      <w:pPr>
        <w:numPr>
          <w:ilvl w:val="0"/>
          <w:numId w:val="5"/>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 xml:space="preserve">třídy </w:t>
      </w:r>
      <w:r w:rsidRPr="000D779C">
        <w:rPr>
          <w:rFonts w:ascii="Times New Roman" w:hAnsi="Times New Roman" w:cs="Times New Roman"/>
          <w:color w:val="000000" w:themeColor="text1"/>
          <w:sz w:val="24"/>
          <w:szCs w:val="24"/>
        </w:rPr>
        <w:t>- vyčlenit z řady objektů ty, které mají něco společného</w:t>
      </w:r>
    </w:p>
    <w:p w:rsidR="006243C8" w:rsidRPr="000D779C" w:rsidRDefault="006243C8" w:rsidP="000D779C">
      <w:pPr>
        <w:numPr>
          <w:ilvl w:val="0"/>
          <w:numId w:val="5"/>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relace</w:t>
      </w:r>
      <w:r w:rsidRPr="000D779C">
        <w:rPr>
          <w:rFonts w:ascii="Times New Roman" w:hAnsi="Times New Roman" w:cs="Times New Roman"/>
          <w:color w:val="000000" w:themeColor="text1"/>
          <w:sz w:val="24"/>
          <w:szCs w:val="24"/>
        </w:rPr>
        <w:t xml:space="preserve"> - odhalit souvislosti, vztahy mezi několika prvky</w:t>
      </w:r>
    </w:p>
    <w:p w:rsidR="006243C8" w:rsidRPr="000D779C" w:rsidRDefault="006243C8" w:rsidP="000D779C">
      <w:pPr>
        <w:numPr>
          <w:ilvl w:val="0"/>
          <w:numId w:val="5"/>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systémy</w:t>
      </w:r>
      <w:r w:rsidRPr="000D779C">
        <w:rPr>
          <w:rFonts w:ascii="Times New Roman" w:hAnsi="Times New Roman" w:cs="Times New Roman"/>
          <w:color w:val="000000" w:themeColor="text1"/>
          <w:sz w:val="24"/>
          <w:szCs w:val="24"/>
        </w:rPr>
        <w:t xml:space="preserve"> - nacházet zákonitosti, které tvoří z prvků celek</w:t>
      </w:r>
    </w:p>
    <w:p w:rsidR="006243C8" w:rsidRPr="000D779C" w:rsidRDefault="006243C8" w:rsidP="000D779C">
      <w:pPr>
        <w:numPr>
          <w:ilvl w:val="0"/>
          <w:numId w:val="5"/>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transformace</w:t>
      </w:r>
      <w:r w:rsidRPr="000D779C">
        <w:rPr>
          <w:rFonts w:ascii="Times New Roman" w:hAnsi="Times New Roman" w:cs="Times New Roman"/>
          <w:color w:val="000000" w:themeColor="text1"/>
          <w:sz w:val="24"/>
          <w:szCs w:val="24"/>
        </w:rPr>
        <w:t xml:space="preserve"> - sch.provádět s materiálem změny různého druhu</w:t>
      </w:r>
    </w:p>
    <w:p w:rsidR="00797F29" w:rsidRPr="000D779C" w:rsidRDefault="006243C8" w:rsidP="000D779C">
      <w:pPr>
        <w:numPr>
          <w:ilvl w:val="0"/>
          <w:numId w:val="5"/>
        </w:numPr>
        <w:spacing w:after="60" w:line="240" w:lineRule="auto"/>
        <w:rPr>
          <w:rFonts w:ascii="Times New Roman" w:hAnsi="Times New Roman" w:cs="Times New Roman"/>
          <w:color w:val="000000" w:themeColor="text1"/>
          <w:sz w:val="24"/>
          <w:szCs w:val="24"/>
        </w:rPr>
      </w:pPr>
      <w:r w:rsidRPr="000D779C">
        <w:rPr>
          <w:rFonts w:ascii="Times New Roman" w:hAnsi="Times New Roman" w:cs="Times New Roman"/>
          <w:b/>
          <w:bCs/>
          <w:i/>
          <w:iCs/>
          <w:color w:val="000000" w:themeColor="text1"/>
          <w:sz w:val="24"/>
          <w:szCs w:val="24"/>
        </w:rPr>
        <w:t xml:space="preserve">implikace </w:t>
      </w:r>
      <w:r w:rsidRPr="000D779C">
        <w:rPr>
          <w:rFonts w:ascii="Times New Roman" w:hAnsi="Times New Roman" w:cs="Times New Roman"/>
          <w:color w:val="000000" w:themeColor="text1"/>
          <w:sz w:val="24"/>
          <w:szCs w:val="24"/>
        </w:rPr>
        <w:t>- nalézání závislostí, sch. prozíravě předvídat, intuice</w:t>
      </w:r>
    </w:p>
    <w:p w:rsidR="00434994" w:rsidRPr="000D779C" w:rsidRDefault="00434994" w:rsidP="00837F0E">
      <w:pPr>
        <w:spacing w:after="60" w:line="240" w:lineRule="auto"/>
        <w:ind w:left="851"/>
        <w:rPr>
          <w:rFonts w:ascii="Times New Roman" w:hAnsi="Times New Roman" w:cs="Times New Roman"/>
          <w:color w:val="000000" w:themeColor="text1"/>
          <w:sz w:val="24"/>
          <w:szCs w:val="24"/>
        </w:rPr>
      </w:pPr>
    </w:p>
    <w:p w:rsidR="006243C8" w:rsidRPr="000D779C" w:rsidRDefault="00797F29"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Vývoj myšlení podle Jeana Piageta:</w:t>
      </w:r>
    </w:p>
    <w:p w:rsidR="00797F29" w:rsidRPr="000D779C" w:rsidRDefault="00797F29" w:rsidP="000D779C">
      <w:pPr>
        <w:numPr>
          <w:ilvl w:val="0"/>
          <w:numId w:val="6"/>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stoupenec pozitivismu, zvl. Henri Bergsona</w:t>
      </w:r>
    </w:p>
    <w:p w:rsidR="00797F29" w:rsidRPr="000D779C" w:rsidRDefault="00797F29" w:rsidP="000D779C">
      <w:pPr>
        <w:numPr>
          <w:ilvl w:val="0"/>
          <w:numId w:val="6"/>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jako pozitivista zastánce názoru, že myšlení je tvořivý proces</w:t>
      </w:r>
    </w:p>
    <w:p w:rsidR="00797F29" w:rsidRPr="000D779C" w:rsidRDefault="00797F29" w:rsidP="000D779C">
      <w:pPr>
        <w:numPr>
          <w:ilvl w:val="0"/>
          <w:numId w:val="6"/>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lastRenderedPageBreak/>
        <w:t>vývoj rozšířil na vývoj paralelních vývojů akomodace a asimilace</w:t>
      </w:r>
    </w:p>
    <w:p w:rsidR="00434994" w:rsidRPr="000D779C" w:rsidRDefault="00434994" w:rsidP="002E1BEF">
      <w:pPr>
        <w:spacing w:after="0" w:line="240" w:lineRule="auto"/>
        <w:ind w:left="720"/>
        <w:rPr>
          <w:rFonts w:ascii="Times New Roman" w:hAnsi="Times New Roman" w:cs="Times New Roman"/>
          <w:color w:val="000000" w:themeColor="text1"/>
          <w:sz w:val="24"/>
          <w:szCs w:val="24"/>
        </w:rPr>
      </w:pPr>
    </w:p>
    <w:p w:rsidR="00797F29" w:rsidRPr="000D779C" w:rsidRDefault="00797F29"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Piagetova období vývoje myšlení (viz internet)</w:t>
      </w:r>
      <w:r w:rsidR="00434994" w:rsidRPr="000D779C">
        <w:rPr>
          <w:rFonts w:ascii="Times New Roman" w:hAnsi="Times New Roman" w:cs="Times New Roman"/>
          <w:b/>
          <w:color w:val="000000" w:themeColor="text1"/>
          <w:sz w:val="24"/>
          <w:szCs w:val="24"/>
          <w:u w:val="single"/>
        </w:rPr>
        <w:t>:</w:t>
      </w:r>
    </w:p>
    <w:p w:rsidR="00797F29" w:rsidRPr="000D779C" w:rsidRDefault="00797F29" w:rsidP="000D779C">
      <w:pPr>
        <w:numPr>
          <w:ilvl w:val="0"/>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fáze senzomotorické inteligence (0 – 2 až 2,5 roku)</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fáze primární kruhové reakce (1-4 měsíc)</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kruhová reakce – opakování naučených schémat, naučených reflexů</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fáze sekundární kruhové reakce (4-8 měsíc)</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rozvoj prvních představ o předmětech</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fáze kombinované sekundární kruhové reakce (8-12 měsíc)</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koordinace sekundárních schémat; orientace na okolí</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12-18 měsíc: terciální kruhová reakce – systematická experimentace (pokus-omyl), zvědavost</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18-24 měsíc: nacházení nových prostředků pomocí vnitřních kombinací; počátky rozvoje řeči; počátky řešení problémů</w:t>
      </w:r>
    </w:p>
    <w:p w:rsidR="00797F29" w:rsidRPr="000D779C" w:rsidRDefault="00797F29" w:rsidP="000D779C">
      <w:pPr>
        <w:numPr>
          <w:ilvl w:val="0"/>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fáze semiotické (symbolické) funkce myšlení (tzv. předoperační období)</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období předpojmové a symbolické inteligence (2-4 roky)</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období nápodoby; prosté a omezené myšlení</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batolecí vzdor – vysvětlování se míjí s úrovní mozku; mělká emoce</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předpojem – nedokonale užívaný pojem</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období názorného a intuitivního myšlení (4-7 let)</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dítě již má jisté zkušenosti, představy; disponuje vysokou mírou vhledu</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charakteristický je animismus a egocentrismus; počátek empatie u některých jedinců</w:t>
      </w:r>
    </w:p>
    <w:p w:rsidR="00797F29" w:rsidRPr="000D779C" w:rsidRDefault="00797F29" w:rsidP="000D779C">
      <w:pPr>
        <w:numPr>
          <w:ilvl w:val="0"/>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fáze operační inteligence</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období konkrétních operací (7-12 let)</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operace s věcmi, s nimiž má zkušenost nebo jsou znázorněny (umí si je znázornit); základy logiky</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decentrace – dítě je schopno zaměřit se na více aspektů reality</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schopnost chápat obecnou tendenci reality měnit se různými způsoby</w:t>
      </w:r>
    </w:p>
    <w:p w:rsidR="00797F29" w:rsidRPr="000D779C" w:rsidRDefault="00797F29" w:rsidP="000D779C">
      <w:pPr>
        <w:numPr>
          <w:ilvl w:val="1"/>
          <w:numId w:val="1"/>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období formálních operací (12-X let)</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formální logické operace, sklon produkce poezie</w:t>
      </w:r>
    </w:p>
    <w:p w:rsidR="00797F29" w:rsidRPr="000D779C" w:rsidRDefault="00797F29" w:rsidP="00837F0E">
      <w:pPr>
        <w:spacing w:line="240" w:lineRule="auto"/>
        <w:ind w:left="1416"/>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vytváření úsudků, vizí, ideálů, úvahy o budoucnosti</w:t>
      </w:r>
    </w:p>
    <w:p w:rsidR="00797F29" w:rsidRPr="000D779C" w:rsidRDefault="00797F29" w:rsidP="00837F0E">
      <w:pPr>
        <w:spacing w:line="240" w:lineRule="auto"/>
        <w:rPr>
          <w:rFonts w:ascii="Times New Roman" w:hAnsi="Times New Roman" w:cs="Times New Roman"/>
          <w:color w:val="000000" w:themeColor="text1"/>
          <w:sz w:val="24"/>
          <w:szCs w:val="24"/>
        </w:rPr>
      </w:pPr>
    </w:p>
    <w:p w:rsidR="00331FBC" w:rsidRPr="000D779C" w:rsidRDefault="00331FBC" w:rsidP="00837F0E">
      <w:pPr>
        <w:spacing w:line="240" w:lineRule="auto"/>
        <w:rPr>
          <w:rFonts w:ascii="Times New Roman" w:hAnsi="Times New Roman" w:cs="Times New Roman"/>
          <w:b/>
          <w:color w:val="000000" w:themeColor="text1"/>
          <w:sz w:val="24"/>
          <w:szCs w:val="24"/>
        </w:rPr>
      </w:pPr>
      <w:r w:rsidRPr="000D779C">
        <w:rPr>
          <w:rFonts w:ascii="Times New Roman" w:hAnsi="Times New Roman" w:cs="Times New Roman"/>
          <w:b/>
          <w:color w:val="000000" w:themeColor="text1"/>
          <w:sz w:val="24"/>
          <w:szCs w:val="24"/>
          <w:u w:val="single"/>
        </w:rPr>
        <w:t>Vývoj myšlení podle Doc. PhDr. Otta Čačky:</w:t>
      </w:r>
    </w:p>
    <w:p w:rsidR="00331FBC" w:rsidRPr="000D779C" w:rsidRDefault="00331FBC" w:rsidP="00837F0E">
      <w:pPr>
        <w:spacing w:line="240" w:lineRule="auto"/>
        <w:ind w:left="360"/>
        <w:rPr>
          <w:rFonts w:ascii="Times New Roman" w:hAnsi="Times New Roman" w:cs="Times New Roman"/>
          <w:color w:val="000000" w:themeColor="text1"/>
          <w:sz w:val="24"/>
          <w:szCs w:val="24"/>
        </w:rPr>
      </w:pP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Novorozenec: (do 60dn</w:t>
      </w:r>
      <w:r w:rsidR="002E1BEF">
        <w:rPr>
          <w:rFonts w:ascii="Times New Roman" w:hAnsi="Times New Roman" w:cs="Times New Roman"/>
          <w:b/>
          <w:color w:val="000000" w:themeColor="text1"/>
          <w:sz w:val="24"/>
          <w:szCs w:val="24"/>
          <w:u w:val="single"/>
        </w:rPr>
        <w:t>ů</w:t>
      </w:r>
      <w:r w:rsidRPr="000D779C">
        <w:rPr>
          <w:rFonts w:ascii="Times New Roman" w:hAnsi="Times New Roman" w:cs="Times New Roman"/>
          <w:b/>
          <w:color w:val="000000" w:themeColor="text1"/>
          <w:sz w:val="24"/>
          <w:szCs w:val="24"/>
          <w:u w:val="single"/>
        </w:rPr>
        <w:t xml:space="preserve">) </w:t>
      </w:r>
    </w:p>
    <w:p w:rsidR="00331FBC" w:rsidRPr="000D779C" w:rsidRDefault="00331FBC" w:rsidP="000D779C">
      <w:pPr>
        <w:pStyle w:val="Odstavecseseznamem"/>
        <w:numPr>
          <w:ilvl w:val="0"/>
          <w:numId w:val="21"/>
        </w:numPr>
        <w:rPr>
          <w:color w:val="000000" w:themeColor="text1"/>
        </w:rPr>
      </w:pPr>
      <w:r w:rsidRPr="000D779C">
        <w:rPr>
          <w:color w:val="000000" w:themeColor="text1"/>
        </w:rPr>
        <w:lastRenderedPageBreak/>
        <w:t>Díky nevyzrálému NS plně funkční jen prodloužená mícha, základní nepodmíněné reflexy (hledací, sací, polykací, vyměšovací, obranný orientační, úchopový, polohový aj.)</w:t>
      </w:r>
    </w:p>
    <w:p w:rsidR="00331FBC" w:rsidRPr="000D779C" w:rsidRDefault="00331FBC" w:rsidP="000D779C">
      <w:pPr>
        <w:pStyle w:val="Odstavecseseznamem"/>
        <w:numPr>
          <w:ilvl w:val="0"/>
          <w:numId w:val="21"/>
        </w:numPr>
        <w:rPr>
          <w:color w:val="000000" w:themeColor="text1"/>
        </w:rPr>
      </w:pPr>
      <w:r w:rsidRPr="000D779C">
        <w:rPr>
          <w:color w:val="000000" w:themeColor="text1"/>
        </w:rPr>
        <w:t xml:space="preserve">Jsou více či méně významné pro jeho přežití. Díky rychlé unavitelnosti nervových buněk potřebuje </w:t>
      </w:r>
      <w:r w:rsidR="002E1BEF">
        <w:rPr>
          <w:color w:val="000000" w:themeColor="text1"/>
        </w:rPr>
        <w:t>20 hodin spánku denně</w:t>
      </w:r>
      <w:r w:rsidRPr="000D779C">
        <w:rPr>
          <w:color w:val="000000" w:themeColor="text1"/>
        </w:rPr>
        <w:t>. Probouzí se 7 až 8 v průběhu 24hodin, nejčastěji z hladu či pocitu vlhka, je značně nezralý a plně závislý na péči okolí.</w:t>
      </w:r>
    </w:p>
    <w:p w:rsidR="00331FBC" w:rsidRPr="000D779C" w:rsidRDefault="00331FBC" w:rsidP="000D779C">
      <w:pPr>
        <w:pStyle w:val="Odstavecseseznamem"/>
        <w:numPr>
          <w:ilvl w:val="0"/>
          <w:numId w:val="21"/>
        </w:numPr>
        <w:rPr>
          <w:color w:val="000000" w:themeColor="text1"/>
        </w:rPr>
      </w:pPr>
      <w:r w:rsidRPr="000D779C">
        <w:rPr>
          <w:color w:val="000000" w:themeColor="text1"/>
        </w:rPr>
        <w:t>Řeší pouze elementární problémy.</w:t>
      </w:r>
    </w:p>
    <w:p w:rsidR="00331FBC" w:rsidRPr="000D779C" w:rsidRDefault="00331FBC" w:rsidP="00837F0E">
      <w:pPr>
        <w:spacing w:line="240" w:lineRule="auto"/>
        <w:ind w:left="360"/>
        <w:rPr>
          <w:rFonts w:ascii="Times New Roman" w:hAnsi="Times New Roman" w:cs="Times New Roman"/>
          <w:b/>
          <w:color w:val="000000" w:themeColor="text1"/>
          <w:sz w:val="24"/>
          <w:szCs w:val="24"/>
          <w:u w:val="single"/>
        </w:rPr>
      </w:pP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Kojenec:</w:t>
      </w:r>
    </w:p>
    <w:p w:rsidR="00331FBC" w:rsidRPr="000D779C" w:rsidRDefault="002E1BEF" w:rsidP="000D779C">
      <w:pPr>
        <w:pStyle w:val="Odstavecseseznamem"/>
        <w:numPr>
          <w:ilvl w:val="0"/>
          <w:numId w:val="21"/>
        </w:numPr>
        <w:rPr>
          <w:color w:val="000000" w:themeColor="text1"/>
        </w:rPr>
      </w:pPr>
      <w:r>
        <w:rPr>
          <w:color w:val="000000" w:themeColor="text1"/>
        </w:rPr>
        <w:t>Výkonnější je až v posledním č</w:t>
      </w:r>
      <w:r w:rsidR="00331FBC" w:rsidRPr="000D779C">
        <w:rPr>
          <w:color w:val="000000" w:themeColor="text1"/>
        </w:rPr>
        <w:t>tvrtletí (</w:t>
      </w:r>
      <w:r w:rsidR="00331FBC" w:rsidRPr="000D779C">
        <w:rPr>
          <w:i/>
          <w:color w:val="000000" w:themeColor="text1"/>
        </w:rPr>
        <w:t>vyhledává ukryté předměty, ukazuje slovy označené atp.</w:t>
      </w:r>
      <w:r w:rsidR="00331FBC" w:rsidRPr="000D779C">
        <w:rPr>
          <w:color w:val="000000" w:themeColor="text1"/>
        </w:rPr>
        <w:t>).  Kojenec se projevuje jako „pedant“ - žádá přesné opakování sledu pohybů.  Na konci stadia smysluplně užívá asi 10 slov („</w:t>
      </w:r>
      <w:r w:rsidR="00331FBC" w:rsidRPr="000D779C">
        <w:rPr>
          <w:i/>
          <w:color w:val="000000" w:themeColor="text1"/>
        </w:rPr>
        <w:t>mluví pohyby</w:t>
      </w:r>
      <w:r w:rsidR="00331FBC" w:rsidRPr="000D779C">
        <w:rPr>
          <w:color w:val="000000" w:themeColor="text1"/>
        </w:rPr>
        <w:t xml:space="preserve">„).  </w:t>
      </w:r>
      <w:r w:rsidR="00331FBC" w:rsidRPr="000D779C">
        <w:rPr>
          <w:b/>
          <w:color w:val="000000" w:themeColor="text1"/>
        </w:rPr>
        <w:t xml:space="preserve">Myšlení </w:t>
      </w:r>
      <w:r w:rsidR="00331FBC" w:rsidRPr="000D779C">
        <w:rPr>
          <w:color w:val="000000" w:themeColor="text1"/>
        </w:rPr>
        <w:t>kojenců se rozvíjí prostředním „senzomotorických aktivit“. Od čtyř měsíců si některé pohyby  opakováním jakoby cvičí. Vývoj schopnosti „názorné kombinace a anticipace“ demonstruje pokus se sucharem na tkanici (</w:t>
      </w:r>
      <w:r w:rsidR="00331FBC" w:rsidRPr="000D779C">
        <w:rPr>
          <w:i/>
          <w:color w:val="000000" w:themeColor="text1"/>
        </w:rPr>
        <w:t>problém vyřeší jeho přitažením až v 10. měsíci</w:t>
      </w:r>
      <w:r w:rsidR="00331FBC" w:rsidRPr="000D779C">
        <w:rPr>
          <w:color w:val="000000" w:themeColor="text1"/>
        </w:rPr>
        <w:t xml:space="preserve">).     </w:t>
      </w:r>
      <w:r w:rsidR="00331FBC" w:rsidRPr="000D779C">
        <w:rPr>
          <w:b/>
          <w:color w:val="000000" w:themeColor="text1"/>
        </w:rPr>
        <w:t xml:space="preserve"> </w:t>
      </w:r>
      <w:r w:rsidR="00331FBC" w:rsidRPr="000D779C">
        <w:rPr>
          <w:color w:val="000000" w:themeColor="text1"/>
        </w:rPr>
        <w:t xml:space="preserve">  </w:t>
      </w:r>
    </w:p>
    <w:p w:rsidR="00331FBC" w:rsidRPr="000D779C" w:rsidRDefault="00331FBC" w:rsidP="00837F0E">
      <w:pPr>
        <w:spacing w:line="240" w:lineRule="auto"/>
        <w:ind w:left="360"/>
        <w:rPr>
          <w:rFonts w:ascii="Times New Roman" w:hAnsi="Times New Roman" w:cs="Times New Roman"/>
          <w:color w:val="000000" w:themeColor="text1"/>
          <w:sz w:val="24"/>
          <w:szCs w:val="24"/>
        </w:rPr>
      </w:pP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Batole:</w:t>
      </w:r>
    </w:p>
    <w:p w:rsidR="00331FBC" w:rsidRPr="000D779C" w:rsidRDefault="00331FBC" w:rsidP="000D779C">
      <w:pPr>
        <w:pStyle w:val="Odstavecseseznamem"/>
        <w:numPr>
          <w:ilvl w:val="0"/>
          <w:numId w:val="21"/>
        </w:numPr>
        <w:spacing w:before="120" w:after="100" w:afterAutospacing="1"/>
        <w:jc w:val="both"/>
        <w:rPr>
          <w:color w:val="000000" w:themeColor="text1"/>
        </w:rPr>
      </w:pPr>
      <w:r w:rsidRPr="000D779C">
        <w:rPr>
          <w:color w:val="000000" w:themeColor="text1"/>
        </w:rPr>
        <w:t>jsou sice živé, ale nepropracované (</w:t>
      </w:r>
      <w:r w:rsidRPr="000D779C">
        <w:rPr>
          <w:i/>
          <w:color w:val="000000" w:themeColor="text1"/>
        </w:rPr>
        <w:t>obrys</w:t>
      </w:r>
      <w:r w:rsidRPr="000D779C">
        <w:rPr>
          <w:color w:val="000000" w:themeColor="text1"/>
        </w:rPr>
        <w:t xml:space="preserve">). </w:t>
      </w:r>
      <w:r w:rsidRPr="000D779C">
        <w:rPr>
          <w:b/>
          <w:color w:val="000000" w:themeColor="text1"/>
        </w:rPr>
        <w:t xml:space="preserve">Myšlení </w:t>
      </w:r>
      <w:r w:rsidRPr="000D779C">
        <w:rPr>
          <w:color w:val="000000" w:themeColor="text1"/>
        </w:rPr>
        <w:t xml:space="preserve"> se sice stále opírá především o senzomotorické zkušenosti z hrových aktivit, fikční hra přináší navíc schopnost užívání </w:t>
      </w:r>
      <w:r w:rsidRPr="000D779C">
        <w:rPr>
          <w:b/>
          <w:i/>
          <w:color w:val="000000" w:themeColor="text1"/>
        </w:rPr>
        <w:t xml:space="preserve">symbolů </w:t>
      </w:r>
      <w:r w:rsidRPr="000D779C">
        <w:rPr>
          <w:color w:val="000000" w:themeColor="text1"/>
        </w:rPr>
        <w:t>(</w:t>
      </w:r>
      <w:r w:rsidRPr="000D779C">
        <w:rPr>
          <w:i/>
          <w:color w:val="000000" w:themeColor="text1"/>
        </w:rPr>
        <w:t>dřívko jako“ letadlo“ atp.</w:t>
      </w:r>
      <w:r w:rsidRPr="000D779C">
        <w:rPr>
          <w:color w:val="000000" w:themeColor="text1"/>
        </w:rPr>
        <w:t xml:space="preserve">).  U batolat se vyskytují také </w:t>
      </w:r>
      <w:r w:rsidRPr="000D779C">
        <w:rPr>
          <w:b/>
          <w:i/>
          <w:color w:val="000000" w:themeColor="text1"/>
        </w:rPr>
        <w:t xml:space="preserve">předpojmy </w:t>
      </w:r>
      <w:r w:rsidRPr="000D779C">
        <w:rPr>
          <w:color w:val="000000" w:themeColor="text1"/>
        </w:rPr>
        <w:t>(</w:t>
      </w:r>
      <w:r w:rsidRPr="000D779C">
        <w:rPr>
          <w:i/>
          <w:color w:val="000000" w:themeColor="text1"/>
        </w:rPr>
        <w:t>netvoří třídy jevů</w:t>
      </w:r>
      <w:r w:rsidRPr="000D779C">
        <w:rPr>
          <w:color w:val="000000" w:themeColor="text1"/>
        </w:rPr>
        <w:t>)</w:t>
      </w:r>
      <w:r w:rsidRPr="000D779C">
        <w:rPr>
          <w:b/>
          <w:i/>
          <w:color w:val="000000" w:themeColor="text1"/>
        </w:rPr>
        <w:t xml:space="preserve"> </w:t>
      </w:r>
      <w:r w:rsidRPr="000D779C">
        <w:rPr>
          <w:color w:val="000000" w:themeColor="text1"/>
        </w:rPr>
        <w:t xml:space="preserve">a </w:t>
      </w:r>
      <w:r w:rsidRPr="000D779C">
        <w:rPr>
          <w:b/>
          <w:i/>
          <w:color w:val="000000" w:themeColor="text1"/>
        </w:rPr>
        <w:t xml:space="preserve"> prelogické úsudky</w:t>
      </w:r>
      <w:r w:rsidRPr="000D779C">
        <w:rPr>
          <w:color w:val="000000" w:themeColor="text1"/>
        </w:rPr>
        <w:t xml:space="preserve"> (</w:t>
      </w:r>
      <w:r w:rsidRPr="000D779C">
        <w:rPr>
          <w:i/>
          <w:color w:val="000000" w:themeColor="text1"/>
        </w:rPr>
        <w:t>fenomenizmus-subj.jev nahr.kauzalitu, finalizmus-vše má „cíl“, artificializmus-vše v</w:t>
      </w:r>
      <w:r w:rsidR="002E1BEF">
        <w:rPr>
          <w:i/>
          <w:color w:val="000000" w:themeColor="text1"/>
        </w:rPr>
        <w:t>y</w:t>
      </w:r>
      <w:r w:rsidRPr="000D779C">
        <w:rPr>
          <w:i/>
          <w:color w:val="000000" w:themeColor="text1"/>
        </w:rPr>
        <w:t>robeno, animizmus-vše živé, dynamizmus-vše má vlastní vůli</w:t>
      </w:r>
      <w:r w:rsidRPr="000D779C">
        <w:rPr>
          <w:color w:val="000000" w:themeColor="text1"/>
        </w:rPr>
        <w:t xml:space="preserve">).  Na konci tohoto období ovládá dítě asi 1000 slov.  </w:t>
      </w:r>
      <w:r w:rsidRPr="000D779C">
        <w:rPr>
          <w:b/>
          <w:color w:val="000000" w:themeColor="text1"/>
        </w:rPr>
        <w:t xml:space="preserve"> </w:t>
      </w:r>
      <w:r w:rsidRPr="000D779C">
        <w:rPr>
          <w:color w:val="000000" w:themeColor="text1"/>
        </w:rPr>
        <w:t xml:space="preserve">  </w:t>
      </w: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Předškolní věk:</w:t>
      </w:r>
    </w:p>
    <w:p w:rsidR="00331FBC" w:rsidRPr="000D779C" w:rsidRDefault="00331FBC" w:rsidP="000D779C">
      <w:pPr>
        <w:pStyle w:val="Odstavecseseznamem"/>
        <w:numPr>
          <w:ilvl w:val="0"/>
          <w:numId w:val="21"/>
        </w:numPr>
        <w:spacing w:before="120" w:after="100" w:afterAutospacing="1"/>
        <w:jc w:val="both"/>
        <w:rPr>
          <w:color w:val="000000" w:themeColor="text1"/>
        </w:rPr>
      </w:pPr>
      <w:r w:rsidRPr="000D779C">
        <w:rPr>
          <w:b/>
          <w:color w:val="000000" w:themeColor="text1"/>
        </w:rPr>
        <w:t xml:space="preserve">Myšlení </w:t>
      </w:r>
      <w:r w:rsidRPr="000D779C">
        <w:rPr>
          <w:color w:val="000000" w:themeColor="text1"/>
        </w:rPr>
        <w:t xml:space="preserve">je </w:t>
      </w:r>
      <w:r w:rsidRPr="000D779C">
        <w:rPr>
          <w:b/>
          <w:i/>
          <w:color w:val="000000" w:themeColor="text1"/>
        </w:rPr>
        <w:t xml:space="preserve">názorné </w:t>
      </w:r>
      <w:r w:rsidRPr="000D779C">
        <w:rPr>
          <w:color w:val="000000" w:themeColor="text1"/>
        </w:rPr>
        <w:t>(</w:t>
      </w:r>
      <w:r w:rsidRPr="000D779C">
        <w:rPr>
          <w:i/>
          <w:color w:val="000000" w:themeColor="text1"/>
        </w:rPr>
        <w:t>činnostně situační</w:t>
      </w:r>
      <w:r w:rsidRPr="000D779C">
        <w:rPr>
          <w:color w:val="000000" w:themeColor="text1"/>
        </w:rPr>
        <w:t>), ulpívá na viděném a bere v úvahu jen jedno hledisko (</w:t>
      </w:r>
      <w:r w:rsidRPr="000D779C">
        <w:rPr>
          <w:i/>
          <w:color w:val="000000" w:themeColor="text1"/>
        </w:rPr>
        <w:t>přesypávání kuliček</w:t>
      </w:r>
      <w:r w:rsidRPr="000D779C">
        <w:rPr>
          <w:color w:val="000000" w:themeColor="text1"/>
        </w:rPr>
        <w:t>),  užívá nejjednodušší strategii („</w:t>
      </w:r>
      <w:r w:rsidRPr="000D779C">
        <w:rPr>
          <w:i/>
          <w:color w:val="000000" w:themeColor="text1"/>
        </w:rPr>
        <w:t>pokus-omyl</w:t>
      </w:r>
      <w:r w:rsidRPr="000D779C">
        <w:rPr>
          <w:color w:val="000000" w:themeColor="text1"/>
        </w:rPr>
        <w:t>“)  vykazující malou operační pružnost (</w:t>
      </w:r>
      <w:r w:rsidRPr="000D779C">
        <w:rPr>
          <w:i/>
          <w:color w:val="000000" w:themeColor="text1"/>
        </w:rPr>
        <w:t>schody</w:t>
      </w:r>
      <w:r w:rsidRPr="000D779C">
        <w:rPr>
          <w:color w:val="000000" w:themeColor="text1"/>
        </w:rPr>
        <w:t>). Vyskytují se však už i zárodky kauzality (</w:t>
      </w:r>
      <w:r w:rsidRPr="000D779C">
        <w:rPr>
          <w:i/>
          <w:color w:val="000000" w:themeColor="text1"/>
        </w:rPr>
        <w:t>„Co se musí stát aby...?“</w:t>
      </w:r>
      <w:r w:rsidRPr="000D779C">
        <w:rPr>
          <w:color w:val="000000" w:themeColor="text1"/>
        </w:rPr>
        <w:t xml:space="preserve"> ) a počátky analýzy.  Předškolní děti  definují účelem (</w:t>
      </w:r>
      <w:r w:rsidRPr="000D779C">
        <w:rPr>
          <w:i/>
          <w:color w:val="000000" w:themeColor="text1"/>
        </w:rPr>
        <w:t>lahev-“pije se z ní“</w:t>
      </w:r>
      <w:r w:rsidRPr="000D779C">
        <w:rPr>
          <w:color w:val="000000" w:themeColor="text1"/>
        </w:rPr>
        <w:t>), dosud nezobecňují (</w:t>
      </w:r>
      <w:r w:rsidRPr="000D779C">
        <w:rPr>
          <w:i/>
          <w:color w:val="000000" w:themeColor="text1"/>
        </w:rPr>
        <w:t>vše „kruh“, trojúhelník - „jako domeček“, Svitava -“řeka“</w:t>
      </w:r>
      <w:r w:rsidRPr="000D779C">
        <w:rPr>
          <w:color w:val="000000" w:themeColor="text1"/>
        </w:rPr>
        <w:t xml:space="preserve">) a ovládají  již asi 3000 konkrétních slov. Jejich „předoperační myšlení„  je ještě zatíženo  </w:t>
      </w:r>
      <w:r w:rsidRPr="000D779C">
        <w:rPr>
          <w:b/>
          <w:i/>
          <w:color w:val="000000" w:themeColor="text1"/>
        </w:rPr>
        <w:t>magičností</w:t>
      </w:r>
      <w:r w:rsidRPr="000D779C">
        <w:rPr>
          <w:color w:val="000000" w:themeColor="text1"/>
        </w:rPr>
        <w:t xml:space="preserve"> (</w:t>
      </w:r>
      <w:r w:rsidRPr="000D779C">
        <w:rPr>
          <w:i/>
          <w:color w:val="000000" w:themeColor="text1"/>
        </w:rPr>
        <w:t>subjektivní působení na realitu</w:t>
      </w:r>
      <w:r w:rsidRPr="000D779C">
        <w:rPr>
          <w:color w:val="000000" w:themeColor="text1"/>
        </w:rPr>
        <w:t>),</w:t>
      </w:r>
      <w:r w:rsidRPr="000D779C">
        <w:rPr>
          <w:b/>
          <w:i/>
          <w:color w:val="000000" w:themeColor="text1"/>
        </w:rPr>
        <w:t xml:space="preserve"> antropomorfizací </w:t>
      </w:r>
      <w:r w:rsidRPr="000D779C">
        <w:rPr>
          <w:color w:val="000000" w:themeColor="text1"/>
        </w:rPr>
        <w:t>(</w:t>
      </w:r>
      <w:r w:rsidRPr="000D779C">
        <w:rPr>
          <w:i/>
          <w:color w:val="000000" w:themeColor="text1"/>
        </w:rPr>
        <w:t>„sluníčko je hodné“</w:t>
      </w:r>
      <w:r w:rsidRPr="000D779C">
        <w:rPr>
          <w:color w:val="000000" w:themeColor="text1"/>
        </w:rPr>
        <w:t xml:space="preserve">) a </w:t>
      </w:r>
      <w:r w:rsidRPr="000D779C">
        <w:rPr>
          <w:b/>
          <w:i/>
          <w:color w:val="000000" w:themeColor="text1"/>
        </w:rPr>
        <w:t xml:space="preserve"> kognitivním egocentrizmem </w:t>
      </w:r>
      <w:r w:rsidRPr="000D779C">
        <w:rPr>
          <w:color w:val="000000" w:themeColor="text1"/>
        </w:rPr>
        <w:t>(</w:t>
      </w:r>
      <w:r w:rsidRPr="000D779C">
        <w:rPr>
          <w:i/>
          <w:color w:val="000000" w:themeColor="text1"/>
        </w:rPr>
        <w:t>„Ta řeka teče i když spíme?“</w:t>
      </w:r>
      <w:r w:rsidRPr="000D779C">
        <w:rPr>
          <w:color w:val="000000" w:themeColor="text1"/>
        </w:rPr>
        <w:t xml:space="preserve"> ).           </w:t>
      </w: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Mladší školní věk:</w:t>
      </w:r>
    </w:p>
    <w:p w:rsidR="00331FBC" w:rsidRPr="000D779C" w:rsidRDefault="00331FBC" w:rsidP="000D779C">
      <w:pPr>
        <w:pStyle w:val="Odstavecseseznamem"/>
        <w:numPr>
          <w:ilvl w:val="0"/>
          <w:numId w:val="21"/>
        </w:numPr>
        <w:spacing w:before="120" w:after="100" w:afterAutospacing="1"/>
        <w:jc w:val="both"/>
        <w:rPr>
          <w:color w:val="000000" w:themeColor="text1"/>
        </w:rPr>
      </w:pPr>
      <w:r w:rsidRPr="000D779C">
        <w:rPr>
          <w:b/>
          <w:color w:val="000000" w:themeColor="text1"/>
        </w:rPr>
        <w:t xml:space="preserve">Myšlení  </w:t>
      </w:r>
      <w:r w:rsidRPr="000D779C">
        <w:rPr>
          <w:color w:val="000000" w:themeColor="text1"/>
        </w:rPr>
        <w:t>dospívá  do „</w:t>
      </w:r>
      <w:r w:rsidRPr="000D779C">
        <w:rPr>
          <w:b/>
          <w:i/>
          <w:color w:val="000000" w:themeColor="text1"/>
        </w:rPr>
        <w:t>stadia názorných operací</w:t>
      </w:r>
      <w:r w:rsidRPr="000D779C">
        <w:rPr>
          <w:color w:val="000000" w:themeColor="text1"/>
        </w:rPr>
        <w:t>“, jehož horní hranice jsme dosud neprozkoumali („</w:t>
      </w:r>
      <w:r w:rsidRPr="000D779C">
        <w:rPr>
          <w:i/>
          <w:color w:val="000000" w:themeColor="text1"/>
        </w:rPr>
        <w:t>koloběžky“</w:t>
      </w:r>
      <w:r w:rsidRPr="000D779C">
        <w:rPr>
          <w:color w:val="000000" w:themeColor="text1"/>
        </w:rPr>
        <w:t xml:space="preserve">). Vědomí obsahu předchází verbalizaci, a naopak k porozumění verbálnímu kódu dochází až v imaginativně-emotivní oblasti. Asi ve třetím ročníku děti začínají  tvořit </w:t>
      </w:r>
      <w:r w:rsidRPr="000D779C">
        <w:rPr>
          <w:b/>
          <w:i/>
          <w:color w:val="000000" w:themeColor="text1"/>
        </w:rPr>
        <w:t>obecné pojmy</w:t>
      </w:r>
      <w:r w:rsidRPr="000D779C">
        <w:rPr>
          <w:color w:val="000000" w:themeColor="text1"/>
        </w:rPr>
        <w:t xml:space="preserve"> (</w:t>
      </w:r>
      <w:r w:rsidRPr="000D779C">
        <w:rPr>
          <w:i/>
          <w:color w:val="000000" w:themeColor="text1"/>
        </w:rPr>
        <w:t>se společnými znaky</w:t>
      </w:r>
      <w:r w:rsidRPr="000D779C">
        <w:rPr>
          <w:color w:val="000000" w:themeColor="text1"/>
        </w:rPr>
        <w:t>). Pomáhá jim k tomu i fázově typické „sběratelství“ (</w:t>
      </w:r>
      <w:r w:rsidRPr="000D779C">
        <w:rPr>
          <w:i/>
          <w:color w:val="000000" w:themeColor="text1"/>
        </w:rPr>
        <w:t>ovládnutí jevové různorodosti zařazováním</w:t>
      </w:r>
      <w:r w:rsidRPr="000D779C">
        <w:rPr>
          <w:color w:val="000000" w:themeColor="text1"/>
        </w:rPr>
        <w:t xml:space="preserve"> ).  Obecné kategorie konkrétních jevů (</w:t>
      </w:r>
      <w:r w:rsidRPr="000D779C">
        <w:rPr>
          <w:i/>
          <w:color w:val="000000" w:themeColor="text1"/>
        </w:rPr>
        <w:t>město, továrna, ovoce aj.</w:t>
      </w:r>
      <w:r w:rsidRPr="000D779C">
        <w:rPr>
          <w:color w:val="000000" w:themeColor="text1"/>
        </w:rPr>
        <w:t>) již  chápou, umí definovat a běžně je používají. Definice se mění z připodbňujících (</w:t>
      </w:r>
      <w:r w:rsidRPr="000D779C">
        <w:rPr>
          <w:i/>
          <w:color w:val="000000" w:themeColor="text1"/>
        </w:rPr>
        <w:t>nahodilé znaky</w:t>
      </w:r>
      <w:r w:rsidRPr="000D779C">
        <w:rPr>
          <w:color w:val="000000" w:themeColor="text1"/>
        </w:rPr>
        <w:t>) na úsudkové (</w:t>
      </w:r>
      <w:r w:rsidRPr="000D779C">
        <w:rPr>
          <w:i/>
          <w:color w:val="000000" w:themeColor="text1"/>
        </w:rPr>
        <w:t>zjevné vlastnosti</w:t>
      </w:r>
      <w:r w:rsidRPr="000D779C">
        <w:rPr>
          <w:color w:val="000000" w:themeColor="text1"/>
        </w:rPr>
        <w:t>), později pak i vyšší úsudkové (</w:t>
      </w:r>
      <w:r w:rsidRPr="000D779C">
        <w:rPr>
          <w:i/>
          <w:color w:val="000000" w:themeColor="text1"/>
        </w:rPr>
        <w:t>smyslům nepřítomné</w:t>
      </w:r>
      <w:r w:rsidRPr="000D779C">
        <w:rPr>
          <w:color w:val="000000" w:themeColor="text1"/>
        </w:rPr>
        <w:t>). 8-</w:t>
      </w:r>
      <w:r w:rsidRPr="000D779C">
        <w:rPr>
          <w:color w:val="000000" w:themeColor="text1"/>
        </w:rPr>
        <w:lastRenderedPageBreak/>
        <w:t>9let je také optimální období pro pochopení míry, váhy, objemu atp.</w:t>
      </w:r>
      <w:r w:rsidR="002E1BEF">
        <w:rPr>
          <w:color w:val="000000" w:themeColor="text1"/>
        </w:rPr>
        <w:t xml:space="preserve"> </w:t>
      </w:r>
      <w:r w:rsidRPr="000D779C">
        <w:rPr>
          <w:color w:val="000000" w:themeColor="text1"/>
        </w:rPr>
        <w:t>Snaha o vylučování rozporů  však ještě má své meze (</w:t>
      </w:r>
      <w:r w:rsidRPr="000D779C">
        <w:rPr>
          <w:i/>
          <w:color w:val="000000" w:themeColor="text1"/>
        </w:rPr>
        <w:t>jehla na vodě, proč plují lodě</w:t>
      </w:r>
      <w:r w:rsidRPr="000D779C">
        <w:rPr>
          <w:color w:val="000000" w:themeColor="text1"/>
        </w:rPr>
        <w:t>)</w:t>
      </w:r>
      <w:r w:rsidRPr="000D779C">
        <w:rPr>
          <w:b/>
          <w:color w:val="000000" w:themeColor="text1"/>
        </w:rPr>
        <w:t xml:space="preserve">. </w:t>
      </w:r>
    </w:p>
    <w:p w:rsidR="00331FBC" w:rsidRPr="000D779C" w:rsidRDefault="00331FBC" w:rsidP="00837F0E">
      <w:pPr>
        <w:pStyle w:val="Odstavecseseznamem"/>
        <w:spacing w:before="120" w:after="100" w:afterAutospacing="1"/>
        <w:jc w:val="both"/>
        <w:rPr>
          <w:color w:val="000000" w:themeColor="text1"/>
        </w:rPr>
      </w:pP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Puberta:</w:t>
      </w:r>
    </w:p>
    <w:p w:rsidR="00331FBC" w:rsidRPr="000D779C" w:rsidRDefault="00331FBC" w:rsidP="000D779C">
      <w:pPr>
        <w:pStyle w:val="Odstavecseseznamem"/>
        <w:numPr>
          <w:ilvl w:val="0"/>
          <w:numId w:val="21"/>
        </w:numPr>
        <w:rPr>
          <w:color w:val="000000" w:themeColor="text1"/>
        </w:rPr>
      </w:pPr>
      <w:r w:rsidRPr="000D779C">
        <w:rPr>
          <w:b/>
          <w:color w:val="000000" w:themeColor="text1"/>
        </w:rPr>
        <w:t xml:space="preserve">MYŠLENÍ  </w:t>
      </w:r>
      <w:r w:rsidRPr="000D779C">
        <w:rPr>
          <w:color w:val="000000" w:themeColor="text1"/>
        </w:rPr>
        <w:t xml:space="preserve">dosáhlo díky abstrakci </w:t>
      </w:r>
      <w:r w:rsidRPr="000D779C">
        <w:rPr>
          <w:b/>
          <w:color w:val="000000" w:themeColor="text1"/>
        </w:rPr>
        <w:t>stadia formálních operací</w:t>
      </w:r>
      <w:r w:rsidRPr="000D779C">
        <w:rPr>
          <w:color w:val="000000" w:themeColor="text1"/>
        </w:rPr>
        <w:t xml:space="preserve">, je tedy již schopno operovat pomocí  znaků  se vztahy bez vazby na konkrétní jevy.  U </w:t>
      </w:r>
      <w:r w:rsidRPr="000D779C">
        <w:rPr>
          <w:color w:val="000000" w:themeColor="text1"/>
          <w:u w:val="single"/>
        </w:rPr>
        <w:t>pubescentů</w:t>
      </w:r>
      <w:r w:rsidRPr="000D779C">
        <w:rPr>
          <w:color w:val="000000" w:themeColor="text1"/>
        </w:rPr>
        <w:t xml:space="preserve">  ale dosud převládá  myšlení  </w:t>
      </w:r>
      <w:r w:rsidRPr="000D779C">
        <w:rPr>
          <w:i/>
          <w:color w:val="000000" w:themeColor="text1"/>
        </w:rPr>
        <w:t xml:space="preserve">školsky konvergentní, algoritmicky pasivní atp. </w:t>
      </w:r>
      <w:r w:rsidRPr="000D779C">
        <w:rPr>
          <w:color w:val="000000" w:themeColor="text1"/>
        </w:rPr>
        <w:t xml:space="preserve">Zatímco u </w:t>
      </w:r>
      <w:r w:rsidRPr="000D779C">
        <w:rPr>
          <w:color w:val="000000" w:themeColor="text1"/>
          <w:u w:val="single"/>
        </w:rPr>
        <w:t>adolescentů</w:t>
      </w:r>
      <w:r w:rsidRPr="000D779C">
        <w:rPr>
          <w:color w:val="000000" w:themeColor="text1"/>
        </w:rPr>
        <w:t xml:space="preserve">    je již evidentní </w:t>
      </w:r>
      <w:r w:rsidRPr="000D779C">
        <w:rPr>
          <w:b/>
          <w:i/>
          <w:color w:val="000000" w:themeColor="text1"/>
        </w:rPr>
        <w:t>převaha</w:t>
      </w:r>
      <w:r w:rsidRPr="000D779C">
        <w:rPr>
          <w:color w:val="000000" w:themeColor="text1"/>
        </w:rPr>
        <w:t xml:space="preserve"> </w:t>
      </w:r>
      <w:r w:rsidRPr="000D779C">
        <w:rPr>
          <w:b/>
          <w:i/>
          <w:color w:val="000000" w:themeColor="text1"/>
        </w:rPr>
        <w:t>divergentního zvažování</w:t>
      </w:r>
      <w:r w:rsidRPr="000D779C">
        <w:rPr>
          <w:i/>
          <w:color w:val="000000" w:themeColor="text1"/>
        </w:rPr>
        <w:t xml:space="preserve"> </w:t>
      </w:r>
      <w:r w:rsidRPr="000D779C">
        <w:rPr>
          <w:b/>
          <w:i/>
          <w:color w:val="000000" w:themeColor="text1"/>
        </w:rPr>
        <w:t xml:space="preserve">více možných alternativ,  posuzování  jejich "pravděpodobnosti" atp. </w:t>
      </w:r>
      <w:r w:rsidRPr="000D779C">
        <w:rPr>
          <w:b/>
          <w:color w:val="000000" w:themeColor="text1"/>
        </w:rPr>
        <w:t xml:space="preserve"> </w:t>
      </w:r>
      <w:r w:rsidRPr="000D779C">
        <w:rPr>
          <w:color w:val="000000" w:themeColor="text1"/>
        </w:rPr>
        <w:t xml:space="preserve">Každé </w:t>
      </w:r>
      <w:r w:rsidRPr="000D779C">
        <w:rPr>
          <w:b/>
          <w:i/>
          <w:color w:val="000000" w:themeColor="text1"/>
        </w:rPr>
        <w:t>řešení problémů</w:t>
      </w:r>
      <w:r w:rsidRPr="000D779C">
        <w:rPr>
          <w:color w:val="000000" w:themeColor="text1"/>
        </w:rPr>
        <w:t xml:space="preserve"> vykazuje jednotný postup: rozbor-plán-provedení.kontrola (</w:t>
      </w:r>
      <w:r w:rsidRPr="000D779C">
        <w:rPr>
          <w:i/>
          <w:color w:val="000000" w:themeColor="text1"/>
        </w:rPr>
        <w:t>postřeh - orien</w:t>
      </w:r>
      <w:r w:rsidR="002E1BEF">
        <w:rPr>
          <w:i/>
          <w:color w:val="000000" w:themeColor="text1"/>
        </w:rPr>
        <w:t>t</w:t>
      </w:r>
      <w:r w:rsidRPr="000D779C">
        <w:rPr>
          <w:i/>
          <w:color w:val="000000" w:themeColor="text1"/>
        </w:rPr>
        <w:t>ace - formování hypotéz - ověřování</w:t>
      </w:r>
      <w:r w:rsidRPr="000D779C">
        <w:rPr>
          <w:color w:val="000000" w:themeColor="text1"/>
        </w:rPr>
        <w:t xml:space="preserve">). </w:t>
      </w:r>
      <w:r w:rsidRPr="000D779C">
        <w:rPr>
          <w:i/>
          <w:color w:val="000000" w:themeColor="text1"/>
        </w:rPr>
        <w:t xml:space="preserve">ABSTRAKCE </w:t>
      </w:r>
      <w:r w:rsidRPr="000D779C">
        <w:rPr>
          <w:color w:val="000000" w:themeColor="text1"/>
        </w:rPr>
        <w:t>(</w:t>
      </w:r>
      <w:r w:rsidRPr="000D779C">
        <w:rPr>
          <w:i/>
          <w:color w:val="000000" w:themeColor="text1"/>
        </w:rPr>
        <w:t>tvoření kategorií na základě</w:t>
      </w:r>
      <w:r w:rsidRPr="000D779C">
        <w:rPr>
          <w:b/>
          <w:i/>
          <w:color w:val="000000" w:themeColor="text1"/>
        </w:rPr>
        <w:t xml:space="preserve"> podstatných</w:t>
      </w:r>
      <w:r w:rsidRPr="000D779C">
        <w:rPr>
          <w:i/>
          <w:color w:val="000000" w:themeColor="text1"/>
        </w:rPr>
        <w:t xml:space="preserve"> shod</w:t>
      </w:r>
      <w:r w:rsidRPr="000D779C">
        <w:rPr>
          <w:color w:val="000000" w:themeColor="text1"/>
        </w:rPr>
        <w:t xml:space="preserve"> )  je základem tvorby "vědeckých kategorií"  a umožňuje  další   hierarchizaci  pojmů. Rozšiřuje realizaci úvah o jevech a vztazích bez názorného podkladu, zároveň však také redukuje bohatost a tím i  "účinnost" podnětů senzorického pole. Pojmy se jeví obsažnější, avšak řeč není zcela přiměřená popisu totální reality a tak dochází u dospívajících k  projevům „verbalizmu“ (</w:t>
      </w:r>
      <w:r w:rsidRPr="000D779C">
        <w:rPr>
          <w:i/>
          <w:color w:val="000000" w:themeColor="text1"/>
        </w:rPr>
        <w:t>ireálnému mudrování s "abstraktními kategoriemi"</w:t>
      </w:r>
      <w:r w:rsidRPr="000D779C">
        <w:rPr>
          <w:color w:val="000000" w:themeColor="text1"/>
        </w:rPr>
        <w:t xml:space="preserve"> ) /Maslow:</w:t>
      </w:r>
      <w:r w:rsidRPr="000D779C">
        <w:rPr>
          <w:i/>
          <w:color w:val="000000" w:themeColor="text1"/>
        </w:rPr>
        <w:t>"Nejzazším cílem abstrakce a analytického myšlení je největší možná simplifikace typu formule, diagramu a schematu</w:t>
      </w:r>
      <w:r w:rsidRPr="000D779C">
        <w:rPr>
          <w:color w:val="000000" w:themeColor="text1"/>
        </w:rPr>
        <w:t xml:space="preserve">. </w:t>
      </w:r>
      <w:r w:rsidRPr="000D779C">
        <w:rPr>
          <w:i/>
          <w:color w:val="000000" w:themeColor="text1"/>
        </w:rPr>
        <w:t>To, co obvykle nazýváme poznáním - tedy abstraktní a verbální formulace - často způsobuje, že zůstáváme téměř slepí vůči těm částem reality, které nejsou touto abstrakcí pokryty.</w:t>
      </w:r>
      <w:r w:rsidRPr="000D779C">
        <w:rPr>
          <w:color w:val="000000" w:themeColor="text1"/>
        </w:rPr>
        <w:t>"/</w:t>
      </w:r>
    </w:p>
    <w:p w:rsidR="00331FBC" w:rsidRPr="000D779C" w:rsidRDefault="00331FBC" w:rsidP="00837F0E">
      <w:pPr>
        <w:spacing w:line="240" w:lineRule="auto"/>
        <w:rPr>
          <w:rFonts w:ascii="Times New Roman" w:hAnsi="Times New Roman" w:cs="Times New Roman"/>
          <w:color w:val="000000" w:themeColor="text1"/>
          <w:sz w:val="24"/>
          <w:szCs w:val="24"/>
        </w:rPr>
      </w:pPr>
    </w:p>
    <w:p w:rsidR="00797F29" w:rsidRPr="000D779C" w:rsidRDefault="00797F29"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Základní pojmy k uchopení myšlení:</w:t>
      </w: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Schémata</w:t>
      </w:r>
    </w:p>
    <w:p w:rsidR="00B807E5" w:rsidRPr="000D779C" w:rsidRDefault="000D779C" w:rsidP="000D779C">
      <w:pPr>
        <w:numPr>
          <w:ilvl w:val="0"/>
          <w:numId w:val="8"/>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vzorce chování nebo myšlení používané při zacházení s objekty (či událostmi)  - schéma zachází se všemi objekty stejně</w:t>
      </w:r>
    </w:p>
    <w:p w:rsidR="00B807E5" w:rsidRPr="000D779C" w:rsidRDefault="000D779C" w:rsidP="000D779C">
      <w:pPr>
        <w:numPr>
          <w:ilvl w:val="0"/>
          <w:numId w:val="2"/>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jednoduchá (pro vzdálenou věc se natáhnu) </w:t>
      </w:r>
    </w:p>
    <w:p w:rsidR="00B807E5" w:rsidRPr="000D779C" w:rsidRDefault="000D779C" w:rsidP="000D779C">
      <w:pPr>
        <w:numPr>
          <w:ilvl w:val="0"/>
          <w:numId w:val="2"/>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složitá (matematické operace)</w:t>
      </w:r>
    </w:p>
    <w:p w:rsidR="00B807E5" w:rsidRPr="000D779C" w:rsidRDefault="000D779C" w:rsidP="000D779C">
      <w:pPr>
        <w:numPr>
          <w:ilvl w:val="0"/>
          <w:numId w:val="2"/>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behaviorální (řízení auta) </w:t>
      </w:r>
    </w:p>
    <w:p w:rsidR="00B807E5" w:rsidRPr="000D779C" w:rsidRDefault="000D779C" w:rsidP="000D779C">
      <w:pPr>
        <w:numPr>
          <w:ilvl w:val="0"/>
          <w:numId w:val="2"/>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kognitivní (řešení problémů - tvůrčí)</w:t>
      </w:r>
    </w:p>
    <w:p w:rsidR="00B807E5" w:rsidRPr="000D779C" w:rsidRDefault="000D779C" w:rsidP="000D779C">
      <w:pPr>
        <w:numPr>
          <w:ilvl w:val="0"/>
          <w:numId w:val="9"/>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prvotní schémata - z vrozených reflexů (do věci kousnu, bouchnu, hodím)</w:t>
      </w: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Asimilace</w:t>
      </w:r>
    </w:p>
    <w:p w:rsidR="00B807E5" w:rsidRPr="000D779C" w:rsidRDefault="000D779C" w:rsidP="000D779C">
      <w:pPr>
        <w:numPr>
          <w:ilvl w:val="0"/>
          <w:numId w:val="1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užití schématu na nový objekt</w:t>
      </w:r>
    </w:p>
    <w:p w:rsidR="00B807E5" w:rsidRPr="000D779C" w:rsidRDefault="000D779C" w:rsidP="000D779C">
      <w:pPr>
        <w:numPr>
          <w:ilvl w:val="0"/>
          <w:numId w:val="1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zařazení objektu do stávajícího schématu – objekt </w:t>
      </w:r>
      <w:r w:rsidRPr="000D779C">
        <w:rPr>
          <w:rFonts w:ascii="Times New Roman" w:hAnsi="Times New Roman" w:cs="Times New Roman"/>
          <w:b/>
          <w:bCs/>
          <w:color w:val="000000" w:themeColor="text1"/>
          <w:sz w:val="24"/>
          <w:szCs w:val="24"/>
        </w:rPr>
        <w:t>SI</w:t>
      </w:r>
      <w:r w:rsidRPr="000D779C">
        <w:rPr>
          <w:rFonts w:ascii="Times New Roman" w:hAnsi="Times New Roman" w:cs="Times New Roman"/>
          <w:color w:val="000000" w:themeColor="text1"/>
          <w:sz w:val="24"/>
          <w:szCs w:val="24"/>
        </w:rPr>
        <w:t xml:space="preserve"> přizpůsobím (filtrace, modifikace – překódování)</w:t>
      </w: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Akomodace</w:t>
      </w:r>
    </w:p>
    <w:p w:rsidR="00B807E5" w:rsidRPr="000D779C" w:rsidRDefault="000D779C" w:rsidP="000D779C">
      <w:pPr>
        <w:numPr>
          <w:ilvl w:val="0"/>
          <w:numId w:val="1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když staré schéma jak zacházet se světem nefunguje(bublinu nelze kousat) </w:t>
      </w:r>
    </w:p>
    <w:p w:rsidR="00B807E5" w:rsidRPr="000D779C" w:rsidRDefault="000D779C" w:rsidP="000D779C">
      <w:pPr>
        <w:numPr>
          <w:ilvl w:val="0"/>
          <w:numId w:val="1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schéma </w:t>
      </w:r>
      <w:r w:rsidRPr="000D779C">
        <w:rPr>
          <w:rFonts w:ascii="Times New Roman" w:hAnsi="Times New Roman" w:cs="Times New Roman"/>
          <w:b/>
          <w:bCs/>
          <w:color w:val="000000" w:themeColor="text1"/>
          <w:sz w:val="24"/>
          <w:szCs w:val="24"/>
        </w:rPr>
        <w:t>SE</w:t>
      </w:r>
      <w:r w:rsidRPr="000D779C">
        <w:rPr>
          <w:rFonts w:ascii="Times New Roman" w:hAnsi="Times New Roman" w:cs="Times New Roman"/>
          <w:color w:val="000000" w:themeColor="text1"/>
          <w:sz w:val="24"/>
          <w:szCs w:val="24"/>
        </w:rPr>
        <w:t xml:space="preserve"> přizpůsobí novému objektu, události</w:t>
      </w: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lastRenderedPageBreak/>
        <w:t>Equilibrace – vyvažování</w:t>
      </w:r>
    </w:p>
    <w:p w:rsidR="00B807E5" w:rsidRPr="000D779C" w:rsidRDefault="000D779C" w:rsidP="000D779C">
      <w:pPr>
        <w:pStyle w:val="Odstavecseseznamem"/>
        <w:numPr>
          <w:ilvl w:val="0"/>
          <w:numId w:val="12"/>
        </w:numPr>
        <w:rPr>
          <w:color w:val="000000" w:themeColor="text1"/>
        </w:rPr>
      </w:pPr>
      <w:r w:rsidRPr="000D779C">
        <w:rPr>
          <w:rFonts w:eastAsia="+mn-ea"/>
          <w:color w:val="000000" w:themeColor="text1"/>
        </w:rPr>
        <w:t>obnovování rovnováhy mezi požadavky prostředí a dovednostmi se s ním vyrovnat (homeostáza)</w:t>
      </w:r>
    </w:p>
    <w:p w:rsidR="00B807E5" w:rsidRPr="000D779C" w:rsidRDefault="000D779C" w:rsidP="000D779C">
      <w:pPr>
        <w:pStyle w:val="Odstavecseseznamem"/>
        <w:numPr>
          <w:ilvl w:val="0"/>
          <w:numId w:val="12"/>
        </w:numPr>
        <w:rPr>
          <w:color w:val="000000" w:themeColor="text1"/>
        </w:rPr>
      </w:pPr>
      <w:r w:rsidRPr="000D779C">
        <w:rPr>
          <w:rFonts w:eastAsia="+mn-ea"/>
          <w:color w:val="000000" w:themeColor="text1"/>
        </w:rPr>
        <w:t>disequilibrium (nahromadění chyb-</w:t>
      </w:r>
      <w:r w:rsidRPr="000D779C">
        <w:rPr>
          <w:rFonts w:eastAsia="+mn-ea"/>
          <w:color w:val="000000" w:themeColor="text1"/>
          <w:lang w:val="en-US"/>
        </w:rPr>
        <w:t>&gt;</w:t>
      </w:r>
      <w:r w:rsidRPr="000D779C">
        <w:rPr>
          <w:rFonts w:eastAsia="+mn-ea"/>
          <w:color w:val="000000" w:themeColor="text1"/>
        </w:rPr>
        <w:t>nesoulad, reorganizace myšlení)</w:t>
      </w:r>
    </w:p>
    <w:p w:rsidR="002E1BEF" w:rsidRDefault="002E1BEF" w:rsidP="00837F0E">
      <w:pPr>
        <w:spacing w:line="240" w:lineRule="auto"/>
        <w:rPr>
          <w:rFonts w:ascii="Times New Roman" w:hAnsi="Times New Roman" w:cs="Times New Roman"/>
          <w:b/>
          <w:bCs/>
          <w:color w:val="000000" w:themeColor="text1"/>
          <w:sz w:val="24"/>
          <w:szCs w:val="24"/>
          <w:u w:val="single"/>
        </w:rPr>
      </w:pP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u w:val="single"/>
        </w:rPr>
        <w:t>Pojmy a prototypy</w:t>
      </w:r>
      <w:r w:rsidRPr="000D779C">
        <w:rPr>
          <w:rFonts w:ascii="Times New Roman" w:hAnsi="Times New Roman" w:cs="Times New Roman"/>
          <w:color w:val="000000" w:themeColor="text1"/>
          <w:sz w:val="24"/>
          <w:szCs w:val="24"/>
          <w:u w:val="single"/>
        </w:rPr>
        <w:t xml:space="preserve"> </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pojem </w:t>
      </w:r>
      <w:r w:rsidRPr="000D779C">
        <w:rPr>
          <w:rFonts w:ascii="Times New Roman" w:hAnsi="Times New Roman" w:cs="Times New Roman"/>
          <w:color w:val="000000" w:themeColor="text1"/>
          <w:sz w:val="24"/>
          <w:szCs w:val="24"/>
        </w:rPr>
        <w:t>reprezentuje skupinu objektů (+ příslušné vlastnosti - prototypické)</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prototyp - </w:t>
      </w:r>
      <w:r w:rsidRPr="000D779C">
        <w:rPr>
          <w:rFonts w:ascii="Times New Roman" w:hAnsi="Times New Roman" w:cs="Times New Roman"/>
          <w:color w:val="000000" w:themeColor="text1"/>
          <w:sz w:val="24"/>
          <w:szCs w:val="24"/>
        </w:rPr>
        <w:t xml:space="preserve">tvořen sadou vlastností vystihující </w:t>
      </w:r>
      <w:r w:rsidRPr="000D779C">
        <w:rPr>
          <w:rFonts w:ascii="Times New Roman" w:hAnsi="Times New Roman" w:cs="Times New Roman"/>
          <w:b/>
          <w:bCs/>
          <w:color w:val="000000" w:themeColor="text1"/>
          <w:sz w:val="24"/>
          <w:szCs w:val="24"/>
        </w:rPr>
        <w:t xml:space="preserve">nejlepší příklad toho pojmu </w:t>
      </w:r>
      <w:r w:rsidRPr="000D779C">
        <w:rPr>
          <w:rFonts w:ascii="Times New Roman" w:hAnsi="Times New Roman" w:cs="Times New Roman"/>
          <w:color w:val="000000" w:themeColor="text1"/>
          <w:sz w:val="24"/>
          <w:szCs w:val="24"/>
        </w:rPr>
        <w:t>(jablko - červené, pravidelné, dobré)</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jádro</w:t>
      </w:r>
      <w:r w:rsidRPr="000D779C">
        <w:rPr>
          <w:rFonts w:ascii="Times New Roman" w:hAnsi="Times New Roman" w:cs="Times New Roman"/>
          <w:color w:val="000000" w:themeColor="text1"/>
          <w:sz w:val="24"/>
          <w:szCs w:val="24"/>
        </w:rPr>
        <w:t xml:space="preserve"> pojmu - vlastnosti nejdůležitější pro příslušnost k danému pojmu (jablko - ovoce, jedlé)</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kategorizace </w:t>
      </w:r>
      <w:r w:rsidRPr="000D779C">
        <w:rPr>
          <w:rFonts w:ascii="Times New Roman" w:hAnsi="Times New Roman" w:cs="Times New Roman"/>
          <w:color w:val="000000" w:themeColor="text1"/>
          <w:sz w:val="24"/>
          <w:szCs w:val="24"/>
        </w:rPr>
        <w:t>- proces přiřazování objektu k pojmu</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kategorizovaný objekt – vykazuje implicitní (předpokládané) vlastnosti -&gt; pojmy umožňují </w:t>
      </w:r>
      <w:r w:rsidRPr="000D779C">
        <w:rPr>
          <w:rFonts w:ascii="Times New Roman" w:hAnsi="Times New Roman" w:cs="Times New Roman"/>
          <w:color w:val="000000" w:themeColor="text1"/>
          <w:sz w:val="24"/>
          <w:szCs w:val="24"/>
          <w:u w:val="single"/>
        </w:rPr>
        <w:t>předpovídat</w:t>
      </w:r>
      <w:r w:rsidRPr="000D779C">
        <w:rPr>
          <w:rFonts w:ascii="Times New Roman" w:hAnsi="Times New Roman" w:cs="Times New Roman"/>
          <w:color w:val="000000" w:themeColor="text1"/>
          <w:sz w:val="24"/>
          <w:szCs w:val="24"/>
        </w:rPr>
        <w:t xml:space="preserve"> info, kt. nelze bezprostředně vnímat</w:t>
      </w:r>
    </w:p>
    <w:p w:rsidR="00B807E5" w:rsidRPr="000D779C" w:rsidRDefault="002E1BEF" w:rsidP="00837F0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0D779C" w:rsidRPr="000D779C">
        <w:rPr>
          <w:rFonts w:ascii="Times New Roman" w:hAnsi="Times New Roman" w:cs="Times New Roman"/>
          <w:color w:val="000000" w:themeColor="text1"/>
          <w:sz w:val="24"/>
          <w:szCs w:val="24"/>
        </w:rPr>
        <w:t>ategorizace je řízena usuzováním – atribuce, stereotypizace, implicitní teorie osobnosti apod.</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hierarchizace</w:t>
      </w:r>
      <w:r w:rsidRPr="000D779C">
        <w:rPr>
          <w:rFonts w:ascii="Times New Roman" w:hAnsi="Times New Roman" w:cs="Times New Roman"/>
          <w:color w:val="000000" w:themeColor="text1"/>
          <w:sz w:val="24"/>
          <w:szCs w:val="24"/>
        </w:rPr>
        <w:t xml:space="preserve"> – vztahy mezi pojmy</w:t>
      </w:r>
    </w:p>
    <w:p w:rsidR="00B807E5" w:rsidRPr="000D779C" w:rsidRDefault="000D779C"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color w:val="000000" w:themeColor="text1"/>
          <w:sz w:val="24"/>
          <w:szCs w:val="24"/>
        </w:rPr>
        <w:t>pojmy - jednoslovné:</w:t>
      </w:r>
      <w:r w:rsidRPr="000D779C">
        <w:rPr>
          <w:rFonts w:ascii="Times New Roman" w:hAnsi="Times New Roman" w:cs="Times New Roman"/>
          <w:color w:val="000000" w:themeColor="text1"/>
          <w:sz w:val="24"/>
          <w:szCs w:val="24"/>
        </w:rPr>
        <w:t xml:space="preserve"> pro činnosti, abstraktní koncepty, čísla; řízené cílem – „věci do školy“ (kognitivní ekonomie); neurčité pojmy (pták) - důležitá podobnost s prototypem pojmu; kategorizace těžší, pokud není typickým příslušníkem (vrabec x kuře) </w:t>
      </w:r>
    </w:p>
    <w:p w:rsidR="00797F29" w:rsidRPr="000D779C" w:rsidRDefault="00797F29"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Myšlenkové operace:</w:t>
      </w:r>
      <w:r w:rsidR="008B6243" w:rsidRPr="000D779C">
        <w:rPr>
          <w:rFonts w:ascii="Times New Roman" w:hAnsi="Times New Roman" w:cs="Times New Roman"/>
          <w:b/>
          <w:color w:val="000000" w:themeColor="text1"/>
          <w:sz w:val="24"/>
          <w:szCs w:val="24"/>
          <w:u w:val="single"/>
        </w:rPr>
        <w:t xml:space="preserve"> </w:t>
      </w:r>
      <w:r w:rsidR="008B6243" w:rsidRPr="000D779C">
        <w:rPr>
          <w:rFonts w:ascii="Times New Roman" w:hAnsi="Times New Roman" w:cs="Times New Roman"/>
          <w:color w:val="000000" w:themeColor="text1"/>
          <w:sz w:val="24"/>
          <w:szCs w:val="24"/>
        </w:rPr>
        <w:t>Podstatou myšlení je vykonávání určitých myšlenkových postupů</w:t>
      </w: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Operace</w:t>
      </w:r>
      <w:r w:rsidRPr="000D779C">
        <w:rPr>
          <w:rFonts w:ascii="Times New Roman" w:hAnsi="Times New Roman" w:cs="Times New Roman"/>
          <w:color w:val="000000" w:themeColor="text1"/>
          <w:sz w:val="24"/>
          <w:szCs w:val="24"/>
        </w:rPr>
        <w:t xml:space="preserve"> </w:t>
      </w:r>
    </w:p>
    <w:p w:rsidR="00B807E5" w:rsidRPr="000D779C" w:rsidRDefault="000D779C" w:rsidP="000D779C">
      <w:pPr>
        <w:numPr>
          <w:ilvl w:val="0"/>
          <w:numId w:val="13"/>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vyšší forma myšlení – myšlenkové postupy</w:t>
      </w:r>
    </w:p>
    <w:p w:rsidR="00B807E5" w:rsidRPr="000D779C" w:rsidRDefault="000D779C" w:rsidP="000D779C">
      <w:pPr>
        <w:numPr>
          <w:ilvl w:val="0"/>
          <w:numId w:val="13"/>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např.: psovití a kočkovití jsou dravci → operace (je tam „a“)</w:t>
      </w:r>
    </w:p>
    <w:p w:rsidR="00B807E5" w:rsidRPr="000D779C" w:rsidRDefault="000D779C" w:rsidP="000D779C">
      <w:pPr>
        <w:numPr>
          <w:ilvl w:val="0"/>
          <w:numId w:val="13"/>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ale: pes a vlk jsou psovití, kočka a puma jsou kočkovití, kočkovití a psovití jsou šelmy → to už je grupa</w:t>
      </w:r>
      <w:r w:rsidRPr="000D779C">
        <w:rPr>
          <w:rFonts w:ascii="Times New Roman" w:hAnsi="Times New Roman" w:cs="Times New Roman"/>
          <w:b/>
          <w:bCs/>
          <w:color w:val="000000" w:themeColor="text1"/>
          <w:sz w:val="24"/>
          <w:szCs w:val="24"/>
        </w:rPr>
        <w:t xml:space="preserve"> </w:t>
      </w:r>
    </w:p>
    <w:p w:rsidR="00797F29" w:rsidRPr="000D779C" w:rsidRDefault="00797F2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Grupování </w:t>
      </w:r>
    </w:p>
    <w:p w:rsidR="00B807E5" w:rsidRPr="000D779C" w:rsidRDefault="000D779C" w:rsidP="000D779C">
      <w:pPr>
        <w:numPr>
          <w:ilvl w:val="0"/>
          <w:numId w:val="7"/>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spojování operací → sdružuje sled operací na základě naučených zákonitostí</w:t>
      </w:r>
    </w:p>
    <w:p w:rsidR="00B807E5" w:rsidRPr="000D779C" w:rsidRDefault="000D779C" w:rsidP="000D779C">
      <w:pPr>
        <w:numPr>
          <w:ilvl w:val="0"/>
          <w:numId w:val="7"/>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rovnováha grup = dítě dostává nové poznatky, má už připravenou síť grup a dokáže si ty nové poznatky do té sítě zařadit </w:t>
      </w:r>
    </w:p>
    <w:p w:rsidR="00B807E5" w:rsidRPr="000D779C" w:rsidRDefault="000D779C" w:rsidP="000D779C">
      <w:pPr>
        <w:numPr>
          <w:ilvl w:val="0"/>
          <w:numId w:val="7"/>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grupy působí jako anticipující schémata plnění úkolů (částečně předjímají myšlení a částečně si to musí dítě dotvářet)</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Analýza - </w:t>
      </w:r>
      <w:r w:rsidRPr="000D779C">
        <w:rPr>
          <w:rFonts w:ascii="Times New Roman" w:hAnsi="Times New Roman" w:cs="Times New Roman"/>
          <w:color w:val="000000" w:themeColor="text1"/>
          <w:sz w:val="24"/>
          <w:szCs w:val="24"/>
        </w:rPr>
        <w:t>myšlenkové rozdělení celku na části (odlišení jednotlivých stránek předmětů a jevů)</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Syntéza - </w:t>
      </w:r>
      <w:r w:rsidRPr="000D779C">
        <w:rPr>
          <w:rFonts w:ascii="Times New Roman" w:hAnsi="Times New Roman" w:cs="Times New Roman"/>
          <w:color w:val="000000" w:themeColor="text1"/>
          <w:sz w:val="24"/>
          <w:szCs w:val="24"/>
        </w:rPr>
        <w:t>myšlenkové spojování jednotlivých částí vlastností, vztahů předmětů a jevů</w:t>
      </w:r>
    </w:p>
    <w:p w:rsidR="00B807E5" w:rsidRPr="000D779C" w:rsidRDefault="000D779C" w:rsidP="000D779C">
      <w:pPr>
        <w:numPr>
          <w:ilvl w:val="0"/>
          <w:numId w:val="14"/>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navzájem se podmiňují, organicky prolínají a spojují - dialektický vztah</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lastRenderedPageBreak/>
        <w:t xml:space="preserve">Srovnávání </w:t>
      </w:r>
      <w:r w:rsidRPr="000D779C">
        <w:rPr>
          <w:rFonts w:ascii="Times New Roman" w:hAnsi="Times New Roman" w:cs="Times New Roman"/>
          <w:color w:val="000000" w:themeColor="text1"/>
          <w:sz w:val="24"/>
          <w:szCs w:val="24"/>
        </w:rPr>
        <w:t>- podobnosti a rozdílnosti – základní op. – klasifikace (odlišnosti v obsahu, formě, způsobu vzniku, průběhu vývoje, formě zániku)</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Analogie - </w:t>
      </w:r>
      <w:r w:rsidRPr="000D779C">
        <w:rPr>
          <w:rFonts w:ascii="Times New Roman" w:hAnsi="Times New Roman" w:cs="Times New Roman"/>
          <w:color w:val="000000" w:themeColor="text1"/>
          <w:sz w:val="24"/>
          <w:szCs w:val="24"/>
        </w:rPr>
        <w:t>myšlenkové vyvozování nového poznatku na základě podobnosti s jiným</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Abstrakce </w:t>
      </w:r>
      <w:r w:rsidRPr="000D779C">
        <w:rPr>
          <w:rFonts w:ascii="Times New Roman" w:hAnsi="Times New Roman" w:cs="Times New Roman"/>
          <w:color w:val="000000" w:themeColor="text1"/>
          <w:sz w:val="24"/>
          <w:szCs w:val="24"/>
        </w:rPr>
        <w:t xml:space="preserve">- vyčleňování podstatných a obecných vlastností předmětů a jevů, pomíjení jejich vlastností nepodstatných, vedlejších, individuálních </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Generalizace - </w:t>
      </w:r>
      <w:r w:rsidRPr="000D779C">
        <w:rPr>
          <w:rFonts w:ascii="Times New Roman" w:hAnsi="Times New Roman" w:cs="Times New Roman"/>
          <w:color w:val="000000" w:themeColor="text1"/>
          <w:sz w:val="24"/>
          <w:szCs w:val="24"/>
        </w:rPr>
        <w:t xml:space="preserve">myšlenkové zjišťování a spojování společných a podstatných vlastností  předmětů a jevů určité skupiny. </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Indukce - </w:t>
      </w:r>
      <w:r w:rsidRPr="000D779C">
        <w:rPr>
          <w:rFonts w:ascii="Times New Roman" w:hAnsi="Times New Roman" w:cs="Times New Roman"/>
          <w:color w:val="000000" w:themeColor="text1"/>
          <w:sz w:val="24"/>
          <w:szCs w:val="24"/>
        </w:rPr>
        <w:t>myšlenkové vyvozování obecného tvrzení na základě jednotlivých případů</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Dedukce - </w:t>
      </w:r>
      <w:r w:rsidRPr="000D779C">
        <w:rPr>
          <w:rFonts w:ascii="Times New Roman" w:hAnsi="Times New Roman" w:cs="Times New Roman"/>
          <w:color w:val="000000" w:themeColor="text1"/>
          <w:sz w:val="24"/>
          <w:szCs w:val="24"/>
        </w:rPr>
        <w:t xml:space="preserve">aplikace obecného poznatku na konkrétní případ </w:t>
      </w:r>
    </w:p>
    <w:p w:rsidR="00797F29" w:rsidRPr="000D779C" w:rsidRDefault="008B6243" w:rsidP="00837F0E">
      <w:pPr>
        <w:spacing w:line="240" w:lineRule="auto"/>
        <w:rPr>
          <w:rFonts w:ascii="Times New Roman" w:hAnsi="Times New Roman" w:cs="Times New Roman"/>
          <w:i/>
          <w:color w:val="000000" w:themeColor="text1"/>
          <w:sz w:val="24"/>
          <w:szCs w:val="24"/>
        </w:rPr>
      </w:pPr>
      <w:r w:rsidRPr="000D779C">
        <w:rPr>
          <w:rFonts w:ascii="Times New Roman" w:hAnsi="Times New Roman" w:cs="Times New Roman"/>
          <w:i/>
          <w:color w:val="000000" w:themeColor="text1"/>
          <w:sz w:val="24"/>
          <w:szCs w:val="24"/>
        </w:rPr>
        <w:t>Pozn.</w:t>
      </w:r>
      <w:r w:rsidR="00434994" w:rsidRPr="000D779C">
        <w:rPr>
          <w:rFonts w:ascii="Times New Roman" w:hAnsi="Times New Roman" w:cs="Times New Roman"/>
          <w:i/>
          <w:color w:val="000000" w:themeColor="text1"/>
          <w:sz w:val="24"/>
          <w:szCs w:val="24"/>
        </w:rPr>
        <w:t>:</w:t>
      </w:r>
      <w:r w:rsidRPr="000D779C">
        <w:rPr>
          <w:rFonts w:ascii="Times New Roman" w:hAnsi="Times New Roman" w:cs="Times New Roman"/>
          <w:i/>
          <w:color w:val="000000" w:themeColor="text1"/>
          <w:sz w:val="24"/>
          <w:szCs w:val="24"/>
        </w:rPr>
        <w:t xml:space="preserve"> Indukci, dedukci a analogii nazýváme úsudky.</w:t>
      </w:r>
    </w:p>
    <w:p w:rsidR="008B6243" w:rsidRPr="000D779C" w:rsidRDefault="008B6243" w:rsidP="00837F0E">
      <w:pPr>
        <w:spacing w:line="240" w:lineRule="auto"/>
        <w:rPr>
          <w:rFonts w:ascii="Times New Roman" w:hAnsi="Times New Roman" w:cs="Times New Roman"/>
          <w:color w:val="000000" w:themeColor="text1"/>
          <w:sz w:val="24"/>
          <w:szCs w:val="24"/>
        </w:rPr>
      </w:pPr>
    </w:p>
    <w:p w:rsidR="008B6243" w:rsidRPr="008B6243" w:rsidRDefault="008B6243" w:rsidP="00837F0E">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u w:val="single"/>
          <w:lang w:eastAsia="cs-CZ"/>
        </w:rPr>
      </w:pPr>
      <w:bookmarkStart w:id="0" w:name="Heading10"/>
      <w:r w:rsidRPr="008B6243">
        <w:rPr>
          <w:rFonts w:ascii="Times New Roman" w:eastAsia="Times New Roman" w:hAnsi="Times New Roman" w:cs="Times New Roman"/>
          <w:b/>
          <w:bCs/>
          <w:color w:val="000000" w:themeColor="text1"/>
          <w:sz w:val="24"/>
          <w:szCs w:val="24"/>
          <w:u w:val="single"/>
          <w:lang w:eastAsia="cs-CZ"/>
        </w:rPr>
        <w:t>Vlastnosti a individuální zvláštnosti myšlení</w:t>
      </w:r>
      <w:r w:rsidRPr="000D779C">
        <w:rPr>
          <w:rFonts w:ascii="Times New Roman" w:eastAsia="Times New Roman" w:hAnsi="Times New Roman" w:cs="Times New Roman"/>
          <w:b/>
          <w:bCs/>
          <w:color w:val="000000" w:themeColor="text1"/>
          <w:sz w:val="24"/>
          <w:szCs w:val="24"/>
          <w:u w:val="single"/>
          <w:lang w:eastAsia="cs-CZ"/>
        </w:rPr>
        <w:t>:</w:t>
      </w:r>
    </w:p>
    <w:bookmarkEnd w:id="0"/>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Přesnost - </w:t>
      </w:r>
      <w:r w:rsidRPr="000D779C">
        <w:rPr>
          <w:rFonts w:ascii="Times New Roman" w:hAnsi="Times New Roman" w:cs="Times New Roman"/>
          <w:color w:val="000000" w:themeColor="text1"/>
          <w:sz w:val="24"/>
          <w:szCs w:val="24"/>
        </w:rPr>
        <w:t>schopnost umět jasně, výstižně, srozumitelně a logicky formulovat své myšlenky, důsledně postupovat při řešení, dodržování logických principů.</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Pružnost - </w:t>
      </w:r>
      <w:r w:rsidRPr="000D779C">
        <w:rPr>
          <w:rFonts w:ascii="Times New Roman" w:hAnsi="Times New Roman" w:cs="Times New Roman"/>
          <w:color w:val="000000" w:themeColor="text1"/>
          <w:sz w:val="24"/>
          <w:szCs w:val="24"/>
        </w:rPr>
        <w:t xml:space="preserve">schopnost operativně měnit plán a způsob řešení problémů, nelpět na ustálených postupech, hledat nové, účinnější cesty x opakem je šablonovité, </w:t>
      </w:r>
      <w:r w:rsidRPr="000D779C">
        <w:rPr>
          <w:rFonts w:ascii="Times New Roman" w:hAnsi="Times New Roman" w:cs="Times New Roman"/>
          <w:b/>
          <w:bCs/>
          <w:color w:val="000000" w:themeColor="text1"/>
          <w:sz w:val="24"/>
          <w:szCs w:val="24"/>
        </w:rPr>
        <w:t>stereotypní</w:t>
      </w:r>
      <w:r w:rsidRPr="000D779C">
        <w:rPr>
          <w:rFonts w:ascii="Times New Roman" w:hAnsi="Times New Roman" w:cs="Times New Roman"/>
          <w:color w:val="000000" w:themeColor="text1"/>
          <w:sz w:val="24"/>
          <w:szCs w:val="24"/>
        </w:rPr>
        <w:t xml:space="preserve"> myšlení = rigidita</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 xml:space="preserve">Hloubka - </w:t>
      </w:r>
      <w:r w:rsidRPr="000D779C">
        <w:rPr>
          <w:rFonts w:ascii="Times New Roman" w:hAnsi="Times New Roman" w:cs="Times New Roman"/>
          <w:color w:val="000000" w:themeColor="text1"/>
          <w:sz w:val="24"/>
          <w:szCs w:val="24"/>
        </w:rPr>
        <w:t xml:space="preserve">schopnost pronikat do podstaty problému, chápat jej ze všech stran a </w:t>
      </w:r>
      <w:r w:rsidRPr="000D779C">
        <w:rPr>
          <w:rFonts w:ascii="Times New Roman" w:hAnsi="Times New Roman" w:cs="Times New Roman"/>
          <w:color w:val="000000" w:themeColor="text1"/>
          <w:sz w:val="24"/>
          <w:szCs w:val="24"/>
          <w:u w:val="single"/>
        </w:rPr>
        <w:t>v souvislostech</w:t>
      </w:r>
      <w:r w:rsidRPr="000D779C">
        <w:rPr>
          <w:rFonts w:ascii="Times New Roman" w:hAnsi="Times New Roman" w:cs="Times New Roman"/>
          <w:color w:val="000000" w:themeColor="text1"/>
          <w:sz w:val="24"/>
          <w:szCs w:val="24"/>
        </w:rPr>
        <w:t xml:space="preserve"> x opakem je </w:t>
      </w:r>
      <w:r w:rsidRPr="000D779C">
        <w:rPr>
          <w:rFonts w:ascii="Times New Roman" w:hAnsi="Times New Roman" w:cs="Times New Roman"/>
          <w:b/>
          <w:bCs/>
          <w:color w:val="000000" w:themeColor="text1"/>
          <w:sz w:val="24"/>
          <w:szCs w:val="24"/>
        </w:rPr>
        <w:t>povrchnost</w:t>
      </w:r>
      <w:r w:rsidRPr="000D779C">
        <w:rPr>
          <w:rFonts w:ascii="Times New Roman" w:hAnsi="Times New Roman" w:cs="Times New Roman"/>
          <w:color w:val="000000" w:themeColor="text1"/>
          <w:sz w:val="24"/>
          <w:szCs w:val="24"/>
        </w:rPr>
        <w:t xml:space="preserve"> myšlenek, nedůslednost v postupech řešení </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Šířka</w:t>
      </w:r>
      <w:r w:rsidRPr="000D779C">
        <w:rPr>
          <w:rFonts w:ascii="Times New Roman" w:hAnsi="Times New Roman" w:cs="Times New Roman"/>
          <w:color w:val="000000" w:themeColor="text1"/>
          <w:sz w:val="24"/>
          <w:szCs w:val="24"/>
        </w:rPr>
        <w:t xml:space="preserve"> (obsažnost) myšlení - schopnost brát při řešení v úvahu všechny možné souvislosti, využívat vědomosti a zkušenosti  Projevuje se všestrannými a bohatými vědomostmi.</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Rychlost</w:t>
      </w:r>
      <w:r w:rsidRPr="000D779C">
        <w:rPr>
          <w:rFonts w:ascii="Times New Roman" w:hAnsi="Times New Roman" w:cs="Times New Roman"/>
          <w:color w:val="000000" w:themeColor="text1"/>
          <w:sz w:val="24"/>
          <w:szCs w:val="24"/>
        </w:rPr>
        <w:t xml:space="preserve"> myšlení – pohotové nalezení správného postupu řešení i v situaci časové tísně</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Samostatnost</w:t>
      </w:r>
      <w:r w:rsidRPr="000D779C">
        <w:rPr>
          <w:rFonts w:ascii="Times New Roman" w:hAnsi="Times New Roman" w:cs="Times New Roman"/>
          <w:color w:val="000000" w:themeColor="text1"/>
          <w:sz w:val="24"/>
          <w:szCs w:val="24"/>
        </w:rPr>
        <w:t xml:space="preserve"> myšlení - řešit problém bez cizí pomoci, nenechat se snadno ovlivňovat </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Kritičnost</w:t>
      </w:r>
      <w:r w:rsidRPr="000D779C">
        <w:rPr>
          <w:rFonts w:ascii="Times New Roman" w:hAnsi="Times New Roman" w:cs="Times New Roman"/>
          <w:color w:val="000000" w:themeColor="text1"/>
          <w:sz w:val="24"/>
          <w:szCs w:val="24"/>
        </w:rPr>
        <w:t xml:space="preserve"> myšlení - hodnotit své vlastní i cizí myšlenky a názory, odmítat předsudky a slepou víru v autority </w:t>
      </w:r>
    </w:p>
    <w:p w:rsidR="008B6243" w:rsidRPr="000D779C" w:rsidRDefault="008B6243"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Tvořivost</w:t>
      </w:r>
      <w:r w:rsidRPr="000D779C">
        <w:rPr>
          <w:rFonts w:ascii="Times New Roman" w:hAnsi="Times New Roman" w:cs="Times New Roman"/>
          <w:color w:val="000000" w:themeColor="text1"/>
          <w:sz w:val="24"/>
          <w:szCs w:val="24"/>
        </w:rPr>
        <w:t xml:space="preserve"> myšlení - komplexní, složitá vlastnost zahrnující vedle výše uvedených charakteristik ještě další speciální schopnosti např. fluence, flexibility, originality </w:t>
      </w:r>
    </w:p>
    <w:p w:rsidR="008B6243" w:rsidRPr="000D779C" w:rsidRDefault="008B6243" w:rsidP="00837F0E">
      <w:pPr>
        <w:spacing w:line="240" w:lineRule="auto"/>
        <w:rPr>
          <w:rFonts w:ascii="Times New Roman" w:hAnsi="Times New Roman" w:cs="Times New Roman"/>
          <w:color w:val="000000" w:themeColor="text1"/>
          <w:sz w:val="24"/>
          <w:szCs w:val="24"/>
        </w:rPr>
      </w:pPr>
    </w:p>
    <w:p w:rsidR="00AC570A" w:rsidRPr="000D779C" w:rsidRDefault="00AC570A"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Vztah myšlení, jazyka a reality:</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bCs/>
          <w:color w:val="000000" w:themeColor="text1"/>
          <w:sz w:val="24"/>
          <w:szCs w:val="24"/>
        </w:rPr>
        <w:t>Lingvistická teorie</w:t>
      </w:r>
      <w:r w:rsidRPr="000D779C">
        <w:rPr>
          <w:rFonts w:ascii="Times New Roman" w:hAnsi="Times New Roman" w:cs="Times New Roman"/>
          <w:color w:val="000000" w:themeColor="text1"/>
          <w:sz w:val="24"/>
          <w:szCs w:val="24"/>
        </w:rPr>
        <w:t xml:space="preserve"> </w:t>
      </w:r>
    </w:p>
    <w:p w:rsidR="00B807E5" w:rsidRPr="000D779C" w:rsidRDefault="000D779C" w:rsidP="000D779C">
      <w:pPr>
        <w:numPr>
          <w:ilvl w:val="0"/>
          <w:numId w:val="15"/>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spíše než že myšlení určuje strukturu jazyka, </w:t>
      </w:r>
      <w:r w:rsidRPr="000D779C">
        <w:rPr>
          <w:rFonts w:ascii="Times New Roman" w:hAnsi="Times New Roman" w:cs="Times New Roman"/>
          <w:b/>
          <w:bCs/>
          <w:color w:val="000000" w:themeColor="text1"/>
          <w:sz w:val="24"/>
          <w:szCs w:val="24"/>
        </w:rPr>
        <w:t>určuje jazyk strukturu myšlení</w:t>
      </w:r>
      <w:r w:rsidRPr="000D779C">
        <w:rPr>
          <w:rFonts w:ascii="Times New Roman" w:hAnsi="Times New Roman" w:cs="Times New Roman"/>
          <w:color w:val="000000" w:themeColor="text1"/>
          <w:sz w:val="24"/>
          <w:szCs w:val="24"/>
        </w:rPr>
        <w:t xml:space="preserve"> &gt; z toho plyne, že lidé užívající odlišný jazyk vnímají svět různým způsobem</w:t>
      </w:r>
    </w:p>
    <w:p w:rsidR="00B807E5" w:rsidRPr="000D779C" w:rsidRDefault="000D779C" w:rsidP="000D779C">
      <w:pPr>
        <w:numPr>
          <w:ilvl w:val="0"/>
          <w:numId w:val="15"/>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podporu této hypotézy hledají její zastánci v rozdílech ve slovní zásobě</w:t>
      </w:r>
    </w:p>
    <w:p w:rsidR="00B807E5" w:rsidRPr="000D779C" w:rsidRDefault="000D779C" w:rsidP="000D779C">
      <w:pPr>
        <w:numPr>
          <w:ilvl w:val="0"/>
          <w:numId w:val="15"/>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lastRenderedPageBreak/>
        <w:t>Kritika L.t.: jazyk může obsahovat rozdíly důležité pro danou kulturu, ale nemění se tím vnímání jedince - i Angličan pozná různé druhy sněhu, ale protože to nepotřebuje, nemá je pojmenované</w:t>
      </w:r>
    </w:p>
    <w:p w:rsidR="00AC570A" w:rsidRPr="000D779C" w:rsidRDefault="00AC570A" w:rsidP="00837F0E">
      <w:pPr>
        <w:spacing w:line="240" w:lineRule="auto"/>
        <w:rPr>
          <w:rFonts w:ascii="Times New Roman" w:hAnsi="Times New Roman" w:cs="Times New Roman"/>
          <w:b/>
          <w:color w:val="000000" w:themeColor="text1"/>
          <w:sz w:val="24"/>
          <w:szCs w:val="24"/>
          <w:u w:val="single"/>
        </w:rPr>
      </w:pPr>
    </w:p>
    <w:p w:rsidR="00AC570A" w:rsidRPr="000D779C" w:rsidRDefault="00AC570A"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Poruchy myšlení:</w:t>
      </w:r>
    </w:p>
    <w:p w:rsidR="00AC570A" w:rsidRPr="000D779C" w:rsidRDefault="00AC570A" w:rsidP="00837F0E">
      <w:pPr>
        <w:spacing w:line="240" w:lineRule="auto"/>
        <w:rPr>
          <w:rFonts w:ascii="Times New Roman" w:hAnsi="Times New Roman" w:cs="Times New Roman"/>
          <w:b/>
          <w:color w:val="000000" w:themeColor="text1"/>
          <w:sz w:val="24"/>
          <w:szCs w:val="24"/>
        </w:rPr>
      </w:pPr>
      <w:r w:rsidRPr="000D779C">
        <w:rPr>
          <w:rFonts w:ascii="Times New Roman" w:hAnsi="Times New Roman" w:cs="Times New Roman"/>
          <w:b/>
          <w:color w:val="000000" w:themeColor="text1"/>
          <w:sz w:val="24"/>
          <w:szCs w:val="24"/>
        </w:rPr>
        <w:t>Kvantitativní poruchy:</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Při kvantitativních poruchách myšlení může být postižena dynamika, nebo spíše struktura myšlení.</w:t>
      </w:r>
    </w:p>
    <w:p w:rsidR="00AC570A" w:rsidRPr="000D779C" w:rsidRDefault="00AC570A" w:rsidP="00837F0E">
      <w:pPr>
        <w:spacing w:line="240" w:lineRule="auto"/>
        <w:rPr>
          <w:rFonts w:ascii="Times New Roman" w:hAnsi="Times New Roman" w:cs="Times New Roman"/>
          <w:color w:val="000000" w:themeColor="text1"/>
          <w:sz w:val="24"/>
          <w:szCs w:val="24"/>
          <w:u w:val="single"/>
        </w:rPr>
      </w:pPr>
      <w:r w:rsidRPr="000D779C">
        <w:rPr>
          <w:rFonts w:ascii="Times New Roman" w:hAnsi="Times New Roman" w:cs="Times New Roman"/>
          <w:bCs/>
          <w:color w:val="000000" w:themeColor="text1"/>
          <w:sz w:val="24"/>
          <w:szCs w:val="24"/>
          <w:u w:val="single"/>
        </w:rPr>
        <w:t>Poruchy dynamiky myšlení:</w:t>
      </w:r>
    </w:p>
    <w:p w:rsidR="00B807E5" w:rsidRPr="000D779C" w:rsidRDefault="000D779C" w:rsidP="000D779C">
      <w:pPr>
        <w:numPr>
          <w:ilvl w:val="0"/>
          <w:numId w:val="16"/>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útlum myšlení</w:t>
      </w:r>
    </w:p>
    <w:p w:rsidR="00B807E5" w:rsidRPr="000D779C" w:rsidRDefault="000D779C" w:rsidP="000D779C">
      <w:pPr>
        <w:numPr>
          <w:ilvl w:val="0"/>
          <w:numId w:val="16"/>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zrychlené myšlení</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i/>
          <w:color w:val="000000" w:themeColor="text1"/>
          <w:sz w:val="24"/>
          <w:szCs w:val="24"/>
        </w:rPr>
        <w:t xml:space="preserve">Výskyt: </w:t>
      </w:r>
      <w:r w:rsidRPr="000D779C">
        <w:rPr>
          <w:rFonts w:ascii="Times New Roman" w:hAnsi="Times New Roman" w:cs="Times New Roman"/>
          <w:bCs/>
          <w:color w:val="000000" w:themeColor="text1"/>
          <w:sz w:val="24"/>
          <w:szCs w:val="24"/>
        </w:rPr>
        <w:t>afektivní poruchy</w:t>
      </w:r>
    </w:p>
    <w:p w:rsidR="00AC570A" w:rsidRPr="000D779C" w:rsidRDefault="00AC570A" w:rsidP="00837F0E">
      <w:pPr>
        <w:spacing w:line="240" w:lineRule="auto"/>
        <w:rPr>
          <w:rFonts w:ascii="Times New Roman" w:hAnsi="Times New Roman" w:cs="Times New Roman"/>
          <w:color w:val="000000" w:themeColor="text1"/>
          <w:sz w:val="24"/>
          <w:szCs w:val="24"/>
          <w:u w:val="single"/>
        </w:rPr>
      </w:pPr>
      <w:r w:rsidRPr="000D779C">
        <w:rPr>
          <w:rFonts w:ascii="Times New Roman" w:hAnsi="Times New Roman" w:cs="Times New Roman"/>
          <w:bCs/>
          <w:color w:val="000000" w:themeColor="text1"/>
          <w:sz w:val="24"/>
          <w:szCs w:val="24"/>
          <w:u w:val="single"/>
        </w:rPr>
        <w:t>Strukturální poruchy myšlení:</w:t>
      </w:r>
    </w:p>
    <w:p w:rsidR="00B807E5" w:rsidRPr="000D779C" w:rsidRDefault="000D779C" w:rsidP="000D779C">
      <w:pPr>
        <w:numPr>
          <w:ilvl w:val="0"/>
          <w:numId w:val="17"/>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ulpívavé myšlení neboli perseverace</w:t>
      </w:r>
    </w:p>
    <w:p w:rsidR="00B807E5" w:rsidRPr="000D779C" w:rsidRDefault="000D779C" w:rsidP="000D779C">
      <w:pPr>
        <w:numPr>
          <w:ilvl w:val="0"/>
          <w:numId w:val="17"/>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nevýpravné myšlení</w:t>
      </w:r>
    </w:p>
    <w:p w:rsidR="00B807E5" w:rsidRPr="000D779C" w:rsidRDefault="000D779C" w:rsidP="000D779C">
      <w:pPr>
        <w:numPr>
          <w:ilvl w:val="0"/>
          <w:numId w:val="17"/>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zabíhavé myšlení</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i/>
          <w:color w:val="000000" w:themeColor="text1"/>
          <w:sz w:val="24"/>
          <w:szCs w:val="24"/>
        </w:rPr>
        <w:t>Výskyt:</w:t>
      </w:r>
      <w:r w:rsidRPr="000D779C">
        <w:rPr>
          <w:rFonts w:ascii="Times New Roman" w:hAnsi="Times New Roman" w:cs="Times New Roman"/>
          <w:bCs/>
          <w:color w:val="000000" w:themeColor="text1"/>
          <w:sz w:val="24"/>
          <w:szCs w:val="24"/>
        </w:rPr>
        <w:t xml:space="preserve"> organické poruchy CNS</w:t>
      </w:r>
    </w:p>
    <w:p w:rsidR="00B807E5" w:rsidRPr="000D779C" w:rsidRDefault="000D779C" w:rsidP="000D779C">
      <w:pPr>
        <w:numPr>
          <w:ilvl w:val="0"/>
          <w:numId w:val="18"/>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paralogické neboli dyslogické myšlení</w:t>
      </w:r>
    </w:p>
    <w:p w:rsidR="00B807E5" w:rsidRPr="000D779C" w:rsidRDefault="000D779C" w:rsidP="000D779C">
      <w:pPr>
        <w:numPr>
          <w:ilvl w:val="0"/>
          <w:numId w:val="18"/>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inkoherentní myšlení</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i/>
          <w:color w:val="000000" w:themeColor="text1"/>
          <w:sz w:val="24"/>
          <w:szCs w:val="24"/>
        </w:rPr>
        <w:t>Výskyt:</w:t>
      </w:r>
      <w:r w:rsidRPr="000D779C">
        <w:rPr>
          <w:rFonts w:ascii="Times New Roman" w:hAnsi="Times New Roman" w:cs="Times New Roman"/>
          <w:bCs/>
          <w:color w:val="000000" w:themeColor="text1"/>
          <w:sz w:val="24"/>
          <w:szCs w:val="24"/>
        </w:rPr>
        <w:t xml:space="preserve"> schizofrenní onemocnění</w:t>
      </w:r>
    </w:p>
    <w:p w:rsidR="00AC570A" w:rsidRPr="000D779C" w:rsidRDefault="00AC570A" w:rsidP="00837F0E">
      <w:pPr>
        <w:spacing w:line="240" w:lineRule="auto"/>
        <w:rPr>
          <w:rFonts w:ascii="Times New Roman" w:hAnsi="Times New Roman" w:cs="Times New Roman"/>
          <w:b/>
          <w:color w:val="000000" w:themeColor="text1"/>
          <w:sz w:val="24"/>
          <w:szCs w:val="24"/>
        </w:rPr>
      </w:pPr>
      <w:r w:rsidRPr="000D779C">
        <w:rPr>
          <w:rFonts w:ascii="Times New Roman" w:hAnsi="Times New Roman" w:cs="Times New Roman"/>
          <w:b/>
          <w:color w:val="000000" w:themeColor="text1"/>
          <w:sz w:val="24"/>
          <w:szCs w:val="24"/>
        </w:rPr>
        <w:t>Kvalitativní poruchy:</w:t>
      </w:r>
    </w:p>
    <w:p w:rsidR="00AC570A" w:rsidRPr="000D779C" w:rsidRDefault="00AC570A" w:rsidP="00837F0E">
      <w:pPr>
        <w:spacing w:line="240" w:lineRule="auto"/>
        <w:rPr>
          <w:rFonts w:ascii="Times New Roman" w:hAnsi="Times New Roman" w:cs="Times New Roman"/>
          <w:color w:val="000000" w:themeColor="text1"/>
          <w:sz w:val="24"/>
          <w:szCs w:val="24"/>
          <w:u w:val="single"/>
        </w:rPr>
      </w:pPr>
      <w:r w:rsidRPr="000D779C">
        <w:rPr>
          <w:rFonts w:ascii="Times New Roman" w:hAnsi="Times New Roman" w:cs="Times New Roman"/>
          <w:bCs/>
          <w:color w:val="000000" w:themeColor="text1"/>
          <w:sz w:val="24"/>
          <w:szCs w:val="24"/>
          <w:u w:val="single"/>
        </w:rPr>
        <w:t>Obsahové poruchy myšlení:</w:t>
      </w:r>
    </w:p>
    <w:p w:rsidR="00B807E5" w:rsidRPr="000D779C" w:rsidRDefault="000D779C" w:rsidP="000D779C">
      <w:pPr>
        <w:numPr>
          <w:ilvl w:val="0"/>
          <w:numId w:val="19"/>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ovládavé myšlení</w:t>
      </w:r>
    </w:p>
    <w:p w:rsidR="00B807E5" w:rsidRPr="000D779C" w:rsidRDefault="000D779C" w:rsidP="000D779C">
      <w:pPr>
        <w:numPr>
          <w:ilvl w:val="0"/>
          <w:numId w:val="19"/>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obsedantní (nutkavé, anankastické, vtíravé) myšlení</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i/>
          <w:color w:val="000000" w:themeColor="text1"/>
          <w:sz w:val="24"/>
          <w:szCs w:val="24"/>
        </w:rPr>
        <w:t>Výskyt:</w:t>
      </w:r>
      <w:r w:rsidRPr="000D779C">
        <w:rPr>
          <w:rFonts w:ascii="Times New Roman" w:hAnsi="Times New Roman" w:cs="Times New Roman"/>
          <w:bCs/>
          <w:color w:val="000000" w:themeColor="text1"/>
          <w:sz w:val="24"/>
          <w:szCs w:val="24"/>
        </w:rPr>
        <w:t xml:space="preserve"> obsedantně-kompulzivní poruchy</w:t>
      </w:r>
    </w:p>
    <w:p w:rsidR="00B807E5" w:rsidRPr="000D779C" w:rsidRDefault="000D779C" w:rsidP="000D779C">
      <w:pPr>
        <w:numPr>
          <w:ilvl w:val="0"/>
          <w:numId w:val="2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autistické (autisticko-deréistické) myšlení</w:t>
      </w:r>
    </w:p>
    <w:p w:rsidR="00B807E5" w:rsidRPr="000D779C" w:rsidRDefault="000D779C" w:rsidP="000D779C">
      <w:pPr>
        <w:numPr>
          <w:ilvl w:val="0"/>
          <w:numId w:val="2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rezonérství (plané mudrování)</w:t>
      </w:r>
    </w:p>
    <w:p w:rsidR="00B807E5" w:rsidRPr="000D779C" w:rsidRDefault="000D779C" w:rsidP="000D779C">
      <w:pPr>
        <w:numPr>
          <w:ilvl w:val="0"/>
          <w:numId w:val="2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patologické magické a symbolické myšlení</w:t>
      </w:r>
    </w:p>
    <w:p w:rsidR="00B807E5" w:rsidRPr="000D779C" w:rsidRDefault="000D779C" w:rsidP="000D779C">
      <w:pPr>
        <w:numPr>
          <w:ilvl w:val="0"/>
          <w:numId w:val="2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vztahovačné myšlení</w:t>
      </w:r>
    </w:p>
    <w:p w:rsidR="00B807E5" w:rsidRPr="000D779C" w:rsidRDefault="000D779C" w:rsidP="000D779C">
      <w:pPr>
        <w:numPr>
          <w:ilvl w:val="0"/>
          <w:numId w:val="20"/>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chudost obsahu myšlení</w:t>
      </w:r>
    </w:p>
    <w:p w:rsidR="00AC570A" w:rsidRPr="000D779C" w:rsidRDefault="00AC570A" w:rsidP="00837F0E">
      <w:pPr>
        <w:spacing w:line="240" w:lineRule="auto"/>
        <w:rPr>
          <w:rFonts w:ascii="Times New Roman" w:hAnsi="Times New Roman" w:cs="Times New Roman"/>
          <w:bCs/>
          <w:color w:val="000000" w:themeColor="text1"/>
          <w:sz w:val="24"/>
          <w:szCs w:val="24"/>
        </w:rPr>
      </w:pPr>
      <w:r w:rsidRPr="000D779C">
        <w:rPr>
          <w:rFonts w:ascii="Times New Roman" w:hAnsi="Times New Roman" w:cs="Times New Roman"/>
          <w:bCs/>
          <w:color w:val="000000" w:themeColor="text1"/>
          <w:sz w:val="24"/>
          <w:szCs w:val="24"/>
        </w:rPr>
        <w:lastRenderedPageBreak/>
        <w:t>Výskyt:schizofrenní poruchy</w:t>
      </w:r>
    </w:p>
    <w:p w:rsidR="00AC570A" w:rsidRPr="000D779C" w:rsidRDefault="00AC570A" w:rsidP="00837F0E">
      <w:pPr>
        <w:spacing w:line="240" w:lineRule="auto"/>
        <w:rPr>
          <w:rFonts w:ascii="Times New Roman" w:hAnsi="Times New Roman" w:cs="Times New Roman"/>
          <w:b/>
          <w:bCs/>
          <w:color w:val="000000" w:themeColor="text1"/>
          <w:sz w:val="24"/>
          <w:szCs w:val="24"/>
        </w:rPr>
      </w:pPr>
      <w:r w:rsidRPr="000D779C">
        <w:rPr>
          <w:rFonts w:ascii="Times New Roman" w:hAnsi="Times New Roman" w:cs="Times New Roman"/>
          <w:b/>
          <w:bCs/>
          <w:color w:val="000000" w:themeColor="text1"/>
          <w:sz w:val="24"/>
          <w:szCs w:val="24"/>
        </w:rPr>
        <w:t>Bludy:</w:t>
      </w:r>
    </w:p>
    <w:p w:rsidR="00AC570A" w:rsidRPr="000D779C" w:rsidRDefault="00AC570A"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Blud je mylný závěr myšlení, vzniklý správnými logickými pochody na základě mylné premisy způsobené duševní chorobou.</w:t>
      </w:r>
    </w:p>
    <w:p w:rsidR="00AC570A" w:rsidRPr="000D779C" w:rsidRDefault="00AC570A" w:rsidP="00837F0E">
      <w:pPr>
        <w:spacing w:line="240" w:lineRule="auto"/>
        <w:rPr>
          <w:rFonts w:ascii="Times New Roman" w:hAnsi="Times New Roman" w:cs="Times New Roman"/>
          <w:color w:val="000000" w:themeColor="text1"/>
          <w:sz w:val="24"/>
          <w:szCs w:val="24"/>
          <w:u w:val="single"/>
        </w:rPr>
      </w:pPr>
      <w:r w:rsidRPr="000D779C">
        <w:rPr>
          <w:rFonts w:ascii="Times New Roman" w:hAnsi="Times New Roman" w:cs="Times New Roman"/>
          <w:bCs/>
          <w:color w:val="000000" w:themeColor="text1"/>
          <w:sz w:val="24"/>
          <w:szCs w:val="24"/>
          <w:u w:val="single"/>
        </w:rPr>
        <w:t>Charakteristiky:</w:t>
      </w:r>
    </w:p>
    <w:p w:rsidR="00B807E5" w:rsidRPr="000D779C" w:rsidRDefault="000D779C" w:rsidP="000D779C">
      <w:pPr>
        <w:numPr>
          <w:ilvl w:val="0"/>
          <w:numId w:val="2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chorobný vznik</w:t>
      </w:r>
    </w:p>
    <w:p w:rsidR="00B807E5" w:rsidRPr="000D779C" w:rsidRDefault="000D779C" w:rsidP="000D779C">
      <w:pPr>
        <w:numPr>
          <w:ilvl w:val="0"/>
          <w:numId w:val="2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obsahová zvrácenost</w:t>
      </w:r>
    </w:p>
    <w:p w:rsidR="00B807E5" w:rsidRPr="000D779C" w:rsidRDefault="000D779C" w:rsidP="000D779C">
      <w:pPr>
        <w:numPr>
          <w:ilvl w:val="0"/>
          <w:numId w:val="2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nevývratnost</w:t>
      </w:r>
    </w:p>
    <w:p w:rsidR="00B807E5" w:rsidRPr="000D779C" w:rsidRDefault="000D779C" w:rsidP="000D779C">
      <w:pPr>
        <w:numPr>
          <w:ilvl w:val="0"/>
          <w:numId w:val="2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vliv na jednání</w:t>
      </w:r>
    </w:p>
    <w:p w:rsidR="005E5988" w:rsidRPr="000D779C" w:rsidRDefault="000D779C" w:rsidP="000D779C">
      <w:pPr>
        <w:numPr>
          <w:ilvl w:val="0"/>
          <w:numId w:val="21"/>
        </w:numPr>
        <w:spacing w:line="240" w:lineRule="auto"/>
        <w:rPr>
          <w:rFonts w:ascii="Times New Roman" w:hAnsi="Times New Roman" w:cs="Times New Roman"/>
          <w:color w:val="000000" w:themeColor="text1"/>
          <w:sz w:val="24"/>
          <w:szCs w:val="24"/>
        </w:rPr>
      </w:pPr>
      <w:r w:rsidRPr="000D779C">
        <w:rPr>
          <w:rFonts w:ascii="Times New Roman" w:hAnsi="Times New Roman" w:cs="Times New Roman"/>
          <w:bCs/>
          <w:color w:val="000000" w:themeColor="text1"/>
          <w:sz w:val="24"/>
          <w:szCs w:val="24"/>
        </w:rPr>
        <w:t>blud je individuální a soukromý útvar</w:t>
      </w: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br w:type="page"/>
      </w:r>
    </w:p>
    <w:p w:rsidR="005E5988" w:rsidRPr="000D779C" w:rsidRDefault="005E5988"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lastRenderedPageBreak/>
        <w:t>Praktická</w:t>
      </w:r>
      <w:r w:rsidR="00331FBC" w:rsidRPr="000D779C">
        <w:rPr>
          <w:rFonts w:ascii="Times New Roman" w:hAnsi="Times New Roman" w:cs="Times New Roman"/>
          <w:b/>
          <w:color w:val="000000" w:themeColor="text1"/>
          <w:sz w:val="24"/>
          <w:szCs w:val="24"/>
          <w:u w:val="single"/>
        </w:rPr>
        <w:t>/výzkumná</w:t>
      </w:r>
      <w:r w:rsidRPr="000D779C">
        <w:rPr>
          <w:rFonts w:ascii="Times New Roman" w:hAnsi="Times New Roman" w:cs="Times New Roman"/>
          <w:b/>
          <w:color w:val="000000" w:themeColor="text1"/>
          <w:sz w:val="24"/>
          <w:szCs w:val="24"/>
          <w:u w:val="single"/>
        </w:rPr>
        <w:t xml:space="preserve"> část:</w:t>
      </w:r>
    </w:p>
    <w:p w:rsidR="005E5988" w:rsidRPr="000D779C" w:rsidRDefault="005E5988"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Měla jsem za úkol vybrat si 3 děti </w:t>
      </w:r>
      <w:r w:rsidR="00331FBC" w:rsidRPr="000D779C">
        <w:rPr>
          <w:rFonts w:ascii="Times New Roman" w:hAnsi="Times New Roman" w:cs="Times New Roman"/>
          <w:color w:val="000000" w:themeColor="text1"/>
          <w:sz w:val="24"/>
          <w:szCs w:val="24"/>
        </w:rPr>
        <w:t>různých věkových kategorií a dát jim k definici několik předem stanovených slov. Dala jsem jim dostatek času na rozmyšlenou, až začali sami mluvit tak začali. Moje otázka na ně byla“ „Představ si, že mi máš vysvětlit, co znamená slovo…?“</w:t>
      </w:r>
    </w:p>
    <w:p w:rsidR="00331FBC" w:rsidRPr="000D779C" w:rsidRDefault="00331FBC"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Tereza (4 roky):</w:t>
      </w:r>
    </w:p>
    <w:p w:rsidR="00B807E5" w:rsidRPr="000D779C" w:rsidRDefault="000D779C" w:rsidP="000D779C">
      <w:pPr>
        <w:pStyle w:val="Odstavecseseznamem"/>
        <w:numPr>
          <w:ilvl w:val="0"/>
          <w:numId w:val="22"/>
        </w:numPr>
        <w:rPr>
          <w:color w:val="000000" w:themeColor="text1"/>
        </w:rPr>
      </w:pPr>
      <w:r w:rsidRPr="000D779C">
        <w:rPr>
          <w:color w:val="000000" w:themeColor="text1"/>
          <w:lang w:val="en-US"/>
        </w:rPr>
        <w:t>KNIHA</w:t>
      </w:r>
      <w:r w:rsidRPr="000D779C">
        <w:rPr>
          <w:color w:val="000000" w:themeColor="text1"/>
        </w:rPr>
        <w:t>: Harry Potter</w:t>
      </w:r>
      <w:r w:rsidRPr="000D779C">
        <w:rPr>
          <w:color w:val="000000" w:themeColor="text1"/>
          <w:lang w:val="en-US"/>
        </w:rPr>
        <w:t xml:space="preserve"> </w:t>
      </w:r>
    </w:p>
    <w:p w:rsidR="00B807E5" w:rsidRPr="000D779C" w:rsidRDefault="000D779C" w:rsidP="000D779C">
      <w:pPr>
        <w:pStyle w:val="Odstavecseseznamem"/>
        <w:numPr>
          <w:ilvl w:val="0"/>
          <w:numId w:val="22"/>
        </w:numPr>
        <w:rPr>
          <w:color w:val="000000" w:themeColor="text1"/>
        </w:rPr>
      </w:pPr>
      <w:r w:rsidRPr="000D779C">
        <w:rPr>
          <w:color w:val="000000" w:themeColor="text1"/>
          <w:lang w:val="en-US"/>
        </w:rPr>
        <w:t>AUTO</w:t>
      </w:r>
      <w:r w:rsidRPr="000D779C">
        <w:rPr>
          <w:color w:val="000000" w:themeColor="text1"/>
        </w:rPr>
        <w:t>: jezdíme s ním na nákup</w:t>
      </w:r>
      <w:r w:rsidRPr="000D779C">
        <w:rPr>
          <w:color w:val="000000" w:themeColor="text1"/>
          <w:lang w:val="en-US"/>
        </w:rPr>
        <w:t xml:space="preserve"> </w:t>
      </w:r>
    </w:p>
    <w:p w:rsidR="00B807E5" w:rsidRPr="000D779C" w:rsidRDefault="000D779C" w:rsidP="000D779C">
      <w:pPr>
        <w:pStyle w:val="Odstavecseseznamem"/>
        <w:numPr>
          <w:ilvl w:val="0"/>
          <w:numId w:val="22"/>
        </w:numPr>
        <w:rPr>
          <w:color w:val="000000" w:themeColor="text1"/>
        </w:rPr>
      </w:pPr>
      <w:r w:rsidRPr="000D779C">
        <w:rPr>
          <w:color w:val="000000" w:themeColor="text1"/>
          <w:lang w:val="en-US"/>
        </w:rPr>
        <w:t>OKNO</w:t>
      </w:r>
      <w:r w:rsidRPr="000D779C">
        <w:rPr>
          <w:color w:val="000000" w:themeColor="text1"/>
        </w:rPr>
        <w:t>: díváme se jím ven</w:t>
      </w:r>
      <w:r w:rsidRPr="000D779C">
        <w:rPr>
          <w:color w:val="000000" w:themeColor="text1"/>
          <w:lang w:val="en-US"/>
        </w:rPr>
        <w:t xml:space="preserve"> </w:t>
      </w:r>
    </w:p>
    <w:p w:rsidR="00B807E5" w:rsidRPr="000D779C" w:rsidRDefault="000D779C" w:rsidP="000D779C">
      <w:pPr>
        <w:pStyle w:val="Odstavecseseznamem"/>
        <w:numPr>
          <w:ilvl w:val="0"/>
          <w:numId w:val="22"/>
        </w:numPr>
        <w:rPr>
          <w:color w:val="000000" w:themeColor="text1"/>
        </w:rPr>
      </w:pPr>
      <w:r w:rsidRPr="000D779C">
        <w:rPr>
          <w:color w:val="000000" w:themeColor="text1"/>
          <w:lang w:val="en-US"/>
        </w:rPr>
        <w:t>S</w:t>
      </w:r>
      <w:r w:rsidRPr="000D779C">
        <w:rPr>
          <w:color w:val="000000" w:themeColor="text1"/>
        </w:rPr>
        <w:t>ÝR: to co mažeme na chleba</w:t>
      </w:r>
    </w:p>
    <w:p w:rsidR="00B807E5" w:rsidRPr="000D779C" w:rsidRDefault="000D779C" w:rsidP="000D779C">
      <w:pPr>
        <w:pStyle w:val="Odstavecseseznamem"/>
        <w:numPr>
          <w:ilvl w:val="0"/>
          <w:numId w:val="22"/>
        </w:numPr>
        <w:rPr>
          <w:color w:val="000000" w:themeColor="text1"/>
        </w:rPr>
      </w:pPr>
      <w:r w:rsidRPr="000D779C">
        <w:rPr>
          <w:color w:val="000000" w:themeColor="text1"/>
        </w:rPr>
        <w:t>PRAPOR: nevím</w:t>
      </w:r>
    </w:p>
    <w:p w:rsidR="005C5AF9" w:rsidRPr="000D779C" w:rsidRDefault="000D779C" w:rsidP="000D779C">
      <w:pPr>
        <w:pStyle w:val="Odstavecseseznamem"/>
        <w:numPr>
          <w:ilvl w:val="0"/>
          <w:numId w:val="22"/>
        </w:numPr>
        <w:rPr>
          <w:color w:val="000000" w:themeColor="text1"/>
        </w:rPr>
      </w:pPr>
      <w:r w:rsidRPr="000D779C">
        <w:rPr>
          <w:color w:val="000000" w:themeColor="text1"/>
        </w:rPr>
        <w:t>ZVÍŘE: pes, kočka</w:t>
      </w:r>
    </w:p>
    <w:p w:rsidR="00B807E5" w:rsidRPr="000D779C" w:rsidRDefault="000D779C" w:rsidP="000D779C">
      <w:pPr>
        <w:pStyle w:val="Odstavecseseznamem"/>
        <w:numPr>
          <w:ilvl w:val="0"/>
          <w:numId w:val="22"/>
        </w:numPr>
        <w:rPr>
          <w:color w:val="000000" w:themeColor="text1"/>
        </w:rPr>
      </w:pPr>
      <w:r w:rsidRPr="000D779C">
        <w:rPr>
          <w:color w:val="000000" w:themeColor="text1"/>
        </w:rPr>
        <w:t>RODIČE: máma, táta</w:t>
      </w:r>
    </w:p>
    <w:p w:rsidR="00B807E5" w:rsidRPr="000D779C" w:rsidRDefault="000D779C" w:rsidP="000D779C">
      <w:pPr>
        <w:pStyle w:val="Odstavecseseznamem"/>
        <w:numPr>
          <w:ilvl w:val="0"/>
          <w:numId w:val="22"/>
        </w:numPr>
        <w:rPr>
          <w:color w:val="000000" w:themeColor="text1"/>
        </w:rPr>
      </w:pPr>
      <w:r w:rsidRPr="000D779C">
        <w:rPr>
          <w:color w:val="000000" w:themeColor="text1"/>
        </w:rPr>
        <w:t>PŮDA: máme na ní staré věci</w:t>
      </w:r>
    </w:p>
    <w:p w:rsidR="00B807E5" w:rsidRPr="000D779C" w:rsidRDefault="000D779C" w:rsidP="000D779C">
      <w:pPr>
        <w:pStyle w:val="Odstavecseseznamem"/>
        <w:numPr>
          <w:ilvl w:val="0"/>
          <w:numId w:val="22"/>
        </w:numPr>
        <w:rPr>
          <w:color w:val="000000" w:themeColor="text1"/>
        </w:rPr>
      </w:pPr>
      <w:r w:rsidRPr="000D779C">
        <w:rPr>
          <w:color w:val="000000" w:themeColor="text1"/>
        </w:rPr>
        <w:t>MĚSTO: jsou tam obchody, lidi, ulice a tak</w:t>
      </w:r>
    </w:p>
    <w:p w:rsidR="00B807E5" w:rsidRPr="000D779C" w:rsidRDefault="000D779C" w:rsidP="000D779C">
      <w:pPr>
        <w:pStyle w:val="Odstavecseseznamem"/>
        <w:numPr>
          <w:ilvl w:val="0"/>
          <w:numId w:val="22"/>
        </w:numPr>
        <w:rPr>
          <w:color w:val="000000" w:themeColor="text1"/>
        </w:rPr>
      </w:pPr>
      <w:r w:rsidRPr="000D779C">
        <w:rPr>
          <w:color w:val="000000" w:themeColor="text1"/>
        </w:rPr>
        <w:t>POKRM: nevím</w:t>
      </w:r>
    </w:p>
    <w:p w:rsidR="00B807E5" w:rsidRPr="000D779C" w:rsidRDefault="000D779C" w:rsidP="000D779C">
      <w:pPr>
        <w:pStyle w:val="Odstavecseseznamem"/>
        <w:numPr>
          <w:ilvl w:val="0"/>
          <w:numId w:val="22"/>
        </w:numPr>
        <w:rPr>
          <w:color w:val="000000" w:themeColor="text1"/>
        </w:rPr>
      </w:pPr>
      <w:r w:rsidRPr="000D779C">
        <w:rPr>
          <w:color w:val="000000" w:themeColor="text1"/>
        </w:rPr>
        <w:t>SLABÝ: když nezvednu něco těžkého</w:t>
      </w:r>
    </w:p>
    <w:p w:rsidR="00B807E5" w:rsidRPr="000D779C" w:rsidRDefault="000D779C" w:rsidP="000D779C">
      <w:pPr>
        <w:pStyle w:val="Odstavecseseznamem"/>
        <w:numPr>
          <w:ilvl w:val="0"/>
          <w:numId w:val="22"/>
        </w:numPr>
        <w:rPr>
          <w:color w:val="000000" w:themeColor="text1"/>
        </w:rPr>
      </w:pPr>
      <w:r w:rsidRPr="000D779C">
        <w:rPr>
          <w:color w:val="000000" w:themeColor="text1"/>
        </w:rPr>
        <w:t>TĚŽKÝ: slon</w:t>
      </w:r>
    </w:p>
    <w:p w:rsidR="00B807E5" w:rsidRPr="000D779C" w:rsidRDefault="000D779C" w:rsidP="000D779C">
      <w:pPr>
        <w:pStyle w:val="Odstavecseseznamem"/>
        <w:numPr>
          <w:ilvl w:val="0"/>
          <w:numId w:val="22"/>
        </w:numPr>
        <w:rPr>
          <w:color w:val="000000" w:themeColor="text1"/>
        </w:rPr>
      </w:pPr>
      <w:r w:rsidRPr="000D779C">
        <w:rPr>
          <w:color w:val="000000" w:themeColor="text1"/>
        </w:rPr>
        <w:t>LESKLÝ: prstýnek</w:t>
      </w:r>
    </w:p>
    <w:p w:rsidR="00B807E5" w:rsidRPr="000D779C" w:rsidRDefault="000D779C" w:rsidP="000D779C">
      <w:pPr>
        <w:pStyle w:val="Odstavecseseznamem"/>
        <w:numPr>
          <w:ilvl w:val="0"/>
          <w:numId w:val="22"/>
        </w:numPr>
        <w:rPr>
          <w:color w:val="000000" w:themeColor="text1"/>
        </w:rPr>
      </w:pPr>
      <w:r w:rsidRPr="000D779C">
        <w:rPr>
          <w:color w:val="000000" w:themeColor="text1"/>
        </w:rPr>
        <w:t>NOVÝ: to co mamka donese z nákupu</w:t>
      </w:r>
    </w:p>
    <w:p w:rsidR="00B807E5" w:rsidRPr="000D779C" w:rsidRDefault="000D779C" w:rsidP="000D779C">
      <w:pPr>
        <w:pStyle w:val="Odstavecseseznamem"/>
        <w:numPr>
          <w:ilvl w:val="0"/>
          <w:numId w:val="22"/>
        </w:numPr>
        <w:rPr>
          <w:color w:val="000000" w:themeColor="text1"/>
        </w:rPr>
      </w:pPr>
      <w:r w:rsidRPr="000D779C">
        <w:rPr>
          <w:color w:val="000000" w:themeColor="text1"/>
        </w:rPr>
        <w:t>STRMÝ: kopec</w:t>
      </w:r>
    </w:p>
    <w:p w:rsidR="00B807E5" w:rsidRPr="000D779C" w:rsidRDefault="000D779C" w:rsidP="000D779C">
      <w:pPr>
        <w:pStyle w:val="Odstavecseseznamem"/>
        <w:numPr>
          <w:ilvl w:val="0"/>
          <w:numId w:val="22"/>
        </w:numPr>
        <w:rPr>
          <w:color w:val="000000" w:themeColor="text1"/>
        </w:rPr>
      </w:pPr>
      <w:r w:rsidRPr="000D779C">
        <w:rPr>
          <w:color w:val="000000" w:themeColor="text1"/>
        </w:rPr>
        <w:t>KRÁSA: něco hezkého</w:t>
      </w:r>
    </w:p>
    <w:p w:rsidR="00B807E5" w:rsidRPr="000D779C" w:rsidRDefault="000D779C" w:rsidP="000D779C">
      <w:pPr>
        <w:pStyle w:val="Odstavecseseznamem"/>
        <w:numPr>
          <w:ilvl w:val="0"/>
          <w:numId w:val="22"/>
        </w:numPr>
        <w:rPr>
          <w:color w:val="000000" w:themeColor="text1"/>
        </w:rPr>
      </w:pPr>
      <w:r w:rsidRPr="000D779C">
        <w:rPr>
          <w:color w:val="000000" w:themeColor="text1"/>
        </w:rPr>
        <w:t>BOLEST: když tě něco bolí</w:t>
      </w:r>
    </w:p>
    <w:p w:rsidR="00B807E5" w:rsidRPr="000D779C" w:rsidRDefault="000D779C" w:rsidP="000D779C">
      <w:pPr>
        <w:pStyle w:val="Odstavecseseznamem"/>
        <w:numPr>
          <w:ilvl w:val="0"/>
          <w:numId w:val="22"/>
        </w:numPr>
        <w:rPr>
          <w:color w:val="000000" w:themeColor="text1"/>
        </w:rPr>
      </w:pPr>
      <w:r w:rsidRPr="000D779C">
        <w:rPr>
          <w:color w:val="000000" w:themeColor="text1"/>
        </w:rPr>
        <w:t>STRACH: třeba ze tmy</w:t>
      </w:r>
    </w:p>
    <w:p w:rsidR="00B807E5" w:rsidRPr="000D779C" w:rsidRDefault="000D779C" w:rsidP="000D779C">
      <w:pPr>
        <w:pStyle w:val="Odstavecseseznamem"/>
        <w:numPr>
          <w:ilvl w:val="0"/>
          <w:numId w:val="22"/>
        </w:numPr>
        <w:rPr>
          <w:color w:val="000000" w:themeColor="text1"/>
        </w:rPr>
      </w:pPr>
      <w:r w:rsidRPr="000D779C">
        <w:rPr>
          <w:color w:val="000000" w:themeColor="text1"/>
        </w:rPr>
        <w:t>DOBRO: mamka je dobrá</w:t>
      </w:r>
    </w:p>
    <w:p w:rsidR="00B807E5" w:rsidRPr="000D779C" w:rsidRDefault="000D779C" w:rsidP="000D779C">
      <w:pPr>
        <w:pStyle w:val="Odstavecseseznamem"/>
        <w:numPr>
          <w:ilvl w:val="0"/>
          <w:numId w:val="22"/>
        </w:numPr>
        <w:rPr>
          <w:color w:val="000000" w:themeColor="text1"/>
        </w:rPr>
      </w:pPr>
      <w:r w:rsidRPr="000D779C">
        <w:rPr>
          <w:color w:val="000000" w:themeColor="text1"/>
        </w:rPr>
        <w:t>PÝCHA: nevím</w:t>
      </w:r>
    </w:p>
    <w:p w:rsidR="00331FBC" w:rsidRPr="000D779C" w:rsidRDefault="00331FBC" w:rsidP="00837F0E">
      <w:pPr>
        <w:pStyle w:val="Odstavecseseznamem"/>
        <w:rPr>
          <w:color w:val="000000" w:themeColor="text1"/>
        </w:rPr>
      </w:pPr>
    </w:p>
    <w:p w:rsidR="00837F0E" w:rsidRPr="000D779C" w:rsidRDefault="00837F0E" w:rsidP="00837F0E">
      <w:pPr>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Martina (10 let):</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KNIHA: spousta stránek</w:t>
      </w:r>
      <w:r w:rsidR="005C5AF9" w:rsidRPr="000D779C">
        <w:rPr>
          <w:rFonts w:ascii="Times New Roman" w:hAnsi="Times New Roman" w:cs="Times New Roman"/>
          <w:color w:val="000000" w:themeColor="text1"/>
          <w:sz w:val="24"/>
          <w:szCs w:val="24"/>
        </w:rPr>
        <w:t xml:space="preserve"> svázaných dohromady</w:t>
      </w:r>
      <w:r w:rsidRPr="000D779C">
        <w:rPr>
          <w:rFonts w:ascii="Times New Roman" w:hAnsi="Times New Roman" w:cs="Times New Roman"/>
          <w:color w:val="000000" w:themeColor="text1"/>
          <w:sz w:val="24"/>
          <w:szCs w:val="24"/>
        </w:rPr>
        <w:t xml:space="preserve"> </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AUTO: stroj, má 4 kola a jezdíme v něm </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OKNO: sklo, koukáme jím ven </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SÝR: mléčný výrobek</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PRAPOR: vlajka</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ZVÍŘE: pes, kočka</w:t>
      </w:r>
      <w:r w:rsidR="005C5AF9" w:rsidRPr="000D779C">
        <w:rPr>
          <w:rFonts w:ascii="Times New Roman" w:hAnsi="Times New Roman" w:cs="Times New Roman"/>
          <w:color w:val="000000" w:themeColor="text1"/>
          <w:sz w:val="24"/>
          <w:szCs w:val="24"/>
        </w:rPr>
        <w:t>, kůň, velbloud</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RODIČE: ti co s nimi žijeme</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PŮDA: hlína</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MĚSTO: kde je spousta lidí</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POKRM: to co je po jídle</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SLABÝ: bezmocný</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TĚŽKÝ: něco co je složité</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LESKLÝ: když se něco třpytí</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NOVÝ: něco co je zrovna koupené</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STRMÝ: prudký (kopec)</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KRÁSA: něco hezkého</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BOLEST: když tě něco bolí</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STRACH: když se něčeho bojíš (pavouci)</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lastRenderedPageBreak/>
        <w:t>DOBRO: něco užitečného</w:t>
      </w:r>
    </w:p>
    <w:p w:rsidR="00837F0E" w:rsidRPr="000D779C" w:rsidRDefault="00837F0E" w:rsidP="000D779C">
      <w:pPr>
        <w:numPr>
          <w:ilvl w:val="0"/>
          <w:numId w:val="24"/>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PÝCHA: když se někdo chlubí</w:t>
      </w:r>
    </w:p>
    <w:p w:rsidR="00837F0E" w:rsidRPr="000D779C" w:rsidRDefault="00837F0E" w:rsidP="00837F0E">
      <w:pPr>
        <w:spacing w:line="240" w:lineRule="auto"/>
        <w:rPr>
          <w:rFonts w:ascii="Times New Roman" w:hAnsi="Times New Roman" w:cs="Times New Roman"/>
          <w:color w:val="000000" w:themeColor="text1"/>
          <w:sz w:val="24"/>
          <w:szCs w:val="24"/>
        </w:rPr>
      </w:pPr>
    </w:p>
    <w:p w:rsidR="00837F0E" w:rsidRPr="000D779C" w:rsidRDefault="00837F0E" w:rsidP="00837F0E">
      <w:pPr>
        <w:spacing w:line="240" w:lineRule="auto"/>
        <w:rPr>
          <w:rFonts w:ascii="Times New Roman" w:hAnsi="Times New Roman" w:cs="Times New Roman"/>
          <w:b/>
          <w:color w:val="000000" w:themeColor="text1"/>
          <w:sz w:val="24"/>
          <w:szCs w:val="24"/>
          <w:u w:val="single"/>
        </w:rPr>
      </w:pPr>
      <w:r w:rsidRPr="000D779C">
        <w:rPr>
          <w:rFonts w:ascii="Times New Roman" w:hAnsi="Times New Roman" w:cs="Times New Roman"/>
          <w:b/>
          <w:color w:val="000000" w:themeColor="text1"/>
          <w:sz w:val="24"/>
          <w:szCs w:val="24"/>
          <w:u w:val="single"/>
        </w:rPr>
        <w:t>David (13 let):</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KNIHA: nějaký text </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AUTO: plechovka co jezdí na 4 kolech </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 xml:space="preserve">OKNO: sklo </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SÝR: mléčný výrobek</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PRAPOR: vlajka</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ZVÍŘE: něco co žije</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RODIČE: ti co nás vychovávají</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PŮDA: země</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MĚSTO: místo kde je hodně domů</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POKRM: jídlo</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SLABÝ: když je někdo vysílený</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TĚŽKÝ: někdo kdo je tlustý (těžký)</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LESKLÝ: když se něco na světle blýská</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NOVÝ: něco co ještě není rozbité</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STRMÝ: prudký, třeba kopec</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KRÁSA: něco co je pěkný, co se někomu líbí</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BOLEST: nějaké utrpení</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STRACH: když se něčeho/někoho bojíš</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DOBRO: něco co neubližuje, co pomáhá</w:t>
      </w:r>
    </w:p>
    <w:p w:rsidR="00837F0E" w:rsidRPr="000D779C" w:rsidRDefault="00837F0E" w:rsidP="000D779C">
      <w:pPr>
        <w:numPr>
          <w:ilvl w:val="0"/>
          <w:numId w:val="23"/>
        </w:numPr>
        <w:spacing w:after="0"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PÝCHA: když je někdo pyšný, líbí se mu co dělá</w:t>
      </w:r>
    </w:p>
    <w:p w:rsidR="00331FBC" w:rsidRPr="000D779C" w:rsidRDefault="00331FBC" w:rsidP="00837F0E">
      <w:pPr>
        <w:spacing w:line="240" w:lineRule="auto"/>
        <w:rPr>
          <w:rFonts w:ascii="Times New Roman" w:hAnsi="Times New Roman" w:cs="Times New Roman"/>
          <w:color w:val="000000" w:themeColor="text1"/>
          <w:sz w:val="24"/>
          <w:szCs w:val="24"/>
        </w:rPr>
      </w:pPr>
    </w:p>
    <w:p w:rsidR="005C5AF9" w:rsidRPr="000D779C" w:rsidRDefault="005C5AF9" w:rsidP="00837F0E">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b/>
          <w:color w:val="000000" w:themeColor="text1"/>
          <w:sz w:val="24"/>
          <w:szCs w:val="24"/>
          <w:u w:val="single"/>
        </w:rPr>
        <w:t>Závěr:</w:t>
      </w:r>
      <w:r w:rsidRPr="000D779C">
        <w:rPr>
          <w:rFonts w:ascii="Times New Roman" w:hAnsi="Times New Roman" w:cs="Times New Roman"/>
          <w:color w:val="000000" w:themeColor="text1"/>
          <w:sz w:val="24"/>
          <w:szCs w:val="24"/>
        </w:rPr>
        <w:t xml:space="preserve"> Myslím, že na některých odpovědích jde krásně vidět vývoj myšlení od konkrétního k stále více abstraktnímu. Některé odpovědi mě pobavily, jiné mě překvapily.</w:t>
      </w:r>
      <w:r w:rsidR="00E663DE" w:rsidRPr="000D779C">
        <w:rPr>
          <w:rFonts w:ascii="Times New Roman" w:hAnsi="Times New Roman" w:cs="Times New Roman"/>
          <w:color w:val="000000" w:themeColor="text1"/>
          <w:sz w:val="24"/>
          <w:szCs w:val="24"/>
        </w:rPr>
        <w:t xml:space="preserve"> Rozhodně mě však tento výzkum jistým způsobem obohatil.</w:t>
      </w:r>
    </w:p>
    <w:p w:rsidR="000D779C" w:rsidRPr="000D779C" w:rsidRDefault="000D779C" w:rsidP="00837F0E">
      <w:pPr>
        <w:spacing w:line="240" w:lineRule="auto"/>
        <w:rPr>
          <w:rFonts w:ascii="Times New Roman" w:hAnsi="Times New Roman" w:cs="Times New Roman"/>
          <w:color w:val="000000" w:themeColor="text1"/>
          <w:sz w:val="24"/>
          <w:szCs w:val="24"/>
        </w:rPr>
      </w:pPr>
    </w:p>
    <w:p w:rsidR="000D779C" w:rsidRPr="000D779C" w:rsidRDefault="000D779C" w:rsidP="00837F0E">
      <w:pPr>
        <w:spacing w:line="240" w:lineRule="auto"/>
        <w:rPr>
          <w:rFonts w:ascii="Times New Roman" w:hAnsi="Times New Roman" w:cs="Times New Roman"/>
          <w:color w:val="000000" w:themeColor="text1"/>
          <w:sz w:val="24"/>
          <w:szCs w:val="24"/>
        </w:rPr>
      </w:pPr>
    </w:p>
    <w:p w:rsidR="000D779C" w:rsidRPr="000D779C" w:rsidRDefault="000D779C" w:rsidP="000D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u w:val="single"/>
          <w:lang w:eastAsia="cs-CZ"/>
        </w:rPr>
      </w:pPr>
      <w:r w:rsidRPr="000D779C">
        <w:rPr>
          <w:rFonts w:ascii="Times New Roman" w:eastAsia="Times New Roman" w:hAnsi="Times New Roman" w:cs="Times New Roman"/>
          <w:b/>
          <w:color w:val="000000" w:themeColor="text1"/>
          <w:sz w:val="24"/>
          <w:szCs w:val="24"/>
          <w:u w:val="single"/>
          <w:lang w:eastAsia="cs-CZ"/>
        </w:rPr>
        <w:t>Zdroje:</w:t>
      </w:r>
    </w:p>
    <w:p w:rsidR="000D779C" w:rsidRPr="000D779C" w:rsidRDefault="000D779C" w:rsidP="000D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lang w:eastAsia="cs-CZ"/>
        </w:rPr>
      </w:pPr>
    </w:p>
    <w:p w:rsidR="000D779C" w:rsidRPr="000D779C" w:rsidRDefault="000D779C" w:rsidP="000D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lang w:eastAsia="cs-CZ"/>
        </w:rPr>
      </w:pPr>
      <w:r w:rsidRPr="000D779C">
        <w:rPr>
          <w:rFonts w:ascii="Times New Roman" w:eastAsia="Times New Roman" w:hAnsi="Times New Roman" w:cs="Times New Roman"/>
          <w:color w:val="000000" w:themeColor="text1"/>
          <w:sz w:val="24"/>
          <w:lang w:eastAsia="cs-CZ"/>
        </w:rPr>
        <w:t>ŠKUBALOVÁ, T. Re: Prezentace – doplnění k tématu „</w:t>
      </w:r>
      <w:r w:rsidRPr="000D779C">
        <w:rPr>
          <w:rFonts w:ascii="Times New Roman" w:eastAsia="Times New Roman" w:hAnsi="Times New Roman"/>
          <w:color w:val="000000" w:themeColor="text1"/>
          <w:sz w:val="24"/>
          <w:lang w:eastAsia="cs-CZ"/>
        </w:rPr>
        <w:t>Myšlení</w:t>
      </w:r>
      <w:r w:rsidRPr="000D779C">
        <w:rPr>
          <w:rFonts w:ascii="Times New Roman" w:eastAsia="Times New Roman" w:hAnsi="Times New Roman" w:cs="Times New Roman"/>
          <w:color w:val="000000" w:themeColor="text1"/>
          <w:sz w:val="24"/>
          <w:lang w:eastAsia="cs-CZ"/>
        </w:rPr>
        <w:t>“ [elektronická</w:t>
      </w:r>
    </w:p>
    <w:p w:rsidR="000D779C" w:rsidRPr="000D779C" w:rsidRDefault="000D779C" w:rsidP="000D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lang w:eastAsia="cs-CZ"/>
        </w:rPr>
      </w:pPr>
      <w:r w:rsidRPr="000D779C">
        <w:rPr>
          <w:rFonts w:ascii="Times New Roman" w:eastAsia="Times New Roman" w:hAnsi="Times New Roman" w:cs="Times New Roman"/>
          <w:color w:val="000000" w:themeColor="text1"/>
          <w:sz w:val="24"/>
          <w:lang w:eastAsia="cs-CZ"/>
        </w:rPr>
        <w:t>pošta]. Message to: „</w:t>
      </w:r>
      <w:r w:rsidRPr="000D779C">
        <w:rPr>
          <w:rFonts w:ascii="Times New Roman" w:eastAsia="Times New Roman" w:hAnsi="Times New Roman"/>
          <w:color w:val="000000" w:themeColor="text1"/>
          <w:sz w:val="24"/>
          <w:lang w:eastAsia="cs-CZ"/>
        </w:rPr>
        <w:t>Lucie</w:t>
      </w:r>
      <w:r w:rsidRPr="000D779C">
        <w:rPr>
          <w:rFonts w:ascii="Times New Roman" w:eastAsia="Times New Roman" w:hAnsi="Times New Roman" w:cs="Times New Roman"/>
          <w:color w:val="000000" w:themeColor="text1"/>
          <w:sz w:val="24"/>
          <w:lang w:eastAsia="cs-CZ"/>
        </w:rPr>
        <w:t xml:space="preserve"> </w:t>
      </w:r>
      <w:r w:rsidRPr="000D779C">
        <w:rPr>
          <w:rFonts w:ascii="Times New Roman" w:eastAsia="Times New Roman" w:hAnsi="Times New Roman"/>
          <w:color w:val="000000" w:themeColor="text1"/>
          <w:sz w:val="24"/>
          <w:lang w:eastAsia="cs-CZ"/>
        </w:rPr>
        <w:t>Schiebelová“ [cit. "30</w:t>
      </w:r>
      <w:r w:rsidRPr="000D779C">
        <w:rPr>
          <w:rFonts w:ascii="Times New Roman" w:eastAsia="Times New Roman" w:hAnsi="Times New Roman" w:cs="Times New Roman"/>
          <w:color w:val="000000" w:themeColor="text1"/>
          <w:sz w:val="24"/>
          <w:lang w:eastAsia="cs-CZ"/>
        </w:rPr>
        <w:t>-04-2009“]. Osobní komunikace.</w:t>
      </w:r>
    </w:p>
    <w:p w:rsidR="000D779C" w:rsidRPr="000D779C" w:rsidRDefault="000D779C" w:rsidP="000D779C">
      <w:pPr>
        <w:pStyle w:val="Bibliografie"/>
        <w:spacing w:line="240" w:lineRule="auto"/>
        <w:rPr>
          <w:rFonts w:ascii="Times New Roman" w:hAnsi="Times New Roman" w:cs="Times New Roman"/>
          <w:noProof/>
          <w:color w:val="000000" w:themeColor="text1"/>
          <w:sz w:val="24"/>
          <w:szCs w:val="24"/>
        </w:rPr>
      </w:pPr>
      <w:r w:rsidRPr="000D779C">
        <w:rPr>
          <w:rFonts w:ascii="Times New Roman" w:hAnsi="Times New Roman" w:cs="Times New Roman"/>
          <w:bCs/>
          <w:noProof/>
          <w:color w:val="000000" w:themeColor="text1"/>
          <w:sz w:val="24"/>
          <w:szCs w:val="24"/>
        </w:rPr>
        <w:t>Čačka, Otto.</w:t>
      </w:r>
      <w:r w:rsidRPr="000D779C">
        <w:rPr>
          <w:rFonts w:ascii="Times New Roman" w:hAnsi="Times New Roman" w:cs="Times New Roman"/>
          <w:noProof/>
          <w:color w:val="000000" w:themeColor="text1"/>
          <w:sz w:val="24"/>
          <w:szCs w:val="24"/>
        </w:rPr>
        <w:t xml:space="preserve"> </w:t>
      </w:r>
      <w:r w:rsidRPr="000D779C">
        <w:rPr>
          <w:rFonts w:ascii="Times New Roman" w:hAnsi="Times New Roman" w:cs="Times New Roman"/>
          <w:bCs/>
          <w:iCs/>
          <w:color w:val="000000" w:themeColor="text1"/>
          <w:sz w:val="24"/>
          <w:szCs w:val="24"/>
        </w:rPr>
        <w:t>Psychologie duševního vývoje dětí a dospívajících s faktory optimalizace</w:t>
      </w:r>
      <w:r w:rsidRPr="000D779C">
        <w:rPr>
          <w:rFonts w:ascii="Times New Roman" w:hAnsi="Times New Roman" w:cs="Times New Roman"/>
          <w:iCs/>
          <w:noProof/>
          <w:color w:val="000000" w:themeColor="text1"/>
          <w:sz w:val="24"/>
          <w:szCs w:val="24"/>
        </w:rPr>
        <w:t xml:space="preserve">. </w:t>
      </w:r>
      <w:r w:rsidRPr="000D779C">
        <w:rPr>
          <w:rFonts w:ascii="Times New Roman" w:hAnsi="Times New Roman" w:cs="Times New Roman"/>
          <w:noProof/>
          <w:color w:val="000000" w:themeColor="text1"/>
          <w:sz w:val="24"/>
          <w:szCs w:val="24"/>
        </w:rPr>
        <w:t xml:space="preserve">Brno, 1996. </w:t>
      </w:r>
      <w:r w:rsidRPr="000D779C">
        <w:rPr>
          <w:rFonts w:ascii="Times New Roman" w:hAnsi="Times New Roman" w:cs="Times New Roman"/>
          <w:color w:val="000000" w:themeColor="text1"/>
          <w:sz w:val="24"/>
          <w:szCs w:val="24"/>
        </w:rPr>
        <w:t>ISBN 80-7239-060-0</w:t>
      </w:r>
    </w:p>
    <w:p w:rsidR="000D779C" w:rsidRDefault="000D779C" w:rsidP="000D779C">
      <w:pPr>
        <w:spacing w:line="240" w:lineRule="auto"/>
        <w:rPr>
          <w:rFonts w:ascii="Times New Roman" w:hAnsi="Times New Roman" w:cs="Times New Roman"/>
          <w:color w:val="000000" w:themeColor="text1"/>
          <w:sz w:val="24"/>
          <w:szCs w:val="24"/>
        </w:rPr>
      </w:pPr>
    </w:p>
    <w:p w:rsidR="000D779C" w:rsidRPr="000D779C" w:rsidRDefault="000D779C" w:rsidP="000D779C">
      <w:pPr>
        <w:spacing w:line="240" w:lineRule="auto"/>
        <w:rPr>
          <w:rFonts w:ascii="Times New Roman" w:hAnsi="Times New Roman" w:cs="Times New Roman"/>
          <w:color w:val="000000" w:themeColor="text1"/>
          <w:sz w:val="24"/>
          <w:szCs w:val="24"/>
        </w:rPr>
      </w:pPr>
      <w:r w:rsidRPr="000D779C">
        <w:rPr>
          <w:rFonts w:ascii="Times New Roman" w:hAnsi="Times New Roman" w:cs="Times New Roman"/>
          <w:color w:val="000000" w:themeColor="text1"/>
          <w:sz w:val="24"/>
          <w:szCs w:val="24"/>
        </w:rPr>
        <w:t>http://www.gybon.cz/~rusek/zsv/psyc08.html</w:t>
      </w:r>
    </w:p>
    <w:sectPr w:rsidR="000D779C" w:rsidRPr="000D779C" w:rsidSect="008A1E2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2F" w:rsidRDefault="0056192F" w:rsidP="00F54E84">
      <w:pPr>
        <w:spacing w:after="0" w:line="240" w:lineRule="auto"/>
      </w:pPr>
      <w:r>
        <w:separator/>
      </w:r>
    </w:p>
  </w:endnote>
  <w:endnote w:type="continuationSeparator" w:id="1">
    <w:p w:rsidR="0056192F" w:rsidRDefault="0056192F" w:rsidP="00F54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2F" w:rsidRDefault="0056192F" w:rsidP="00F54E84">
      <w:pPr>
        <w:spacing w:after="0" w:line="240" w:lineRule="auto"/>
      </w:pPr>
      <w:r>
        <w:separator/>
      </w:r>
    </w:p>
  </w:footnote>
  <w:footnote w:type="continuationSeparator" w:id="1">
    <w:p w:rsidR="0056192F" w:rsidRDefault="0056192F" w:rsidP="00F54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84" w:rsidRDefault="00F54E84">
    <w:pPr>
      <w:pStyle w:val="Zhlav"/>
    </w:pPr>
    <w:r>
      <w:t>Sk3</w:t>
    </w:r>
    <w:r>
      <w:ptab w:relativeTo="margin" w:alignment="center" w:leader="none"/>
    </w:r>
    <w:r>
      <w:t>vypracovala:Lucie Schiebelová</w:t>
    </w:r>
    <w:r>
      <w:ptab w:relativeTo="margin" w:alignment="right" w:leader="none"/>
    </w:r>
    <w:r>
      <w:t>22.5.2009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572"/>
    <w:multiLevelType w:val="hybridMultilevel"/>
    <w:tmpl w:val="4832FD1C"/>
    <w:lvl w:ilvl="0" w:tplc="0405000F">
      <w:start w:val="1"/>
      <w:numFmt w:val="decimal"/>
      <w:lvlText w:val="%1."/>
      <w:lvlJc w:val="left"/>
      <w:pPr>
        <w:tabs>
          <w:tab w:val="num" w:pos="720"/>
        </w:tabs>
        <w:ind w:left="720" w:hanging="360"/>
      </w:pPr>
      <w:rPr>
        <w:rFonts w:hint="default"/>
      </w:rPr>
    </w:lvl>
    <w:lvl w:ilvl="1" w:tplc="E3A25C5E">
      <w:start w:val="1"/>
      <w:numFmt w:val="upp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ED64AAF"/>
    <w:multiLevelType w:val="hybridMultilevel"/>
    <w:tmpl w:val="BE3802B4"/>
    <w:lvl w:ilvl="0" w:tplc="04050001">
      <w:start w:val="1"/>
      <w:numFmt w:val="bullet"/>
      <w:lvlText w:val=""/>
      <w:lvlJc w:val="left"/>
      <w:pPr>
        <w:tabs>
          <w:tab w:val="num" w:pos="720"/>
        </w:tabs>
        <w:ind w:left="720" w:hanging="360"/>
      </w:pPr>
      <w:rPr>
        <w:rFonts w:ascii="Symbol" w:hAnsi="Symbol" w:hint="default"/>
      </w:rPr>
    </w:lvl>
    <w:lvl w:ilvl="1" w:tplc="552C08B0" w:tentative="1">
      <w:start w:val="1"/>
      <w:numFmt w:val="bullet"/>
      <w:lvlText w:val="•"/>
      <w:lvlJc w:val="left"/>
      <w:pPr>
        <w:tabs>
          <w:tab w:val="num" w:pos="1440"/>
        </w:tabs>
        <w:ind w:left="1440" w:hanging="360"/>
      </w:pPr>
      <w:rPr>
        <w:rFonts w:ascii="Times New Roman" w:hAnsi="Times New Roman" w:hint="default"/>
      </w:rPr>
    </w:lvl>
    <w:lvl w:ilvl="2" w:tplc="BF745760" w:tentative="1">
      <w:start w:val="1"/>
      <w:numFmt w:val="bullet"/>
      <w:lvlText w:val="•"/>
      <w:lvlJc w:val="left"/>
      <w:pPr>
        <w:tabs>
          <w:tab w:val="num" w:pos="2160"/>
        </w:tabs>
        <w:ind w:left="2160" w:hanging="360"/>
      </w:pPr>
      <w:rPr>
        <w:rFonts w:ascii="Times New Roman" w:hAnsi="Times New Roman" w:hint="default"/>
      </w:rPr>
    </w:lvl>
    <w:lvl w:ilvl="3" w:tplc="798423D4" w:tentative="1">
      <w:start w:val="1"/>
      <w:numFmt w:val="bullet"/>
      <w:lvlText w:val="•"/>
      <w:lvlJc w:val="left"/>
      <w:pPr>
        <w:tabs>
          <w:tab w:val="num" w:pos="2880"/>
        </w:tabs>
        <w:ind w:left="2880" w:hanging="360"/>
      </w:pPr>
      <w:rPr>
        <w:rFonts w:ascii="Times New Roman" w:hAnsi="Times New Roman" w:hint="default"/>
      </w:rPr>
    </w:lvl>
    <w:lvl w:ilvl="4" w:tplc="C99C1DDA" w:tentative="1">
      <w:start w:val="1"/>
      <w:numFmt w:val="bullet"/>
      <w:lvlText w:val="•"/>
      <w:lvlJc w:val="left"/>
      <w:pPr>
        <w:tabs>
          <w:tab w:val="num" w:pos="3600"/>
        </w:tabs>
        <w:ind w:left="3600" w:hanging="360"/>
      </w:pPr>
      <w:rPr>
        <w:rFonts w:ascii="Times New Roman" w:hAnsi="Times New Roman" w:hint="default"/>
      </w:rPr>
    </w:lvl>
    <w:lvl w:ilvl="5" w:tplc="7CFEA850" w:tentative="1">
      <w:start w:val="1"/>
      <w:numFmt w:val="bullet"/>
      <w:lvlText w:val="•"/>
      <w:lvlJc w:val="left"/>
      <w:pPr>
        <w:tabs>
          <w:tab w:val="num" w:pos="4320"/>
        </w:tabs>
        <w:ind w:left="4320" w:hanging="360"/>
      </w:pPr>
      <w:rPr>
        <w:rFonts w:ascii="Times New Roman" w:hAnsi="Times New Roman" w:hint="default"/>
      </w:rPr>
    </w:lvl>
    <w:lvl w:ilvl="6" w:tplc="7488FE8A" w:tentative="1">
      <w:start w:val="1"/>
      <w:numFmt w:val="bullet"/>
      <w:lvlText w:val="•"/>
      <w:lvlJc w:val="left"/>
      <w:pPr>
        <w:tabs>
          <w:tab w:val="num" w:pos="5040"/>
        </w:tabs>
        <w:ind w:left="5040" w:hanging="360"/>
      </w:pPr>
      <w:rPr>
        <w:rFonts w:ascii="Times New Roman" w:hAnsi="Times New Roman" w:hint="default"/>
      </w:rPr>
    </w:lvl>
    <w:lvl w:ilvl="7" w:tplc="89D88D24" w:tentative="1">
      <w:start w:val="1"/>
      <w:numFmt w:val="bullet"/>
      <w:lvlText w:val="•"/>
      <w:lvlJc w:val="left"/>
      <w:pPr>
        <w:tabs>
          <w:tab w:val="num" w:pos="5760"/>
        </w:tabs>
        <w:ind w:left="5760" w:hanging="360"/>
      </w:pPr>
      <w:rPr>
        <w:rFonts w:ascii="Times New Roman" w:hAnsi="Times New Roman" w:hint="default"/>
      </w:rPr>
    </w:lvl>
    <w:lvl w:ilvl="8" w:tplc="01FC6C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DB040A"/>
    <w:multiLevelType w:val="hybridMultilevel"/>
    <w:tmpl w:val="38380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7A4585"/>
    <w:multiLevelType w:val="hybridMultilevel"/>
    <w:tmpl w:val="935840EE"/>
    <w:lvl w:ilvl="0" w:tplc="04050001">
      <w:start w:val="1"/>
      <w:numFmt w:val="bullet"/>
      <w:lvlText w:val=""/>
      <w:lvlJc w:val="left"/>
      <w:pPr>
        <w:tabs>
          <w:tab w:val="num" w:pos="720"/>
        </w:tabs>
        <w:ind w:left="720" w:hanging="360"/>
      </w:pPr>
      <w:rPr>
        <w:rFonts w:ascii="Symbol" w:hAnsi="Symbol" w:hint="default"/>
      </w:rPr>
    </w:lvl>
    <w:lvl w:ilvl="1" w:tplc="F6D4B7BA" w:tentative="1">
      <w:start w:val="1"/>
      <w:numFmt w:val="bullet"/>
      <w:lvlText w:val="•"/>
      <w:lvlJc w:val="left"/>
      <w:pPr>
        <w:tabs>
          <w:tab w:val="num" w:pos="1440"/>
        </w:tabs>
        <w:ind w:left="1440" w:hanging="360"/>
      </w:pPr>
      <w:rPr>
        <w:rFonts w:ascii="Times New Roman" w:hAnsi="Times New Roman" w:hint="default"/>
      </w:rPr>
    </w:lvl>
    <w:lvl w:ilvl="2" w:tplc="079675E6" w:tentative="1">
      <w:start w:val="1"/>
      <w:numFmt w:val="bullet"/>
      <w:lvlText w:val="•"/>
      <w:lvlJc w:val="left"/>
      <w:pPr>
        <w:tabs>
          <w:tab w:val="num" w:pos="2160"/>
        </w:tabs>
        <w:ind w:left="2160" w:hanging="360"/>
      </w:pPr>
      <w:rPr>
        <w:rFonts w:ascii="Times New Roman" w:hAnsi="Times New Roman" w:hint="default"/>
      </w:rPr>
    </w:lvl>
    <w:lvl w:ilvl="3" w:tplc="9C168816" w:tentative="1">
      <w:start w:val="1"/>
      <w:numFmt w:val="bullet"/>
      <w:lvlText w:val="•"/>
      <w:lvlJc w:val="left"/>
      <w:pPr>
        <w:tabs>
          <w:tab w:val="num" w:pos="2880"/>
        </w:tabs>
        <w:ind w:left="2880" w:hanging="360"/>
      </w:pPr>
      <w:rPr>
        <w:rFonts w:ascii="Times New Roman" w:hAnsi="Times New Roman" w:hint="default"/>
      </w:rPr>
    </w:lvl>
    <w:lvl w:ilvl="4" w:tplc="292832E2" w:tentative="1">
      <w:start w:val="1"/>
      <w:numFmt w:val="bullet"/>
      <w:lvlText w:val="•"/>
      <w:lvlJc w:val="left"/>
      <w:pPr>
        <w:tabs>
          <w:tab w:val="num" w:pos="3600"/>
        </w:tabs>
        <w:ind w:left="3600" w:hanging="360"/>
      </w:pPr>
      <w:rPr>
        <w:rFonts w:ascii="Times New Roman" w:hAnsi="Times New Roman" w:hint="default"/>
      </w:rPr>
    </w:lvl>
    <w:lvl w:ilvl="5" w:tplc="7C625ECE" w:tentative="1">
      <w:start w:val="1"/>
      <w:numFmt w:val="bullet"/>
      <w:lvlText w:val="•"/>
      <w:lvlJc w:val="left"/>
      <w:pPr>
        <w:tabs>
          <w:tab w:val="num" w:pos="4320"/>
        </w:tabs>
        <w:ind w:left="4320" w:hanging="360"/>
      </w:pPr>
      <w:rPr>
        <w:rFonts w:ascii="Times New Roman" w:hAnsi="Times New Roman" w:hint="default"/>
      </w:rPr>
    </w:lvl>
    <w:lvl w:ilvl="6" w:tplc="718A4FF8" w:tentative="1">
      <w:start w:val="1"/>
      <w:numFmt w:val="bullet"/>
      <w:lvlText w:val="•"/>
      <w:lvlJc w:val="left"/>
      <w:pPr>
        <w:tabs>
          <w:tab w:val="num" w:pos="5040"/>
        </w:tabs>
        <w:ind w:left="5040" w:hanging="360"/>
      </w:pPr>
      <w:rPr>
        <w:rFonts w:ascii="Times New Roman" w:hAnsi="Times New Roman" w:hint="default"/>
      </w:rPr>
    </w:lvl>
    <w:lvl w:ilvl="7" w:tplc="5FF22A70" w:tentative="1">
      <w:start w:val="1"/>
      <w:numFmt w:val="bullet"/>
      <w:lvlText w:val="•"/>
      <w:lvlJc w:val="left"/>
      <w:pPr>
        <w:tabs>
          <w:tab w:val="num" w:pos="5760"/>
        </w:tabs>
        <w:ind w:left="5760" w:hanging="360"/>
      </w:pPr>
      <w:rPr>
        <w:rFonts w:ascii="Times New Roman" w:hAnsi="Times New Roman" w:hint="default"/>
      </w:rPr>
    </w:lvl>
    <w:lvl w:ilvl="8" w:tplc="73A6495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E457C8"/>
    <w:multiLevelType w:val="hybridMultilevel"/>
    <w:tmpl w:val="92E038EE"/>
    <w:lvl w:ilvl="0" w:tplc="04050001">
      <w:start w:val="1"/>
      <w:numFmt w:val="bullet"/>
      <w:lvlText w:val=""/>
      <w:lvlJc w:val="left"/>
      <w:pPr>
        <w:tabs>
          <w:tab w:val="num" w:pos="720"/>
        </w:tabs>
        <w:ind w:left="720" w:hanging="360"/>
      </w:pPr>
      <w:rPr>
        <w:rFonts w:ascii="Symbol" w:hAnsi="Symbol" w:hint="default"/>
      </w:rPr>
    </w:lvl>
    <w:lvl w:ilvl="1" w:tplc="87A64A60" w:tentative="1">
      <w:start w:val="1"/>
      <w:numFmt w:val="bullet"/>
      <w:lvlText w:val="•"/>
      <w:lvlJc w:val="left"/>
      <w:pPr>
        <w:tabs>
          <w:tab w:val="num" w:pos="1440"/>
        </w:tabs>
        <w:ind w:left="1440" w:hanging="360"/>
      </w:pPr>
      <w:rPr>
        <w:rFonts w:ascii="Times New Roman" w:hAnsi="Times New Roman" w:hint="default"/>
      </w:rPr>
    </w:lvl>
    <w:lvl w:ilvl="2" w:tplc="BA8E57A8" w:tentative="1">
      <w:start w:val="1"/>
      <w:numFmt w:val="bullet"/>
      <w:lvlText w:val="•"/>
      <w:lvlJc w:val="left"/>
      <w:pPr>
        <w:tabs>
          <w:tab w:val="num" w:pos="2160"/>
        </w:tabs>
        <w:ind w:left="2160" w:hanging="360"/>
      </w:pPr>
      <w:rPr>
        <w:rFonts w:ascii="Times New Roman" w:hAnsi="Times New Roman" w:hint="default"/>
      </w:rPr>
    </w:lvl>
    <w:lvl w:ilvl="3" w:tplc="3EE0937A" w:tentative="1">
      <w:start w:val="1"/>
      <w:numFmt w:val="bullet"/>
      <w:lvlText w:val="•"/>
      <w:lvlJc w:val="left"/>
      <w:pPr>
        <w:tabs>
          <w:tab w:val="num" w:pos="2880"/>
        </w:tabs>
        <w:ind w:left="2880" w:hanging="360"/>
      </w:pPr>
      <w:rPr>
        <w:rFonts w:ascii="Times New Roman" w:hAnsi="Times New Roman" w:hint="default"/>
      </w:rPr>
    </w:lvl>
    <w:lvl w:ilvl="4" w:tplc="55CE1F7E" w:tentative="1">
      <w:start w:val="1"/>
      <w:numFmt w:val="bullet"/>
      <w:lvlText w:val="•"/>
      <w:lvlJc w:val="left"/>
      <w:pPr>
        <w:tabs>
          <w:tab w:val="num" w:pos="3600"/>
        </w:tabs>
        <w:ind w:left="3600" w:hanging="360"/>
      </w:pPr>
      <w:rPr>
        <w:rFonts w:ascii="Times New Roman" w:hAnsi="Times New Roman" w:hint="default"/>
      </w:rPr>
    </w:lvl>
    <w:lvl w:ilvl="5" w:tplc="934AF8FE" w:tentative="1">
      <w:start w:val="1"/>
      <w:numFmt w:val="bullet"/>
      <w:lvlText w:val="•"/>
      <w:lvlJc w:val="left"/>
      <w:pPr>
        <w:tabs>
          <w:tab w:val="num" w:pos="4320"/>
        </w:tabs>
        <w:ind w:left="4320" w:hanging="360"/>
      </w:pPr>
      <w:rPr>
        <w:rFonts w:ascii="Times New Roman" w:hAnsi="Times New Roman" w:hint="default"/>
      </w:rPr>
    </w:lvl>
    <w:lvl w:ilvl="6" w:tplc="EFFE8C18" w:tentative="1">
      <w:start w:val="1"/>
      <w:numFmt w:val="bullet"/>
      <w:lvlText w:val="•"/>
      <w:lvlJc w:val="left"/>
      <w:pPr>
        <w:tabs>
          <w:tab w:val="num" w:pos="5040"/>
        </w:tabs>
        <w:ind w:left="5040" w:hanging="360"/>
      </w:pPr>
      <w:rPr>
        <w:rFonts w:ascii="Times New Roman" w:hAnsi="Times New Roman" w:hint="default"/>
      </w:rPr>
    </w:lvl>
    <w:lvl w:ilvl="7" w:tplc="0752328E" w:tentative="1">
      <w:start w:val="1"/>
      <w:numFmt w:val="bullet"/>
      <w:lvlText w:val="•"/>
      <w:lvlJc w:val="left"/>
      <w:pPr>
        <w:tabs>
          <w:tab w:val="num" w:pos="5760"/>
        </w:tabs>
        <w:ind w:left="5760" w:hanging="360"/>
      </w:pPr>
      <w:rPr>
        <w:rFonts w:ascii="Times New Roman" w:hAnsi="Times New Roman" w:hint="default"/>
      </w:rPr>
    </w:lvl>
    <w:lvl w:ilvl="8" w:tplc="EF7C23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E9748E"/>
    <w:multiLevelType w:val="hybridMultilevel"/>
    <w:tmpl w:val="7B46C2E2"/>
    <w:lvl w:ilvl="0" w:tplc="0336A096">
      <w:start w:val="1"/>
      <w:numFmt w:val="decimal"/>
      <w:lvlText w:val="%1."/>
      <w:lvlJc w:val="left"/>
      <w:pPr>
        <w:tabs>
          <w:tab w:val="num" w:pos="720"/>
        </w:tabs>
        <w:ind w:left="720" w:hanging="360"/>
      </w:pPr>
    </w:lvl>
    <w:lvl w:ilvl="1" w:tplc="29865AC2" w:tentative="1">
      <w:start w:val="1"/>
      <w:numFmt w:val="decimal"/>
      <w:lvlText w:val="%2."/>
      <w:lvlJc w:val="left"/>
      <w:pPr>
        <w:tabs>
          <w:tab w:val="num" w:pos="1440"/>
        </w:tabs>
        <w:ind w:left="1440" w:hanging="360"/>
      </w:pPr>
    </w:lvl>
    <w:lvl w:ilvl="2" w:tplc="25A0E012" w:tentative="1">
      <w:start w:val="1"/>
      <w:numFmt w:val="decimal"/>
      <w:lvlText w:val="%3."/>
      <w:lvlJc w:val="left"/>
      <w:pPr>
        <w:tabs>
          <w:tab w:val="num" w:pos="2160"/>
        </w:tabs>
        <w:ind w:left="2160" w:hanging="360"/>
      </w:pPr>
    </w:lvl>
    <w:lvl w:ilvl="3" w:tplc="92AAECF8" w:tentative="1">
      <w:start w:val="1"/>
      <w:numFmt w:val="decimal"/>
      <w:lvlText w:val="%4."/>
      <w:lvlJc w:val="left"/>
      <w:pPr>
        <w:tabs>
          <w:tab w:val="num" w:pos="2880"/>
        </w:tabs>
        <w:ind w:left="2880" w:hanging="360"/>
      </w:pPr>
    </w:lvl>
    <w:lvl w:ilvl="4" w:tplc="88301A1E" w:tentative="1">
      <w:start w:val="1"/>
      <w:numFmt w:val="decimal"/>
      <w:lvlText w:val="%5."/>
      <w:lvlJc w:val="left"/>
      <w:pPr>
        <w:tabs>
          <w:tab w:val="num" w:pos="3600"/>
        </w:tabs>
        <w:ind w:left="3600" w:hanging="360"/>
      </w:pPr>
    </w:lvl>
    <w:lvl w:ilvl="5" w:tplc="43EACCFC" w:tentative="1">
      <w:start w:val="1"/>
      <w:numFmt w:val="decimal"/>
      <w:lvlText w:val="%6."/>
      <w:lvlJc w:val="left"/>
      <w:pPr>
        <w:tabs>
          <w:tab w:val="num" w:pos="4320"/>
        </w:tabs>
        <w:ind w:left="4320" w:hanging="360"/>
      </w:pPr>
    </w:lvl>
    <w:lvl w:ilvl="6" w:tplc="776E4874" w:tentative="1">
      <w:start w:val="1"/>
      <w:numFmt w:val="decimal"/>
      <w:lvlText w:val="%7."/>
      <w:lvlJc w:val="left"/>
      <w:pPr>
        <w:tabs>
          <w:tab w:val="num" w:pos="5040"/>
        </w:tabs>
        <w:ind w:left="5040" w:hanging="360"/>
      </w:pPr>
    </w:lvl>
    <w:lvl w:ilvl="7" w:tplc="DCF8D43C" w:tentative="1">
      <w:start w:val="1"/>
      <w:numFmt w:val="decimal"/>
      <w:lvlText w:val="%8."/>
      <w:lvlJc w:val="left"/>
      <w:pPr>
        <w:tabs>
          <w:tab w:val="num" w:pos="5760"/>
        </w:tabs>
        <w:ind w:left="5760" w:hanging="360"/>
      </w:pPr>
    </w:lvl>
    <w:lvl w:ilvl="8" w:tplc="93663694" w:tentative="1">
      <w:start w:val="1"/>
      <w:numFmt w:val="decimal"/>
      <w:lvlText w:val="%9."/>
      <w:lvlJc w:val="left"/>
      <w:pPr>
        <w:tabs>
          <w:tab w:val="num" w:pos="6480"/>
        </w:tabs>
        <w:ind w:left="6480" w:hanging="360"/>
      </w:pPr>
    </w:lvl>
  </w:abstractNum>
  <w:abstractNum w:abstractNumId="6">
    <w:nsid w:val="1AEA27D7"/>
    <w:multiLevelType w:val="hybridMultilevel"/>
    <w:tmpl w:val="15C80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1F32C2"/>
    <w:multiLevelType w:val="hybridMultilevel"/>
    <w:tmpl w:val="0A28F358"/>
    <w:lvl w:ilvl="0" w:tplc="04050001">
      <w:start w:val="1"/>
      <w:numFmt w:val="bullet"/>
      <w:lvlText w:val=""/>
      <w:lvlJc w:val="left"/>
      <w:pPr>
        <w:tabs>
          <w:tab w:val="num" w:pos="720"/>
        </w:tabs>
        <w:ind w:left="720" w:hanging="360"/>
      </w:pPr>
      <w:rPr>
        <w:rFonts w:ascii="Symbol" w:hAnsi="Symbol" w:hint="default"/>
      </w:rPr>
    </w:lvl>
    <w:lvl w:ilvl="1" w:tplc="ADFACB7A" w:tentative="1">
      <w:start w:val="1"/>
      <w:numFmt w:val="bullet"/>
      <w:lvlText w:val="•"/>
      <w:lvlJc w:val="left"/>
      <w:pPr>
        <w:tabs>
          <w:tab w:val="num" w:pos="1440"/>
        </w:tabs>
        <w:ind w:left="1440" w:hanging="360"/>
      </w:pPr>
      <w:rPr>
        <w:rFonts w:ascii="Times New Roman" w:hAnsi="Times New Roman" w:hint="default"/>
      </w:rPr>
    </w:lvl>
    <w:lvl w:ilvl="2" w:tplc="9662B630" w:tentative="1">
      <w:start w:val="1"/>
      <w:numFmt w:val="bullet"/>
      <w:lvlText w:val="•"/>
      <w:lvlJc w:val="left"/>
      <w:pPr>
        <w:tabs>
          <w:tab w:val="num" w:pos="2160"/>
        </w:tabs>
        <w:ind w:left="2160" w:hanging="360"/>
      </w:pPr>
      <w:rPr>
        <w:rFonts w:ascii="Times New Roman" w:hAnsi="Times New Roman" w:hint="default"/>
      </w:rPr>
    </w:lvl>
    <w:lvl w:ilvl="3" w:tplc="F69448FE" w:tentative="1">
      <w:start w:val="1"/>
      <w:numFmt w:val="bullet"/>
      <w:lvlText w:val="•"/>
      <w:lvlJc w:val="left"/>
      <w:pPr>
        <w:tabs>
          <w:tab w:val="num" w:pos="2880"/>
        </w:tabs>
        <w:ind w:left="2880" w:hanging="360"/>
      </w:pPr>
      <w:rPr>
        <w:rFonts w:ascii="Times New Roman" w:hAnsi="Times New Roman" w:hint="default"/>
      </w:rPr>
    </w:lvl>
    <w:lvl w:ilvl="4" w:tplc="9668B518" w:tentative="1">
      <w:start w:val="1"/>
      <w:numFmt w:val="bullet"/>
      <w:lvlText w:val="•"/>
      <w:lvlJc w:val="left"/>
      <w:pPr>
        <w:tabs>
          <w:tab w:val="num" w:pos="3600"/>
        </w:tabs>
        <w:ind w:left="3600" w:hanging="360"/>
      </w:pPr>
      <w:rPr>
        <w:rFonts w:ascii="Times New Roman" w:hAnsi="Times New Roman" w:hint="default"/>
      </w:rPr>
    </w:lvl>
    <w:lvl w:ilvl="5" w:tplc="EBF48BE2" w:tentative="1">
      <w:start w:val="1"/>
      <w:numFmt w:val="bullet"/>
      <w:lvlText w:val="•"/>
      <w:lvlJc w:val="left"/>
      <w:pPr>
        <w:tabs>
          <w:tab w:val="num" w:pos="4320"/>
        </w:tabs>
        <w:ind w:left="4320" w:hanging="360"/>
      </w:pPr>
      <w:rPr>
        <w:rFonts w:ascii="Times New Roman" w:hAnsi="Times New Roman" w:hint="default"/>
      </w:rPr>
    </w:lvl>
    <w:lvl w:ilvl="6" w:tplc="FEC6BA2E" w:tentative="1">
      <w:start w:val="1"/>
      <w:numFmt w:val="bullet"/>
      <w:lvlText w:val="•"/>
      <w:lvlJc w:val="left"/>
      <w:pPr>
        <w:tabs>
          <w:tab w:val="num" w:pos="5040"/>
        </w:tabs>
        <w:ind w:left="5040" w:hanging="360"/>
      </w:pPr>
      <w:rPr>
        <w:rFonts w:ascii="Times New Roman" w:hAnsi="Times New Roman" w:hint="default"/>
      </w:rPr>
    </w:lvl>
    <w:lvl w:ilvl="7" w:tplc="27380216" w:tentative="1">
      <w:start w:val="1"/>
      <w:numFmt w:val="bullet"/>
      <w:lvlText w:val="•"/>
      <w:lvlJc w:val="left"/>
      <w:pPr>
        <w:tabs>
          <w:tab w:val="num" w:pos="5760"/>
        </w:tabs>
        <w:ind w:left="5760" w:hanging="360"/>
      </w:pPr>
      <w:rPr>
        <w:rFonts w:ascii="Times New Roman" w:hAnsi="Times New Roman" w:hint="default"/>
      </w:rPr>
    </w:lvl>
    <w:lvl w:ilvl="8" w:tplc="5742D7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A877E1"/>
    <w:multiLevelType w:val="hybridMultilevel"/>
    <w:tmpl w:val="9EC6B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3E23FF"/>
    <w:multiLevelType w:val="hybridMultilevel"/>
    <w:tmpl w:val="3EE2D8C0"/>
    <w:lvl w:ilvl="0" w:tplc="04050001">
      <w:start w:val="1"/>
      <w:numFmt w:val="bullet"/>
      <w:lvlText w:val=""/>
      <w:lvlJc w:val="left"/>
      <w:pPr>
        <w:tabs>
          <w:tab w:val="num" w:pos="720"/>
        </w:tabs>
        <w:ind w:left="720" w:hanging="360"/>
      </w:pPr>
      <w:rPr>
        <w:rFonts w:ascii="Symbol" w:hAnsi="Symbol" w:hint="default"/>
      </w:rPr>
    </w:lvl>
    <w:lvl w:ilvl="1" w:tplc="9D7624C4" w:tentative="1">
      <w:start w:val="1"/>
      <w:numFmt w:val="bullet"/>
      <w:lvlText w:val="•"/>
      <w:lvlJc w:val="left"/>
      <w:pPr>
        <w:tabs>
          <w:tab w:val="num" w:pos="1440"/>
        </w:tabs>
        <w:ind w:left="1440" w:hanging="360"/>
      </w:pPr>
      <w:rPr>
        <w:rFonts w:ascii="Times New Roman" w:hAnsi="Times New Roman" w:hint="default"/>
      </w:rPr>
    </w:lvl>
    <w:lvl w:ilvl="2" w:tplc="D4EC1488" w:tentative="1">
      <w:start w:val="1"/>
      <w:numFmt w:val="bullet"/>
      <w:lvlText w:val="•"/>
      <w:lvlJc w:val="left"/>
      <w:pPr>
        <w:tabs>
          <w:tab w:val="num" w:pos="2160"/>
        </w:tabs>
        <w:ind w:left="2160" w:hanging="360"/>
      </w:pPr>
      <w:rPr>
        <w:rFonts w:ascii="Times New Roman" w:hAnsi="Times New Roman" w:hint="default"/>
      </w:rPr>
    </w:lvl>
    <w:lvl w:ilvl="3" w:tplc="1ADE0F5E" w:tentative="1">
      <w:start w:val="1"/>
      <w:numFmt w:val="bullet"/>
      <w:lvlText w:val="•"/>
      <w:lvlJc w:val="left"/>
      <w:pPr>
        <w:tabs>
          <w:tab w:val="num" w:pos="2880"/>
        </w:tabs>
        <w:ind w:left="2880" w:hanging="360"/>
      </w:pPr>
      <w:rPr>
        <w:rFonts w:ascii="Times New Roman" w:hAnsi="Times New Roman" w:hint="default"/>
      </w:rPr>
    </w:lvl>
    <w:lvl w:ilvl="4" w:tplc="0CE4EB6A" w:tentative="1">
      <w:start w:val="1"/>
      <w:numFmt w:val="bullet"/>
      <w:lvlText w:val="•"/>
      <w:lvlJc w:val="left"/>
      <w:pPr>
        <w:tabs>
          <w:tab w:val="num" w:pos="3600"/>
        </w:tabs>
        <w:ind w:left="3600" w:hanging="360"/>
      </w:pPr>
      <w:rPr>
        <w:rFonts w:ascii="Times New Roman" w:hAnsi="Times New Roman" w:hint="default"/>
      </w:rPr>
    </w:lvl>
    <w:lvl w:ilvl="5" w:tplc="E124A06C" w:tentative="1">
      <w:start w:val="1"/>
      <w:numFmt w:val="bullet"/>
      <w:lvlText w:val="•"/>
      <w:lvlJc w:val="left"/>
      <w:pPr>
        <w:tabs>
          <w:tab w:val="num" w:pos="4320"/>
        </w:tabs>
        <w:ind w:left="4320" w:hanging="360"/>
      </w:pPr>
      <w:rPr>
        <w:rFonts w:ascii="Times New Roman" w:hAnsi="Times New Roman" w:hint="default"/>
      </w:rPr>
    </w:lvl>
    <w:lvl w:ilvl="6" w:tplc="BE5A097C" w:tentative="1">
      <w:start w:val="1"/>
      <w:numFmt w:val="bullet"/>
      <w:lvlText w:val="•"/>
      <w:lvlJc w:val="left"/>
      <w:pPr>
        <w:tabs>
          <w:tab w:val="num" w:pos="5040"/>
        </w:tabs>
        <w:ind w:left="5040" w:hanging="360"/>
      </w:pPr>
      <w:rPr>
        <w:rFonts w:ascii="Times New Roman" w:hAnsi="Times New Roman" w:hint="default"/>
      </w:rPr>
    </w:lvl>
    <w:lvl w:ilvl="7" w:tplc="5BA088E4" w:tentative="1">
      <w:start w:val="1"/>
      <w:numFmt w:val="bullet"/>
      <w:lvlText w:val="•"/>
      <w:lvlJc w:val="left"/>
      <w:pPr>
        <w:tabs>
          <w:tab w:val="num" w:pos="5760"/>
        </w:tabs>
        <w:ind w:left="5760" w:hanging="360"/>
      </w:pPr>
      <w:rPr>
        <w:rFonts w:ascii="Times New Roman" w:hAnsi="Times New Roman" w:hint="default"/>
      </w:rPr>
    </w:lvl>
    <w:lvl w:ilvl="8" w:tplc="31A4CE1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14337A"/>
    <w:multiLevelType w:val="hybridMultilevel"/>
    <w:tmpl w:val="33140426"/>
    <w:lvl w:ilvl="0" w:tplc="04050001">
      <w:start w:val="1"/>
      <w:numFmt w:val="bullet"/>
      <w:lvlText w:val=""/>
      <w:lvlJc w:val="left"/>
      <w:pPr>
        <w:tabs>
          <w:tab w:val="num" w:pos="720"/>
        </w:tabs>
        <w:ind w:left="720" w:hanging="360"/>
      </w:pPr>
      <w:rPr>
        <w:rFonts w:ascii="Symbol" w:hAnsi="Symbol" w:hint="default"/>
      </w:rPr>
    </w:lvl>
    <w:lvl w:ilvl="1" w:tplc="3738D66E" w:tentative="1">
      <w:start w:val="1"/>
      <w:numFmt w:val="bullet"/>
      <w:lvlText w:val="•"/>
      <w:lvlJc w:val="left"/>
      <w:pPr>
        <w:tabs>
          <w:tab w:val="num" w:pos="1440"/>
        </w:tabs>
        <w:ind w:left="1440" w:hanging="360"/>
      </w:pPr>
      <w:rPr>
        <w:rFonts w:ascii="Times New Roman" w:hAnsi="Times New Roman" w:hint="default"/>
      </w:rPr>
    </w:lvl>
    <w:lvl w:ilvl="2" w:tplc="BDD8967C" w:tentative="1">
      <w:start w:val="1"/>
      <w:numFmt w:val="bullet"/>
      <w:lvlText w:val="•"/>
      <w:lvlJc w:val="left"/>
      <w:pPr>
        <w:tabs>
          <w:tab w:val="num" w:pos="2160"/>
        </w:tabs>
        <w:ind w:left="2160" w:hanging="360"/>
      </w:pPr>
      <w:rPr>
        <w:rFonts w:ascii="Times New Roman" w:hAnsi="Times New Roman" w:hint="default"/>
      </w:rPr>
    </w:lvl>
    <w:lvl w:ilvl="3" w:tplc="8AA0B8CE" w:tentative="1">
      <w:start w:val="1"/>
      <w:numFmt w:val="bullet"/>
      <w:lvlText w:val="•"/>
      <w:lvlJc w:val="left"/>
      <w:pPr>
        <w:tabs>
          <w:tab w:val="num" w:pos="2880"/>
        </w:tabs>
        <w:ind w:left="2880" w:hanging="360"/>
      </w:pPr>
      <w:rPr>
        <w:rFonts w:ascii="Times New Roman" w:hAnsi="Times New Roman" w:hint="default"/>
      </w:rPr>
    </w:lvl>
    <w:lvl w:ilvl="4" w:tplc="425C3C78" w:tentative="1">
      <w:start w:val="1"/>
      <w:numFmt w:val="bullet"/>
      <w:lvlText w:val="•"/>
      <w:lvlJc w:val="left"/>
      <w:pPr>
        <w:tabs>
          <w:tab w:val="num" w:pos="3600"/>
        </w:tabs>
        <w:ind w:left="3600" w:hanging="360"/>
      </w:pPr>
      <w:rPr>
        <w:rFonts w:ascii="Times New Roman" w:hAnsi="Times New Roman" w:hint="default"/>
      </w:rPr>
    </w:lvl>
    <w:lvl w:ilvl="5" w:tplc="59AED70E" w:tentative="1">
      <w:start w:val="1"/>
      <w:numFmt w:val="bullet"/>
      <w:lvlText w:val="•"/>
      <w:lvlJc w:val="left"/>
      <w:pPr>
        <w:tabs>
          <w:tab w:val="num" w:pos="4320"/>
        </w:tabs>
        <w:ind w:left="4320" w:hanging="360"/>
      </w:pPr>
      <w:rPr>
        <w:rFonts w:ascii="Times New Roman" w:hAnsi="Times New Roman" w:hint="default"/>
      </w:rPr>
    </w:lvl>
    <w:lvl w:ilvl="6" w:tplc="D12C25E2" w:tentative="1">
      <w:start w:val="1"/>
      <w:numFmt w:val="bullet"/>
      <w:lvlText w:val="•"/>
      <w:lvlJc w:val="left"/>
      <w:pPr>
        <w:tabs>
          <w:tab w:val="num" w:pos="5040"/>
        </w:tabs>
        <w:ind w:left="5040" w:hanging="360"/>
      </w:pPr>
      <w:rPr>
        <w:rFonts w:ascii="Times New Roman" w:hAnsi="Times New Roman" w:hint="default"/>
      </w:rPr>
    </w:lvl>
    <w:lvl w:ilvl="7" w:tplc="BFF0FE6A" w:tentative="1">
      <w:start w:val="1"/>
      <w:numFmt w:val="bullet"/>
      <w:lvlText w:val="•"/>
      <w:lvlJc w:val="left"/>
      <w:pPr>
        <w:tabs>
          <w:tab w:val="num" w:pos="5760"/>
        </w:tabs>
        <w:ind w:left="5760" w:hanging="360"/>
      </w:pPr>
      <w:rPr>
        <w:rFonts w:ascii="Times New Roman" w:hAnsi="Times New Roman" w:hint="default"/>
      </w:rPr>
    </w:lvl>
    <w:lvl w:ilvl="8" w:tplc="BCCA1CF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0D0DFF"/>
    <w:multiLevelType w:val="hybridMultilevel"/>
    <w:tmpl w:val="4DFE7B42"/>
    <w:lvl w:ilvl="0" w:tplc="04050001">
      <w:start w:val="1"/>
      <w:numFmt w:val="bullet"/>
      <w:lvlText w:val=""/>
      <w:lvlJc w:val="left"/>
      <w:pPr>
        <w:tabs>
          <w:tab w:val="num" w:pos="720"/>
        </w:tabs>
        <w:ind w:left="720" w:hanging="360"/>
      </w:pPr>
      <w:rPr>
        <w:rFonts w:ascii="Symbol" w:hAnsi="Symbol" w:hint="default"/>
      </w:rPr>
    </w:lvl>
    <w:lvl w:ilvl="1" w:tplc="9126DC72" w:tentative="1">
      <w:start w:val="1"/>
      <w:numFmt w:val="bullet"/>
      <w:lvlText w:val="•"/>
      <w:lvlJc w:val="left"/>
      <w:pPr>
        <w:tabs>
          <w:tab w:val="num" w:pos="1440"/>
        </w:tabs>
        <w:ind w:left="1440" w:hanging="360"/>
      </w:pPr>
      <w:rPr>
        <w:rFonts w:ascii="Times New Roman" w:hAnsi="Times New Roman" w:hint="default"/>
      </w:rPr>
    </w:lvl>
    <w:lvl w:ilvl="2" w:tplc="9D7E645C" w:tentative="1">
      <w:start w:val="1"/>
      <w:numFmt w:val="bullet"/>
      <w:lvlText w:val="•"/>
      <w:lvlJc w:val="left"/>
      <w:pPr>
        <w:tabs>
          <w:tab w:val="num" w:pos="2160"/>
        </w:tabs>
        <w:ind w:left="2160" w:hanging="360"/>
      </w:pPr>
      <w:rPr>
        <w:rFonts w:ascii="Times New Roman" w:hAnsi="Times New Roman" w:hint="default"/>
      </w:rPr>
    </w:lvl>
    <w:lvl w:ilvl="3" w:tplc="91283464" w:tentative="1">
      <w:start w:val="1"/>
      <w:numFmt w:val="bullet"/>
      <w:lvlText w:val="•"/>
      <w:lvlJc w:val="left"/>
      <w:pPr>
        <w:tabs>
          <w:tab w:val="num" w:pos="2880"/>
        </w:tabs>
        <w:ind w:left="2880" w:hanging="360"/>
      </w:pPr>
      <w:rPr>
        <w:rFonts w:ascii="Times New Roman" w:hAnsi="Times New Roman" w:hint="default"/>
      </w:rPr>
    </w:lvl>
    <w:lvl w:ilvl="4" w:tplc="6312396C" w:tentative="1">
      <w:start w:val="1"/>
      <w:numFmt w:val="bullet"/>
      <w:lvlText w:val="•"/>
      <w:lvlJc w:val="left"/>
      <w:pPr>
        <w:tabs>
          <w:tab w:val="num" w:pos="3600"/>
        </w:tabs>
        <w:ind w:left="3600" w:hanging="360"/>
      </w:pPr>
      <w:rPr>
        <w:rFonts w:ascii="Times New Roman" w:hAnsi="Times New Roman" w:hint="default"/>
      </w:rPr>
    </w:lvl>
    <w:lvl w:ilvl="5" w:tplc="6386A7AC" w:tentative="1">
      <w:start w:val="1"/>
      <w:numFmt w:val="bullet"/>
      <w:lvlText w:val="•"/>
      <w:lvlJc w:val="left"/>
      <w:pPr>
        <w:tabs>
          <w:tab w:val="num" w:pos="4320"/>
        </w:tabs>
        <w:ind w:left="4320" w:hanging="360"/>
      </w:pPr>
      <w:rPr>
        <w:rFonts w:ascii="Times New Roman" w:hAnsi="Times New Roman" w:hint="default"/>
      </w:rPr>
    </w:lvl>
    <w:lvl w:ilvl="6" w:tplc="0CFA1484" w:tentative="1">
      <w:start w:val="1"/>
      <w:numFmt w:val="bullet"/>
      <w:lvlText w:val="•"/>
      <w:lvlJc w:val="left"/>
      <w:pPr>
        <w:tabs>
          <w:tab w:val="num" w:pos="5040"/>
        </w:tabs>
        <w:ind w:left="5040" w:hanging="360"/>
      </w:pPr>
      <w:rPr>
        <w:rFonts w:ascii="Times New Roman" w:hAnsi="Times New Roman" w:hint="default"/>
      </w:rPr>
    </w:lvl>
    <w:lvl w:ilvl="7" w:tplc="55FC170E" w:tentative="1">
      <w:start w:val="1"/>
      <w:numFmt w:val="bullet"/>
      <w:lvlText w:val="•"/>
      <w:lvlJc w:val="left"/>
      <w:pPr>
        <w:tabs>
          <w:tab w:val="num" w:pos="5760"/>
        </w:tabs>
        <w:ind w:left="5760" w:hanging="360"/>
      </w:pPr>
      <w:rPr>
        <w:rFonts w:ascii="Times New Roman" w:hAnsi="Times New Roman" w:hint="default"/>
      </w:rPr>
    </w:lvl>
    <w:lvl w:ilvl="8" w:tplc="EC88C4A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6C305E5"/>
    <w:multiLevelType w:val="hybridMultilevel"/>
    <w:tmpl w:val="C4C44C76"/>
    <w:lvl w:ilvl="0" w:tplc="04050001">
      <w:start w:val="1"/>
      <w:numFmt w:val="bullet"/>
      <w:lvlText w:val=""/>
      <w:lvlJc w:val="left"/>
      <w:pPr>
        <w:tabs>
          <w:tab w:val="num" w:pos="720"/>
        </w:tabs>
        <w:ind w:left="720" w:hanging="360"/>
      </w:pPr>
      <w:rPr>
        <w:rFonts w:ascii="Symbol" w:hAnsi="Symbol" w:hint="default"/>
      </w:rPr>
    </w:lvl>
    <w:lvl w:ilvl="1" w:tplc="A73415A2" w:tentative="1">
      <w:start w:val="1"/>
      <w:numFmt w:val="bullet"/>
      <w:lvlText w:val="•"/>
      <w:lvlJc w:val="left"/>
      <w:pPr>
        <w:tabs>
          <w:tab w:val="num" w:pos="1440"/>
        </w:tabs>
        <w:ind w:left="1440" w:hanging="360"/>
      </w:pPr>
      <w:rPr>
        <w:rFonts w:ascii="Times New Roman" w:hAnsi="Times New Roman" w:hint="default"/>
      </w:rPr>
    </w:lvl>
    <w:lvl w:ilvl="2" w:tplc="35C42FF2" w:tentative="1">
      <w:start w:val="1"/>
      <w:numFmt w:val="bullet"/>
      <w:lvlText w:val="•"/>
      <w:lvlJc w:val="left"/>
      <w:pPr>
        <w:tabs>
          <w:tab w:val="num" w:pos="2160"/>
        </w:tabs>
        <w:ind w:left="2160" w:hanging="360"/>
      </w:pPr>
      <w:rPr>
        <w:rFonts w:ascii="Times New Roman" w:hAnsi="Times New Roman" w:hint="default"/>
      </w:rPr>
    </w:lvl>
    <w:lvl w:ilvl="3" w:tplc="AABEEDB0" w:tentative="1">
      <w:start w:val="1"/>
      <w:numFmt w:val="bullet"/>
      <w:lvlText w:val="•"/>
      <w:lvlJc w:val="left"/>
      <w:pPr>
        <w:tabs>
          <w:tab w:val="num" w:pos="2880"/>
        </w:tabs>
        <w:ind w:left="2880" w:hanging="360"/>
      </w:pPr>
      <w:rPr>
        <w:rFonts w:ascii="Times New Roman" w:hAnsi="Times New Roman" w:hint="default"/>
      </w:rPr>
    </w:lvl>
    <w:lvl w:ilvl="4" w:tplc="371805E2" w:tentative="1">
      <w:start w:val="1"/>
      <w:numFmt w:val="bullet"/>
      <w:lvlText w:val="•"/>
      <w:lvlJc w:val="left"/>
      <w:pPr>
        <w:tabs>
          <w:tab w:val="num" w:pos="3600"/>
        </w:tabs>
        <w:ind w:left="3600" w:hanging="360"/>
      </w:pPr>
      <w:rPr>
        <w:rFonts w:ascii="Times New Roman" w:hAnsi="Times New Roman" w:hint="default"/>
      </w:rPr>
    </w:lvl>
    <w:lvl w:ilvl="5" w:tplc="F2EABF36" w:tentative="1">
      <w:start w:val="1"/>
      <w:numFmt w:val="bullet"/>
      <w:lvlText w:val="•"/>
      <w:lvlJc w:val="left"/>
      <w:pPr>
        <w:tabs>
          <w:tab w:val="num" w:pos="4320"/>
        </w:tabs>
        <w:ind w:left="4320" w:hanging="360"/>
      </w:pPr>
      <w:rPr>
        <w:rFonts w:ascii="Times New Roman" w:hAnsi="Times New Roman" w:hint="default"/>
      </w:rPr>
    </w:lvl>
    <w:lvl w:ilvl="6" w:tplc="F73EC0E8" w:tentative="1">
      <w:start w:val="1"/>
      <w:numFmt w:val="bullet"/>
      <w:lvlText w:val="•"/>
      <w:lvlJc w:val="left"/>
      <w:pPr>
        <w:tabs>
          <w:tab w:val="num" w:pos="5040"/>
        </w:tabs>
        <w:ind w:left="5040" w:hanging="360"/>
      </w:pPr>
      <w:rPr>
        <w:rFonts w:ascii="Times New Roman" w:hAnsi="Times New Roman" w:hint="default"/>
      </w:rPr>
    </w:lvl>
    <w:lvl w:ilvl="7" w:tplc="0B4E2D64" w:tentative="1">
      <w:start w:val="1"/>
      <w:numFmt w:val="bullet"/>
      <w:lvlText w:val="•"/>
      <w:lvlJc w:val="left"/>
      <w:pPr>
        <w:tabs>
          <w:tab w:val="num" w:pos="5760"/>
        </w:tabs>
        <w:ind w:left="5760" w:hanging="360"/>
      </w:pPr>
      <w:rPr>
        <w:rFonts w:ascii="Times New Roman" w:hAnsi="Times New Roman" w:hint="default"/>
      </w:rPr>
    </w:lvl>
    <w:lvl w:ilvl="8" w:tplc="BC1E5F0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8D2AC0"/>
    <w:multiLevelType w:val="hybridMultilevel"/>
    <w:tmpl w:val="71984D26"/>
    <w:lvl w:ilvl="0" w:tplc="04050001">
      <w:start w:val="1"/>
      <w:numFmt w:val="bullet"/>
      <w:lvlText w:val=""/>
      <w:lvlJc w:val="left"/>
      <w:pPr>
        <w:tabs>
          <w:tab w:val="num" w:pos="720"/>
        </w:tabs>
        <w:ind w:left="720" w:hanging="360"/>
      </w:pPr>
      <w:rPr>
        <w:rFonts w:ascii="Symbol" w:hAnsi="Symbol" w:hint="default"/>
      </w:rPr>
    </w:lvl>
    <w:lvl w:ilvl="1" w:tplc="4074F498" w:tentative="1">
      <w:start w:val="1"/>
      <w:numFmt w:val="bullet"/>
      <w:lvlText w:val="•"/>
      <w:lvlJc w:val="left"/>
      <w:pPr>
        <w:tabs>
          <w:tab w:val="num" w:pos="1440"/>
        </w:tabs>
        <w:ind w:left="1440" w:hanging="360"/>
      </w:pPr>
      <w:rPr>
        <w:rFonts w:ascii="Times New Roman" w:hAnsi="Times New Roman" w:hint="default"/>
      </w:rPr>
    </w:lvl>
    <w:lvl w:ilvl="2" w:tplc="098A5014" w:tentative="1">
      <w:start w:val="1"/>
      <w:numFmt w:val="bullet"/>
      <w:lvlText w:val="•"/>
      <w:lvlJc w:val="left"/>
      <w:pPr>
        <w:tabs>
          <w:tab w:val="num" w:pos="2160"/>
        </w:tabs>
        <w:ind w:left="2160" w:hanging="360"/>
      </w:pPr>
      <w:rPr>
        <w:rFonts w:ascii="Times New Roman" w:hAnsi="Times New Roman" w:hint="default"/>
      </w:rPr>
    </w:lvl>
    <w:lvl w:ilvl="3" w:tplc="8F26189C" w:tentative="1">
      <w:start w:val="1"/>
      <w:numFmt w:val="bullet"/>
      <w:lvlText w:val="•"/>
      <w:lvlJc w:val="left"/>
      <w:pPr>
        <w:tabs>
          <w:tab w:val="num" w:pos="2880"/>
        </w:tabs>
        <w:ind w:left="2880" w:hanging="360"/>
      </w:pPr>
      <w:rPr>
        <w:rFonts w:ascii="Times New Roman" w:hAnsi="Times New Roman" w:hint="default"/>
      </w:rPr>
    </w:lvl>
    <w:lvl w:ilvl="4" w:tplc="9F529A54" w:tentative="1">
      <w:start w:val="1"/>
      <w:numFmt w:val="bullet"/>
      <w:lvlText w:val="•"/>
      <w:lvlJc w:val="left"/>
      <w:pPr>
        <w:tabs>
          <w:tab w:val="num" w:pos="3600"/>
        </w:tabs>
        <w:ind w:left="3600" w:hanging="360"/>
      </w:pPr>
      <w:rPr>
        <w:rFonts w:ascii="Times New Roman" w:hAnsi="Times New Roman" w:hint="default"/>
      </w:rPr>
    </w:lvl>
    <w:lvl w:ilvl="5" w:tplc="32648FBC" w:tentative="1">
      <w:start w:val="1"/>
      <w:numFmt w:val="bullet"/>
      <w:lvlText w:val="•"/>
      <w:lvlJc w:val="left"/>
      <w:pPr>
        <w:tabs>
          <w:tab w:val="num" w:pos="4320"/>
        </w:tabs>
        <w:ind w:left="4320" w:hanging="360"/>
      </w:pPr>
      <w:rPr>
        <w:rFonts w:ascii="Times New Roman" w:hAnsi="Times New Roman" w:hint="default"/>
      </w:rPr>
    </w:lvl>
    <w:lvl w:ilvl="6" w:tplc="CD000080" w:tentative="1">
      <w:start w:val="1"/>
      <w:numFmt w:val="bullet"/>
      <w:lvlText w:val="•"/>
      <w:lvlJc w:val="left"/>
      <w:pPr>
        <w:tabs>
          <w:tab w:val="num" w:pos="5040"/>
        </w:tabs>
        <w:ind w:left="5040" w:hanging="360"/>
      </w:pPr>
      <w:rPr>
        <w:rFonts w:ascii="Times New Roman" w:hAnsi="Times New Roman" w:hint="default"/>
      </w:rPr>
    </w:lvl>
    <w:lvl w:ilvl="7" w:tplc="A9361FFA" w:tentative="1">
      <w:start w:val="1"/>
      <w:numFmt w:val="bullet"/>
      <w:lvlText w:val="•"/>
      <w:lvlJc w:val="left"/>
      <w:pPr>
        <w:tabs>
          <w:tab w:val="num" w:pos="5760"/>
        </w:tabs>
        <w:ind w:left="5760" w:hanging="360"/>
      </w:pPr>
      <w:rPr>
        <w:rFonts w:ascii="Times New Roman" w:hAnsi="Times New Roman" w:hint="default"/>
      </w:rPr>
    </w:lvl>
    <w:lvl w:ilvl="8" w:tplc="1D1E7FC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F51FDA"/>
    <w:multiLevelType w:val="hybridMultilevel"/>
    <w:tmpl w:val="52E80B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BC6D0A"/>
    <w:multiLevelType w:val="hybridMultilevel"/>
    <w:tmpl w:val="AB4C16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E4810D9"/>
    <w:multiLevelType w:val="hybridMultilevel"/>
    <w:tmpl w:val="01C89280"/>
    <w:lvl w:ilvl="0" w:tplc="04050001">
      <w:start w:val="1"/>
      <w:numFmt w:val="bullet"/>
      <w:lvlText w:val=""/>
      <w:lvlJc w:val="left"/>
      <w:pPr>
        <w:tabs>
          <w:tab w:val="num" w:pos="720"/>
        </w:tabs>
        <w:ind w:left="720" w:hanging="360"/>
      </w:pPr>
      <w:rPr>
        <w:rFonts w:ascii="Symbol" w:hAnsi="Symbol" w:hint="default"/>
      </w:rPr>
    </w:lvl>
    <w:lvl w:ilvl="1" w:tplc="734A642E" w:tentative="1">
      <w:start w:val="1"/>
      <w:numFmt w:val="bullet"/>
      <w:lvlText w:val="•"/>
      <w:lvlJc w:val="left"/>
      <w:pPr>
        <w:tabs>
          <w:tab w:val="num" w:pos="1440"/>
        </w:tabs>
        <w:ind w:left="1440" w:hanging="360"/>
      </w:pPr>
      <w:rPr>
        <w:rFonts w:ascii="Times New Roman" w:hAnsi="Times New Roman" w:hint="default"/>
      </w:rPr>
    </w:lvl>
    <w:lvl w:ilvl="2" w:tplc="C874A078" w:tentative="1">
      <w:start w:val="1"/>
      <w:numFmt w:val="bullet"/>
      <w:lvlText w:val="•"/>
      <w:lvlJc w:val="left"/>
      <w:pPr>
        <w:tabs>
          <w:tab w:val="num" w:pos="2160"/>
        </w:tabs>
        <w:ind w:left="2160" w:hanging="360"/>
      </w:pPr>
      <w:rPr>
        <w:rFonts w:ascii="Times New Roman" w:hAnsi="Times New Roman" w:hint="default"/>
      </w:rPr>
    </w:lvl>
    <w:lvl w:ilvl="3" w:tplc="9EA00CFA" w:tentative="1">
      <w:start w:val="1"/>
      <w:numFmt w:val="bullet"/>
      <w:lvlText w:val="•"/>
      <w:lvlJc w:val="left"/>
      <w:pPr>
        <w:tabs>
          <w:tab w:val="num" w:pos="2880"/>
        </w:tabs>
        <w:ind w:left="2880" w:hanging="360"/>
      </w:pPr>
      <w:rPr>
        <w:rFonts w:ascii="Times New Roman" w:hAnsi="Times New Roman" w:hint="default"/>
      </w:rPr>
    </w:lvl>
    <w:lvl w:ilvl="4" w:tplc="2ABA68D2" w:tentative="1">
      <w:start w:val="1"/>
      <w:numFmt w:val="bullet"/>
      <w:lvlText w:val="•"/>
      <w:lvlJc w:val="left"/>
      <w:pPr>
        <w:tabs>
          <w:tab w:val="num" w:pos="3600"/>
        </w:tabs>
        <w:ind w:left="3600" w:hanging="360"/>
      </w:pPr>
      <w:rPr>
        <w:rFonts w:ascii="Times New Roman" w:hAnsi="Times New Roman" w:hint="default"/>
      </w:rPr>
    </w:lvl>
    <w:lvl w:ilvl="5" w:tplc="C0D2EB56" w:tentative="1">
      <w:start w:val="1"/>
      <w:numFmt w:val="bullet"/>
      <w:lvlText w:val="•"/>
      <w:lvlJc w:val="left"/>
      <w:pPr>
        <w:tabs>
          <w:tab w:val="num" w:pos="4320"/>
        </w:tabs>
        <w:ind w:left="4320" w:hanging="360"/>
      </w:pPr>
      <w:rPr>
        <w:rFonts w:ascii="Times New Roman" w:hAnsi="Times New Roman" w:hint="default"/>
      </w:rPr>
    </w:lvl>
    <w:lvl w:ilvl="6" w:tplc="CE3E96DC" w:tentative="1">
      <w:start w:val="1"/>
      <w:numFmt w:val="bullet"/>
      <w:lvlText w:val="•"/>
      <w:lvlJc w:val="left"/>
      <w:pPr>
        <w:tabs>
          <w:tab w:val="num" w:pos="5040"/>
        </w:tabs>
        <w:ind w:left="5040" w:hanging="360"/>
      </w:pPr>
      <w:rPr>
        <w:rFonts w:ascii="Times New Roman" w:hAnsi="Times New Roman" w:hint="default"/>
      </w:rPr>
    </w:lvl>
    <w:lvl w:ilvl="7" w:tplc="1D2C7860" w:tentative="1">
      <w:start w:val="1"/>
      <w:numFmt w:val="bullet"/>
      <w:lvlText w:val="•"/>
      <w:lvlJc w:val="left"/>
      <w:pPr>
        <w:tabs>
          <w:tab w:val="num" w:pos="5760"/>
        </w:tabs>
        <w:ind w:left="5760" w:hanging="360"/>
      </w:pPr>
      <w:rPr>
        <w:rFonts w:ascii="Times New Roman" w:hAnsi="Times New Roman" w:hint="default"/>
      </w:rPr>
    </w:lvl>
    <w:lvl w:ilvl="8" w:tplc="9C48F7A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EEC3357"/>
    <w:multiLevelType w:val="hybridMultilevel"/>
    <w:tmpl w:val="84AE978C"/>
    <w:lvl w:ilvl="0" w:tplc="051678D4">
      <w:start w:val="1"/>
      <w:numFmt w:val="bullet"/>
      <w:lvlText w:val="•"/>
      <w:lvlJc w:val="left"/>
      <w:pPr>
        <w:tabs>
          <w:tab w:val="num" w:pos="720"/>
        </w:tabs>
        <w:ind w:left="720" w:hanging="360"/>
      </w:pPr>
      <w:rPr>
        <w:rFonts w:ascii="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F0AA5370" w:tentative="1">
      <w:start w:val="1"/>
      <w:numFmt w:val="bullet"/>
      <w:lvlText w:val="•"/>
      <w:lvlJc w:val="left"/>
      <w:pPr>
        <w:tabs>
          <w:tab w:val="num" w:pos="2160"/>
        </w:tabs>
        <w:ind w:left="2160" w:hanging="360"/>
      </w:pPr>
      <w:rPr>
        <w:rFonts w:ascii="Times New Roman" w:hAnsi="Times New Roman" w:hint="default"/>
      </w:rPr>
    </w:lvl>
    <w:lvl w:ilvl="3" w:tplc="49B8788E" w:tentative="1">
      <w:start w:val="1"/>
      <w:numFmt w:val="bullet"/>
      <w:lvlText w:val="•"/>
      <w:lvlJc w:val="left"/>
      <w:pPr>
        <w:tabs>
          <w:tab w:val="num" w:pos="2880"/>
        </w:tabs>
        <w:ind w:left="2880" w:hanging="360"/>
      </w:pPr>
      <w:rPr>
        <w:rFonts w:ascii="Times New Roman" w:hAnsi="Times New Roman" w:hint="default"/>
      </w:rPr>
    </w:lvl>
    <w:lvl w:ilvl="4" w:tplc="53323D22" w:tentative="1">
      <w:start w:val="1"/>
      <w:numFmt w:val="bullet"/>
      <w:lvlText w:val="•"/>
      <w:lvlJc w:val="left"/>
      <w:pPr>
        <w:tabs>
          <w:tab w:val="num" w:pos="3600"/>
        </w:tabs>
        <w:ind w:left="3600" w:hanging="360"/>
      </w:pPr>
      <w:rPr>
        <w:rFonts w:ascii="Times New Roman" w:hAnsi="Times New Roman" w:hint="default"/>
      </w:rPr>
    </w:lvl>
    <w:lvl w:ilvl="5" w:tplc="96269FBE" w:tentative="1">
      <w:start w:val="1"/>
      <w:numFmt w:val="bullet"/>
      <w:lvlText w:val="•"/>
      <w:lvlJc w:val="left"/>
      <w:pPr>
        <w:tabs>
          <w:tab w:val="num" w:pos="4320"/>
        </w:tabs>
        <w:ind w:left="4320" w:hanging="360"/>
      </w:pPr>
      <w:rPr>
        <w:rFonts w:ascii="Times New Roman" w:hAnsi="Times New Roman" w:hint="default"/>
      </w:rPr>
    </w:lvl>
    <w:lvl w:ilvl="6" w:tplc="DBB0B0A4" w:tentative="1">
      <w:start w:val="1"/>
      <w:numFmt w:val="bullet"/>
      <w:lvlText w:val="•"/>
      <w:lvlJc w:val="left"/>
      <w:pPr>
        <w:tabs>
          <w:tab w:val="num" w:pos="5040"/>
        </w:tabs>
        <w:ind w:left="5040" w:hanging="360"/>
      </w:pPr>
      <w:rPr>
        <w:rFonts w:ascii="Times New Roman" w:hAnsi="Times New Roman" w:hint="default"/>
      </w:rPr>
    </w:lvl>
    <w:lvl w:ilvl="7" w:tplc="0C0C9DB8" w:tentative="1">
      <w:start w:val="1"/>
      <w:numFmt w:val="bullet"/>
      <w:lvlText w:val="•"/>
      <w:lvlJc w:val="left"/>
      <w:pPr>
        <w:tabs>
          <w:tab w:val="num" w:pos="5760"/>
        </w:tabs>
        <w:ind w:left="5760" w:hanging="360"/>
      </w:pPr>
      <w:rPr>
        <w:rFonts w:ascii="Times New Roman" w:hAnsi="Times New Roman" w:hint="default"/>
      </w:rPr>
    </w:lvl>
    <w:lvl w:ilvl="8" w:tplc="2048F3F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7DD220B"/>
    <w:multiLevelType w:val="hybridMultilevel"/>
    <w:tmpl w:val="61F202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96073DB"/>
    <w:multiLevelType w:val="hybridMultilevel"/>
    <w:tmpl w:val="E11E0050"/>
    <w:lvl w:ilvl="0" w:tplc="04050001">
      <w:start w:val="1"/>
      <w:numFmt w:val="bullet"/>
      <w:lvlText w:val=""/>
      <w:lvlJc w:val="left"/>
      <w:pPr>
        <w:tabs>
          <w:tab w:val="num" w:pos="720"/>
        </w:tabs>
        <w:ind w:left="720" w:hanging="360"/>
      </w:pPr>
      <w:rPr>
        <w:rFonts w:ascii="Symbol" w:hAnsi="Symbol" w:hint="default"/>
      </w:rPr>
    </w:lvl>
    <w:lvl w:ilvl="1" w:tplc="B7667C50" w:tentative="1">
      <w:start w:val="1"/>
      <w:numFmt w:val="bullet"/>
      <w:lvlText w:val="•"/>
      <w:lvlJc w:val="left"/>
      <w:pPr>
        <w:tabs>
          <w:tab w:val="num" w:pos="1440"/>
        </w:tabs>
        <w:ind w:left="1440" w:hanging="360"/>
      </w:pPr>
      <w:rPr>
        <w:rFonts w:ascii="Times New Roman" w:hAnsi="Times New Roman" w:hint="default"/>
      </w:rPr>
    </w:lvl>
    <w:lvl w:ilvl="2" w:tplc="B01CC0FE" w:tentative="1">
      <w:start w:val="1"/>
      <w:numFmt w:val="bullet"/>
      <w:lvlText w:val="•"/>
      <w:lvlJc w:val="left"/>
      <w:pPr>
        <w:tabs>
          <w:tab w:val="num" w:pos="2160"/>
        </w:tabs>
        <w:ind w:left="2160" w:hanging="360"/>
      </w:pPr>
      <w:rPr>
        <w:rFonts w:ascii="Times New Roman" w:hAnsi="Times New Roman" w:hint="default"/>
      </w:rPr>
    </w:lvl>
    <w:lvl w:ilvl="3" w:tplc="56600C72" w:tentative="1">
      <w:start w:val="1"/>
      <w:numFmt w:val="bullet"/>
      <w:lvlText w:val="•"/>
      <w:lvlJc w:val="left"/>
      <w:pPr>
        <w:tabs>
          <w:tab w:val="num" w:pos="2880"/>
        </w:tabs>
        <w:ind w:left="2880" w:hanging="360"/>
      </w:pPr>
      <w:rPr>
        <w:rFonts w:ascii="Times New Roman" w:hAnsi="Times New Roman" w:hint="default"/>
      </w:rPr>
    </w:lvl>
    <w:lvl w:ilvl="4" w:tplc="CB6A21E4" w:tentative="1">
      <w:start w:val="1"/>
      <w:numFmt w:val="bullet"/>
      <w:lvlText w:val="•"/>
      <w:lvlJc w:val="left"/>
      <w:pPr>
        <w:tabs>
          <w:tab w:val="num" w:pos="3600"/>
        </w:tabs>
        <w:ind w:left="3600" w:hanging="360"/>
      </w:pPr>
      <w:rPr>
        <w:rFonts w:ascii="Times New Roman" w:hAnsi="Times New Roman" w:hint="default"/>
      </w:rPr>
    </w:lvl>
    <w:lvl w:ilvl="5" w:tplc="AA224AC4" w:tentative="1">
      <w:start w:val="1"/>
      <w:numFmt w:val="bullet"/>
      <w:lvlText w:val="•"/>
      <w:lvlJc w:val="left"/>
      <w:pPr>
        <w:tabs>
          <w:tab w:val="num" w:pos="4320"/>
        </w:tabs>
        <w:ind w:left="4320" w:hanging="360"/>
      </w:pPr>
      <w:rPr>
        <w:rFonts w:ascii="Times New Roman" w:hAnsi="Times New Roman" w:hint="default"/>
      </w:rPr>
    </w:lvl>
    <w:lvl w:ilvl="6" w:tplc="AC72116C" w:tentative="1">
      <w:start w:val="1"/>
      <w:numFmt w:val="bullet"/>
      <w:lvlText w:val="•"/>
      <w:lvlJc w:val="left"/>
      <w:pPr>
        <w:tabs>
          <w:tab w:val="num" w:pos="5040"/>
        </w:tabs>
        <w:ind w:left="5040" w:hanging="360"/>
      </w:pPr>
      <w:rPr>
        <w:rFonts w:ascii="Times New Roman" w:hAnsi="Times New Roman" w:hint="default"/>
      </w:rPr>
    </w:lvl>
    <w:lvl w:ilvl="7" w:tplc="A3FC9DF8" w:tentative="1">
      <w:start w:val="1"/>
      <w:numFmt w:val="bullet"/>
      <w:lvlText w:val="•"/>
      <w:lvlJc w:val="left"/>
      <w:pPr>
        <w:tabs>
          <w:tab w:val="num" w:pos="5760"/>
        </w:tabs>
        <w:ind w:left="5760" w:hanging="360"/>
      </w:pPr>
      <w:rPr>
        <w:rFonts w:ascii="Times New Roman" w:hAnsi="Times New Roman" w:hint="default"/>
      </w:rPr>
    </w:lvl>
    <w:lvl w:ilvl="8" w:tplc="D312EFC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B237A2C"/>
    <w:multiLevelType w:val="hybridMultilevel"/>
    <w:tmpl w:val="70362410"/>
    <w:lvl w:ilvl="0" w:tplc="04050001">
      <w:start w:val="1"/>
      <w:numFmt w:val="bullet"/>
      <w:lvlText w:val=""/>
      <w:lvlJc w:val="left"/>
      <w:pPr>
        <w:tabs>
          <w:tab w:val="num" w:pos="720"/>
        </w:tabs>
        <w:ind w:left="720" w:hanging="360"/>
      </w:pPr>
      <w:rPr>
        <w:rFonts w:ascii="Symbol" w:hAnsi="Symbol" w:hint="default"/>
      </w:rPr>
    </w:lvl>
    <w:lvl w:ilvl="1" w:tplc="5C0A696E" w:tentative="1">
      <w:start w:val="1"/>
      <w:numFmt w:val="bullet"/>
      <w:lvlText w:val="•"/>
      <w:lvlJc w:val="left"/>
      <w:pPr>
        <w:tabs>
          <w:tab w:val="num" w:pos="1440"/>
        </w:tabs>
        <w:ind w:left="1440" w:hanging="360"/>
      </w:pPr>
      <w:rPr>
        <w:rFonts w:ascii="Times New Roman" w:hAnsi="Times New Roman" w:hint="default"/>
      </w:rPr>
    </w:lvl>
    <w:lvl w:ilvl="2" w:tplc="132862BE" w:tentative="1">
      <w:start w:val="1"/>
      <w:numFmt w:val="bullet"/>
      <w:lvlText w:val="•"/>
      <w:lvlJc w:val="left"/>
      <w:pPr>
        <w:tabs>
          <w:tab w:val="num" w:pos="2160"/>
        </w:tabs>
        <w:ind w:left="2160" w:hanging="360"/>
      </w:pPr>
      <w:rPr>
        <w:rFonts w:ascii="Times New Roman" w:hAnsi="Times New Roman" w:hint="default"/>
      </w:rPr>
    </w:lvl>
    <w:lvl w:ilvl="3" w:tplc="8EB8A4FA" w:tentative="1">
      <w:start w:val="1"/>
      <w:numFmt w:val="bullet"/>
      <w:lvlText w:val="•"/>
      <w:lvlJc w:val="left"/>
      <w:pPr>
        <w:tabs>
          <w:tab w:val="num" w:pos="2880"/>
        </w:tabs>
        <w:ind w:left="2880" w:hanging="360"/>
      </w:pPr>
      <w:rPr>
        <w:rFonts w:ascii="Times New Roman" w:hAnsi="Times New Roman" w:hint="default"/>
      </w:rPr>
    </w:lvl>
    <w:lvl w:ilvl="4" w:tplc="83C0D8D8" w:tentative="1">
      <w:start w:val="1"/>
      <w:numFmt w:val="bullet"/>
      <w:lvlText w:val="•"/>
      <w:lvlJc w:val="left"/>
      <w:pPr>
        <w:tabs>
          <w:tab w:val="num" w:pos="3600"/>
        </w:tabs>
        <w:ind w:left="3600" w:hanging="360"/>
      </w:pPr>
      <w:rPr>
        <w:rFonts w:ascii="Times New Roman" w:hAnsi="Times New Roman" w:hint="default"/>
      </w:rPr>
    </w:lvl>
    <w:lvl w:ilvl="5" w:tplc="892E2BF6" w:tentative="1">
      <w:start w:val="1"/>
      <w:numFmt w:val="bullet"/>
      <w:lvlText w:val="•"/>
      <w:lvlJc w:val="left"/>
      <w:pPr>
        <w:tabs>
          <w:tab w:val="num" w:pos="4320"/>
        </w:tabs>
        <w:ind w:left="4320" w:hanging="360"/>
      </w:pPr>
      <w:rPr>
        <w:rFonts w:ascii="Times New Roman" w:hAnsi="Times New Roman" w:hint="default"/>
      </w:rPr>
    </w:lvl>
    <w:lvl w:ilvl="6" w:tplc="EDE8600C" w:tentative="1">
      <w:start w:val="1"/>
      <w:numFmt w:val="bullet"/>
      <w:lvlText w:val="•"/>
      <w:lvlJc w:val="left"/>
      <w:pPr>
        <w:tabs>
          <w:tab w:val="num" w:pos="5040"/>
        </w:tabs>
        <w:ind w:left="5040" w:hanging="360"/>
      </w:pPr>
      <w:rPr>
        <w:rFonts w:ascii="Times New Roman" w:hAnsi="Times New Roman" w:hint="default"/>
      </w:rPr>
    </w:lvl>
    <w:lvl w:ilvl="7" w:tplc="39FABE28" w:tentative="1">
      <w:start w:val="1"/>
      <w:numFmt w:val="bullet"/>
      <w:lvlText w:val="•"/>
      <w:lvlJc w:val="left"/>
      <w:pPr>
        <w:tabs>
          <w:tab w:val="num" w:pos="5760"/>
        </w:tabs>
        <w:ind w:left="5760" w:hanging="360"/>
      </w:pPr>
      <w:rPr>
        <w:rFonts w:ascii="Times New Roman" w:hAnsi="Times New Roman" w:hint="default"/>
      </w:rPr>
    </w:lvl>
    <w:lvl w:ilvl="8" w:tplc="95CC4FB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DC038DB"/>
    <w:multiLevelType w:val="hybridMultilevel"/>
    <w:tmpl w:val="BA40D1F0"/>
    <w:lvl w:ilvl="0" w:tplc="04050001">
      <w:start w:val="1"/>
      <w:numFmt w:val="bullet"/>
      <w:lvlText w:val=""/>
      <w:lvlJc w:val="left"/>
      <w:pPr>
        <w:tabs>
          <w:tab w:val="num" w:pos="851"/>
        </w:tabs>
        <w:ind w:left="851"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6FF96AC6"/>
    <w:multiLevelType w:val="hybridMultilevel"/>
    <w:tmpl w:val="12886D9A"/>
    <w:lvl w:ilvl="0" w:tplc="04050001">
      <w:start w:val="1"/>
      <w:numFmt w:val="bullet"/>
      <w:lvlText w:val=""/>
      <w:lvlJc w:val="left"/>
      <w:pPr>
        <w:tabs>
          <w:tab w:val="num" w:pos="720"/>
        </w:tabs>
        <w:ind w:left="720" w:hanging="360"/>
      </w:pPr>
      <w:rPr>
        <w:rFonts w:ascii="Symbol" w:hAnsi="Symbol" w:hint="default"/>
      </w:rPr>
    </w:lvl>
    <w:lvl w:ilvl="1" w:tplc="6184774C" w:tentative="1">
      <w:start w:val="1"/>
      <w:numFmt w:val="bullet"/>
      <w:lvlText w:val="•"/>
      <w:lvlJc w:val="left"/>
      <w:pPr>
        <w:tabs>
          <w:tab w:val="num" w:pos="1440"/>
        </w:tabs>
        <w:ind w:left="1440" w:hanging="360"/>
      </w:pPr>
      <w:rPr>
        <w:rFonts w:ascii="Times New Roman" w:hAnsi="Times New Roman" w:hint="default"/>
      </w:rPr>
    </w:lvl>
    <w:lvl w:ilvl="2" w:tplc="193C560E" w:tentative="1">
      <w:start w:val="1"/>
      <w:numFmt w:val="bullet"/>
      <w:lvlText w:val="•"/>
      <w:lvlJc w:val="left"/>
      <w:pPr>
        <w:tabs>
          <w:tab w:val="num" w:pos="2160"/>
        </w:tabs>
        <w:ind w:left="2160" w:hanging="360"/>
      </w:pPr>
      <w:rPr>
        <w:rFonts w:ascii="Times New Roman" w:hAnsi="Times New Roman" w:hint="default"/>
      </w:rPr>
    </w:lvl>
    <w:lvl w:ilvl="3" w:tplc="B28AEA04" w:tentative="1">
      <w:start w:val="1"/>
      <w:numFmt w:val="bullet"/>
      <w:lvlText w:val="•"/>
      <w:lvlJc w:val="left"/>
      <w:pPr>
        <w:tabs>
          <w:tab w:val="num" w:pos="2880"/>
        </w:tabs>
        <w:ind w:left="2880" w:hanging="360"/>
      </w:pPr>
      <w:rPr>
        <w:rFonts w:ascii="Times New Roman" w:hAnsi="Times New Roman" w:hint="default"/>
      </w:rPr>
    </w:lvl>
    <w:lvl w:ilvl="4" w:tplc="2CD075FA" w:tentative="1">
      <w:start w:val="1"/>
      <w:numFmt w:val="bullet"/>
      <w:lvlText w:val="•"/>
      <w:lvlJc w:val="left"/>
      <w:pPr>
        <w:tabs>
          <w:tab w:val="num" w:pos="3600"/>
        </w:tabs>
        <w:ind w:left="3600" w:hanging="360"/>
      </w:pPr>
      <w:rPr>
        <w:rFonts w:ascii="Times New Roman" w:hAnsi="Times New Roman" w:hint="default"/>
      </w:rPr>
    </w:lvl>
    <w:lvl w:ilvl="5" w:tplc="8182D60E" w:tentative="1">
      <w:start w:val="1"/>
      <w:numFmt w:val="bullet"/>
      <w:lvlText w:val="•"/>
      <w:lvlJc w:val="left"/>
      <w:pPr>
        <w:tabs>
          <w:tab w:val="num" w:pos="4320"/>
        </w:tabs>
        <w:ind w:left="4320" w:hanging="360"/>
      </w:pPr>
      <w:rPr>
        <w:rFonts w:ascii="Times New Roman" w:hAnsi="Times New Roman" w:hint="default"/>
      </w:rPr>
    </w:lvl>
    <w:lvl w:ilvl="6" w:tplc="8FA29B52" w:tentative="1">
      <w:start w:val="1"/>
      <w:numFmt w:val="bullet"/>
      <w:lvlText w:val="•"/>
      <w:lvlJc w:val="left"/>
      <w:pPr>
        <w:tabs>
          <w:tab w:val="num" w:pos="5040"/>
        </w:tabs>
        <w:ind w:left="5040" w:hanging="360"/>
      </w:pPr>
      <w:rPr>
        <w:rFonts w:ascii="Times New Roman" w:hAnsi="Times New Roman" w:hint="default"/>
      </w:rPr>
    </w:lvl>
    <w:lvl w:ilvl="7" w:tplc="47365E3C" w:tentative="1">
      <w:start w:val="1"/>
      <w:numFmt w:val="bullet"/>
      <w:lvlText w:val="•"/>
      <w:lvlJc w:val="left"/>
      <w:pPr>
        <w:tabs>
          <w:tab w:val="num" w:pos="5760"/>
        </w:tabs>
        <w:ind w:left="5760" w:hanging="360"/>
      </w:pPr>
      <w:rPr>
        <w:rFonts w:ascii="Times New Roman" w:hAnsi="Times New Roman" w:hint="default"/>
      </w:rPr>
    </w:lvl>
    <w:lvl w:ilvl="8" w:tplc="8978610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81754AA"/>
    <w:multiLevelType w:val="hybridMultilevel"/>
    <w:tmpl w:val="9732EE22"/>
    <w:lvl w:ilvl="0" w:tplc="04050001">
      <w:start w:val="1"/>
      <w:numFmt w:val="bullet"/>
      <w:lvlText w:val=""/>
      <w:lvlJc w:val="left"/>
      <w:pPr>
        <w:tabs>
          <w:tab w:val="num" w:pos="720"/>
        </w:tabs>
        <w:ind w:left="720" w:hanging="360"/>
      </w:pPr>
      <w:rPr>
        <w:rFonts w:ascii="Symbol" w:hAnsi="Symbol" w:hint="default"/>
      </w:rPr>
    </w:lvl>
    <w:lvl w:ilvl="1" w:tplc="D624BFBE" w:tentative="1">
      <w:start w:val="1"/>
      <w:numFmt w:val="bullet"/>
      <w:lvlText w:val="•"/>
      <w:lvlJc w:val="left"/>
      <w:pPr>
        <w:tabs>
          <w:tab w:val="num" w:pos="1440"/>
        </w:tabs>
        <w:ind w:left="1440" w:hanging="360"/>
      </w:pPr>
      <w:rPr>
        <w:rFonts w:ascii="Times New Roman" w:hAnsi="Times New Roman" w:hint="default"/>
      </w:rPr>
    </w:lvl>
    <w:lvl w:ilvl="2" w:tplc="72A0C664" w:tentative="1">
      <w:start w:val="1"/>
      <w:numFmt w:val="bullet"/>
      <w:lvlText w:val="•"/>
      <w:lvlJc w:val="left"/>
      <w:pPr>
        <w:tabs>
          <w:tab w:val="num" w:pos="2160"/>
        </w:tabs>
        <w:ind w:left="2160" w:hanging="360"/>
      </w:pPr>
      <w:rPr>
        <w:rFonts w:ascii="Times New Roman" w:hAnsi="Times New Roman" w:hint="default"/>
      </w:rPr>
    </w:lvl>
    <w:lvl w:ilvl="3" w:tplc="9D1A6830" w:tentative="1">
      <w:start w:val="1"/>
      <w:numFmt w:val="bullet"/>
      <w:lvlText w:val="•"/>
      <w:lvlJc w:val="left"/>
      <w:pPr>
        <w:tabs>
          <w:tab w:val="num" w:pos="2880"/>
        </w:tabs>
        <w:ind w:left="2880" w:hanging="360"/>
      </w:pPr>
      <w:rPr>
        <w:rFonts w:ascii="Times New Roman" w:hAnsi="Times New Roman" w:hint="default"/>
      </w:rPr>
    </w:lvl>
    <w:lvl w:ilvl="4" w:tplc="753048B4" w:tentative="1">
      <w:start w:val="1"/>
      <w:numFmt w:val="bullet"/>
      <w:lvlText w:val="•"/>
      <w:lvlJc w:val="left"/>
      <w:pPr>
        <w:tabs>
          <w:tab w:val="num" w:pos="3600"/>
        </w:tabs>
        <w:ind w:left="3600" w:hanging="360"/>
      </w:pPr>
      <w:rPr>
        <w:rFonts w:ascii="Times New Roman" w:hAnsi="Times New Roman" w:hint="default"/>
      </w:rPr>
    </w:lvl>
    <w:lvl w:ilvl="5" w:tplc="B3A6618E" w:tentative="1">
      <w:start w:val="1"/>
      <w:numFmt w:val="bullet"/>
      <w:lvlText w:val="•"/>
      <w:lvlJc w:val="left"/>
      <w:pPr>
        <w:tabs>
          <w:tab w:val="num" w:pos="4320"/>
        </w:tabs>
        <w:ind w:left="4320" w:hanging="360"/>
      </w:pPr>
      <w:rPr>
        <w:rFonts w:ascii="Times New Roman" w:hAnsi="Times New Roman" w:hint="default"/>
      </w:rPr>
    </w:lvl>
    <w:lvl w:ilvl="6" w:tplc="069018EE" w:tentative="1">
      <w:start w:val="1"/>
      <w:numFmt w:val="bullet"/>
      <w:lvlText w:val="•"/>
      <w:lvlJc w:val="left"/>
      <w:pPr>
        <w:tabs>
          <w:tab w:val="num" w:pos="5040"/>
        </w:tabs>
        <w:ind w:left="5040" w:hanging="360"/>
      </w:pPr>
      <w:rPr>
        <w:rFonts w:ascii="Times New Roman" w:hAnsi="Times New Roman" w:hint="default"/>
      </w:rPr>
    </w:lvl>
    <w:lvl w:ilvl="7" w:tplc="C00E6F9C" w:tentative="1">
      <w:start w:val="1"/>
      <w:numFmt w:val="bullet"/>
      <w:lvlText w:val="•"/>
      <w:lvlJc w:val="left"/>
      <w:pPr>
        <w:tabs>
          <w:tab w:val="num" w:pos="5760"/>
        </w:tabs>
        <w:ind w:left="5760" w:hanging="360"/>
      </w:pPr>
      <w:rPr>
        <w:rFonts w:ascii="Times New Roman" w:hAnsi="Times New Roman" w:hint="default"/>
      </w:rPr>
    </w:lvl>
    <w:lvl w:ilvl="8" w:tplc="2D128EC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17"/>
  </w:num>
  <w:num w:numId="5">
    <w:abstractNumId w:val="21"/>
  </w:num>
  <w:num w:numId="6">
    <w:abstractNumId w:val="15"/>
  </w:num>
  <w:num w:numId="7">
    <w:abstractNumId w:val="10"/>
  </w:num>
  <w:num w:numId="8">
    <w:abstractNumId w:val="12"/>
  </w:num>
  <w:num w:numId="9">
    <w:abstractNumId w:val="19"/>
  </w:num>
  <w:num w:numId="10">
    <w:abstractNumId w:val="16"/>
  </w:num>
  <w:num w:numId="11">
    <w:abstractNumId w:val="22"/>
  </w:num>
  <w:num w:numId="12">
    <w:abstractNumId w:val="18"/>
  </w:num>
  <w:num w:numId="13">
    <w:abstractNumId w:val="9"/>
  </w:num>
  <w:num w:numId="14">
    <w:abstractNumId w:val="20"/>
  </w:num>
  <w:num w:numId="15">
    <w:abstractNumId w:val="23"/>
  </w:num>
  <w:num w:numId="16">
    <w:abstractNumId w:val="7"/>
  </w:num>
  <w:num w:numId="17">
    <w:abstractNumId w:val="3"/>
  </w:num>
  <w:num w:numId="18">
    <w:abstractNumId w:val="11"/>
  </w:num>
  <w:num w:numId="19">
    <w:abstractNumId w:val="1"/>
  </w:num>
  <w:num w:numId="20">
    <w:abstractNumId w:val="4"/>
  </w:num>
  <w:num w:numId="21">
    <w:abstractNumId w:val="13"/>
  </w:num>
  <w:num w:numId="22">
    <w:abstractNumId w:val="14"/>
  </w:num>
  <w:num w:numId="23">
    <w:abstractNumId w:val="8"/>
  </w:num>
  <w:num w:numId="2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243C8"/>
    <w:rsid w:val="000D779C"/>
    <w:rsid w:val="002E1BEF"/>
    <w:rsid w:val="00331FBC"/>
    <w:rsid w:val="00434994"/>
    <w:rsid w:val="0056192F"/>
    <w:rsid w:val="005C5AF9"/>
    <w:rsid w:val="005D62D5"/>
    <w:rsid w:val="005E5988"/>
    <w:rsid w:val="006243C8"/>
    <w:rsid w:val="00797F29"/>
    <w:rsid w:val="00837F0E"/>
    <w:rsid w:val="008A1E2A"/>
    <w:rsid w:val="008B6243"/>
    <w:rsid w:val="00AC570A"/>
    <w:rsid w:val="00B807E5"/>
    <w:rsid w:val="00E663DE"/>
    <w:rsid w:val="00F54E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E2A"/>
  </w:style>
  <w:style w:type="paragraph" w:styleId="Nadpis1">
    <w:name w:val="heading 1"/>
    <w:basedOn w:val="Normln"/>
    <w:next w:val="Normln"/>
    <w:link w:val="Nadpis1Char"/>
    <w:uiPriority w:val="9"/>
    <w:qFormat/>
    <w:rsid w:val="005E5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8B624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43C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8B6243"/>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5E5988"/>
    <w:rPr>
      <w:rFonts w:asciiTheme="majorHAnsi" w:eastAsiaTheme="majorEastAsia" w:hAnsiTheme="majorHAnsi" w:cstheme="majorBidi"/>
      <w:b/>
      <w:bCs/>
      <w:color w:val="365F91" w:themeColor="accent1" w:themeShade="BF"/>
      <w:sz w:val="28"/>
      <w:szCs w:val="28"/>
    </w:rPr>
  </w:style>
  <w:style w:type="paragraph" w:styleId="Bibliografie">
    <w:name w:val="Bibliography"/>
    <w:basedOn w:val="Normln"/>
    <w:next w:val="Normln"/>
    <w:uiPriority w:val="37"/>
    <w:unhideWhenUsed/>
    <w:rsid w:val="000D779C"/>
    <w:pPr>
      <w:spacing w:before="360" w:after="120" w:line="360" w:lineRule="auto"/>
      <w:jc w:val="both"/>
    </w:pPr>
  </w:style>
  <w:style w:type="paragraph" w:styleId="Zhlav">
    <w:name w:val="header"/>
    <w:basedOn w:val="Normln"/>
    <w:link w:val="ZhlavChar"/>
    <w:uiPriority w:val="99"/>
    <w:semiHidden/>
    <w:unhideWhenUsed/>
    <w:rsid w:val="00F54E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54E84"/>
  </w:style>
  <w:style w:type="paragraph" w:styleId="Zpat">
    <w:name w:val="footer"/>
    <w:basedOn w:val="Normln"/>
    <w:link w:val="ZpatChar"/>
    <w:uiPriority w:val="99"/>
    <w:semiHidden/>
    <w:unhideWhenUsed/>
    <w:rsid w:val="00F54E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54E84"/>
  </w:style>
  <w:style w:type="paragraph" w:styleId="Textbubliny">
    <w:name w:val="Balloon Text"/>
    <w:basedOn w:val="Normln"/>
    <w:link w:val="TextbublinyChar"/>
    <w:uiPriority w:val="99"/>
    <w:semiHidden/>
    <w:unhideWhenUsed/>
    <w:rsid w:val="00F54E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4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2389">
      <w:bodyDiv w:val="1"/>
      <w:marLeft w:val="0"/>
      <w:marRight w:val="0"/>
      <w:marTop w:val="0"/>
      <w:marBottom w:val="0"/>
      <w:divBdr>
        <w:top w:val="none" w:sz="0" w:space="0" w:color="auto"/>
        <w:left w:val="none" w:sz="0" w:space="0" w:color="auto"/>
        <w:bottom w:val="none" w:sz="0" w:space="0" w:color="auto"/>
        <w:right w:val="none" w:sz="0" w:space="0" w:color="auto"/>
      </w:divBdr>
      <w:divsChild>
        <w:div w:id="410128699">
          <w:marLeft w:val="432"/>
          <w:marRight w:val="0"/>
          <w:marTop w:val="120"/>
          <w:marBottom w:val="0"/>
          <w:divBdr>
            <w:top w:val="none" w:sz="0" w:space="0" w:color="auto"/>
            <w:left w:val="none" w:sz="0" w:space="0" w:color="auto"/>
            <w:bottom w:val="none" w:sz="0" w:space="0" w:color="auto"/>
            <w:right w:val="none" w:sz="0" w:space="0" w:color="auto"/>
          </w:divBdr>
        </w:div>
        <w:div w:id="24336718">
          <w:marLeft w:val="432"/>
          <w:marRight w:val="0"/>
          <w:marTop w:val="120"/>
          <w:marBottom w:val="0"/>
          <w:divBdr>
            <w:top w:val="none" w:sz="0" w:space="0" w:color="auto"/>
            <w:left w:val="none" w:sz="0" w:space="0" w:color="auto"/>
            <w:bottom w:val="none" w:sz="0" w:space="0" w:color="auto"/>
            <w:right w:val="none" w:sz="0" w:space="0" w:color="auto"/>
          </w:divBdr>
        </w:div>
        <w:div w:id="691154645">
          <w:marLeft w:val="432"/>
          <w:marRight w:val="0"/>
          <w:marTop w:val="120"/>
          <w:marBottom w:val="0"/>
          <w:divBdr>
            <w:top w:val="none" w:sz="0" w:space="0" w:color="auto"/>
            <w:left w:val="none" w:sz="0" w:space="0" w:color="auto"/>
            <w:bottom w:val="none" w:sz="0" w:space="0" w:color="auto"/>
            <w:right w:val="none" w:sz="0" w:space="0" w:color="auto"/>
          </w:divBdr>
        </w:div>
        <w:div w:id="1159156376">
          <w:marLeft w:val="432"/>
          <w:marRight w:val="0"/>
          <w:marTop w:val="120"/>
          <w:marBottom w:val="0"/>
          <w:divBdr>
            <w:top w:val="none" w:sz="0" w:space="0" w:color="auto"/>
            <w:left w:val="none" w:sz="0" w:space="0" w:color="auto"/>
            <w:bottom w:val="none" w:sz="0" w:space="0" w:color="auto"/>
            <w:right w:val="none" w:sz="0" w:space="0" w:color="auto"/>
          </w:divBdr>
        </w:div>
        <w:div w:id="571081743">
          <w:marLeft w:val="432"/>
          <w:marRight w:val="0"/>
          <w:marTop w:val="120"/>
          <w:marBottom w:val="0"/>
          <w:divBdr>
            <w:top w:val="none" w:sz="0" w:space="0" w:color="auto"/>
            <w:left w:val="none" w:sz="0" w:space="0" w:color="auto"/>
            <w:bottom w:val="none" w:sz="0" w:space="0" w:color="auto"/>
            <w:right w:val="none" w:sz="0" w:space="0" w:color="auto"/>
          </w:divBdr>
        </w:div>
        <w:div w:id="707492109">
          <w:marLeft w:val="432"/>
          <w:marRight w:val="0"/>
          <w:marTop w:val="120"/>
          <w:marBottom w:val="0"/>
          <w:divBdr>
            <w:top w:val="none" w:sz="0" w:space="0" w:color="auto"/>
            <w:left w:val="none" w:sz="0" w:space="0" w:color="auto"/>
            <w:bottom w:val="none" w:sz="0" w:space="0" w:color="auto"/>
            <w:right w:val="none" w:sz="0" w:space="0" w:color="auto"/>
          </w:divBdr>
        </w:div>
        <w:div w:id="489643563">
          <w:marLeft w:val="432"/>
          <w:marRight w:val="0"/>
          <w:marTop w:val="120"/>
          <w:marBottom w:val="0"/>
          <w:divBdr>
            <w:top w:val="none" w:sz="0" w:space="0" w:color="auto"/>
            <w:left w:val="none" w:sz="0" w:space="0" w:color="auto"/>
            <w:bottom w:val="none" w:sz="0" w:space="0" w:color="auto"/>
            <w:right w:val="none" w:sz="0" w:space="0" w:color="auto"/>
          </w:divBdr>
        </w:div>
        <w:div w:id="1038236898">
          <w:marLeft w:val="432"/>
          <w:marRight w:val="0"/>
          <w:marTop w:val="120"/>
          <w:marBottom w:val="0"/>
          <w:divBdr>
            <w:top w:val="none" w:sz="0" w:space="0" w:color="auto"/>
            <w:left w:val="none" w:sz="0" w:space="0" w:color="auto"/>
            <w:bottom w:val="none" w:sz="0" w:space="0" w:color="auto"/>
            <w:right w:val="none" w:sz="0" w:space="0" w:color="auto"/>
          </w:divBdr>
        </w:div>
        <w:div w:id="1275165904">
          <w:marLeft w:val="432"/>
          <w:marRight w:val="0"/>
          <w:marTop w:val="120"/>
          <w:marBottom w:val="0"/>
          <w:divBdr>
            <w:top w:val="none" w:sz="0" w:space="0" w:color="auto"/>
            <w:left w:val="none" w:sz="0" w:space="0" w:color="auto"/>
            <w:bottom w:val="none" w:sz="0" w:space="0" w:color="auto"/>
            <w:right w:val="none" w:sz="0" w:space="0" w:color="auto"/>
          </w:divBdr>
        </w:div>
        <w:div w:id="1984044691">
          <w:marLeft w:val="432"/>
          <w:marRight w:val="0"/>
          <w:marTop w:val="120"/>
          <w:marBottom w:val="0"/>
          <w:divBdr>
            <w:top w:val="none" w:sz="0" w:space="0" w:color="auto"/>
            <w:left w:val="none" w:sz="0" w:space="0" w:color="auto"/>
            <w:bottom w:val="none" w:sz="0" w:space="0" w:color="auto"/>
            <w:right w:val="none" w:sz="0" w:space="0" w:color="auto"/>
          </w:divBdr>
        </w:div>
      </w:divsChild>
    </w:div>
    <w:div w:id="92750378">
      <w:bodyDiv w:val="1"/>
      <w:marLeft w:val="0"/>
      <w:marRight w:val="0"/>
      <w:marTop w:val="0"/>
      <w:marBottom w:val="0"/>
      <w:divBdr>
        <w:top w:val="none" w:sz="0" w:space="0" w:color="auto"/>
        <w:left w:val="none" w:sz="0" w:space="0" w:color="auto"/>
        <w:bottom w:val="none" w:sz="0" w:space="0" w:color="auto"/>
        <w:right w:val="none" w:sz="0" w:space="0" w:color="auto"/>
      </w:divBdr>
      <w:divsChild>
        <w:div w:id="406994658">
          <w:marLeft w:val="547"/>
          <w:marRight w:val="0"/>
          <w:marTop w:val="115"/>
          <w:marBottom w:val="0"/>
          <w:divBdr>
            <w:top w:val="none" w:sz="0" w:space="0" w:color="auto"/>
            <w:left w:val="none" w:sz="0" w:space="0" w:color="auto"/>
            <w:bottom w:val="none" w:sz="0" w:space="0" w:color="auto"/>
            <w:right w:val="none" w:sz="0" w:space="0" w:color="auto"/>
          </w:divBdr>
        </w:div>
        <w:div w:id="125974950">
          <w:marLeft w:val="547"/>
          <w:marRight w:val="0"/>
          <w:marTop w:val="115"/>
          <w:marBottom w:val="0"/>
          <w:divBdr>
            <w:top w:val="none" w:sz="0" w:space="0" w:color="auto"/>
            <w:left w:val="none" w:sz="0" w:space="0" w:color="auto"/>
            <w:bottom w:val="none" w:sz="0" w:space="0" w:color="auto"/>
            <w:right w:val="none" w:sz="0" w:space="0" w:color="auto"/>
          </w:divBdr>
        </w:div>
        <w:div w:id="1131244098">
          <w:marLeft w:val="547"/>
          <w:marRight w:val="0"/>
          <w:marTop w:val="115"/>
          <w:marBottom w:val="0"/>
          <w:divBdr>
            <w:top w:val="none" w:sz="0" w:space="0" w:color="auto"/>
            <w:left w:val="none" w:sz="0" w:space="0" w:color="auto"/>
            <w:bottom w:val="none" w:sz="0" w:space="0" w:color="auto"/>
            <w:right w:val="none" w:sz="0" w:space="0" w:color="auto"/>
          </w:divBdr>
        </w:div>
        <w:div w:id="423108887">
          <w:marLeft w:val="547"/>
          <w:marRight w:val="0"/>
          <w:marTop w:val="115"/>
          <w:marBottom w:val="0"/>
          <w:divBdr>
            <w:top w:val="none" w:sz="0" w:space="0" w:color="auto"/>
            <w:left w:val="none" w:sz="0" w:space="0" w:color="auto"/>
            <w:bottom w:val="none" w:sz="0" w:space="0" w:color="auto"/>
            <w:right w:val="none" w:sz="0" w:space="0" w:color="auto"/>
          </w:divBdr>
        </w:div>
        <w:div w:id="305013459">
          <w:marLeft w:val="547"/>
          <w:marRight w:val="0"/>
          <w:marTop w:val="115"/>
          <w:marBottom w:val="0"/>
          <w:divBdr>
            <w:top w:val="none" w:sz="0" w:space="0" w:color="auto"/>
            <w:left w:val="none" w:sz="0" w:space="0" w:color="auto"/>
            <w:bottom w:val="none" w:sz="0" w:space="0" w:color="auto"/>
            <w:right w:val="none" w:sz="0" w:space="0" w:color="auto"/>
          </w:divBdr>
        </w:div>
        <w:div w:id="172649943">
          <w:marLeft w:val="547"/>
          <w:marRight w:val="0"/>
          <w:marTop w:val="115"/>
          <w:marBottom w:val="0"/>
          <w:divBdr>
            <w:top w:val="none" w:sz="0" w:space="0" w:color="auto"/>
            <w:left w:val="none" w:sz="0" w:space="0" w:color="auto"/>
            <w:bottom w:val="none" w:sz="0" w:space="0" w:color="auto"/>
            <w:right w:val="none" w:sz="0" w:space="0" w:color="auto"/>
          </w:divBdr>
        </w:div>
        <w:div w:id="211504447">
          <w:marLeft w:val="547"/>
          <w:marRight w:val="0"/>
          <w:marTop w:val="115"/>
          <w:marBottom w:val="0"/>
          <w:divBdr>
            <w:top w:val="none" w:sz="0" w:space="0" w:color="auto"/>
            <w:left w:val="none" w:sz="0" w:space="0" w:color="auto"/>
            <w:bottom w:val="none" w:sz="0" w:space="0" w:color="auto"/>
            <w:right w:val="none" w:sz="0" w:space="0" w:color="auto"/>
          </w:divBdr>
        </w:div>
      </w:divsChild>
    </w:div>
    <w:div w:id="107432436">
      <w:bodyDiv w:val="1"/>
      <w:marLeft w:val="0"/>
      <w:marRight w:val="0"/>
      <w:marTop w:val="0"/>
      <w:marBottom w:val="0"/>
      <w:divBdr>
        <w:top w:val="none" w:sz="0" w:space="0" w:color="auto"/>
        <w:left w:val="none" w:sz="0" w:space="0" w:color="auto"/>
        <w:bottom w:val="none" w:sz="0" w:space="0" w:color="auto"/>
        <w:right w:val="none" w:sz="0" w:space="0" w:color="auto"/>
      </w:divBdr>
    </w:div>
    <w:div w:id="219943769">
      <w:bodyDiv w:val="1"/>
      <w:marLeft w:val="0"/>
      <w:marRight w:val="0"/>
      <w:marTop w:val="0"/>
      <w:marBottom w:val="0"/>
      <w:divBdr>
        <w:top w:val="none" w:sz="0" w:space="0" w:color="auto"/>
        <w:left w:val="none" w:sz="0" w:space="0" w:color="auto"/>
        <w:bottom w:val="none" w:sz="0" w:space="0" w:color="auto"/>
        <w:right w:val="none" w:sz="0" w:space="0" w:color="auto"/>
      </w:divBdr>
      <w:divsChild>
        <w:div w:id="56511551">
          <w:marLeft w:val="432"/>
          <w:marRight w:val="0"/>
          <w:marTop w:val="120"/>
          <w:marBottom w:val="0"/>
          <w:divBdr>
            <w:top w:val="none" w:sz="0" w:space="0" w:color="auto"/>
            <w:left w:val="none" w:sz="0" w:space="0" w:color="auto"/>
            <w:bottom w:val="none" w:sz="0" w:space="0" w:color="auto"/>
            <w:right w:val="none" w:sz="0" w:space="0" w:color="auto"/>
          </w:divBdr>
        </w:div>
        <w:div w:id="631712036">
          <w:marLeft w:val="432"/>
          <w:marRight w:val="0"/>
          <w:marTop w:val="120"/>
          <w:marBottom w:val="0"/>
          <w:divBdr>
            <w:top w:val="none" w:sz="0" w:space="0" w:color="auto"/>
            <w:left w:val="none" w:sz="0" w:space="0" w:color="auto"/>
            <w:bottom w:val="none" w:sz="0" w:space="0" w:color="auto"/>
            <w:right w:val="none" w:sz="0" w:space="0" w:color="auto"/>
          </w:divBdr>
        </w:div>
        <w:div w:id="1655643891">
          <w:marLeft w:val="432"/>
          <w:marRight w:val="0"/>
          <w:marTop w:val="120"/>
          <w:marBottom w:val="0"/>
          <w:divBdr>
            <w:top w:val="none" w:sz="0" w:space="0" w:color="auto"/>
            <w:left w:val="none" w:sz="0" w:space="0" w:color="auto"/>
            <w:bottom w:val="none" w:sz="0" w:space="0" w:color="auto"/>
            <w:right w:val="none" w:sz="0" w:space="0" w:color="auto"/>
          </w:divBdr>
        </w:div>
        <w:div w:id="1341661348">
          <w:marLeft w:val="432"/>
          <w:marRight w:val="0"/>
          <w:marTop w:val="120"/>
          <w:marBottom w:val="0"/>
          <w:divBdr>
            <w:top w:val="none" w:sz="0" w:space="0" w:color="auto"/>
            <w:left w:val="none" w:sz="0" w:space="0" w:color="auto"/>
            <w:bottom w:val="none" w:sz="0" w:space="0" w:color="auto"/>
            <w:right w:val="none" w:sz="0" w:space="0" w:color="auto"/>
          </w:divBdr>
        </w:div>
        <w:div w:id="1182160901">
          <w:marLeft w:val="432"/>
          <w:marRight w:val="0"/>
          <w:marTop w:val="120"/>
          <w:marBottom w:val="0"/>
          <w:divBdr>
            <w:top w:val="none" w:sz="0" w:space="0" w:color="auto"/>
            <w:left w:val="none" w:sz="0" w:space="0" w:color="auto"/>
            <w:bottom w:val="none" w:sz="0" w:space="0" w:color="auto"/>
            <w:right w:val="none" w:sz="0" w:space="0" w:color="auto"/>
          </w:divBdr>
        </w:div>
        <w:div w:id="1454443985">
          <w:marLeft w:val="432"/>
          <w:marRight w:val="0"/>
          <w:marTop w:val="120"/>
          <w:marBottom w:val="0"/>
          <w:divBdr>
            <w:top w:val="none" w:sz="0" w:space="0" w:color="auto"/>
            <w:left w:val="none" w:sz="0" w:space="0" w:color="auto"/>
            <w:bottom w:val="none" w:sz="0" w:space="0" w:color="auto"/>
            <w:right w:val="none" w:sz="0" w:space="0" w:color="auto"/>
          </w:divBdr>
        </w:div>
        <w:div w:id="249702791">
          <w:marLeft w:val="432"/>
          <w:marRight w:val="0"/>
          <w:marTop w:val="120"/>
          <w:marBottom w:val="0"/>
          <w:divBdr>
            <w:top w:val="none" w:sz="0" w:space="0" w:color="auto"/>
            <w:left w:val="none" w:sz="0" w:space="0" w:color="auto"/>
            <w:bottom w:val="none" w:sz="0" w:space="0" w:color="auto"/>
            <w:right w:val="none" w:sz="0" w:space="0" w:color="auto"/>
          </w:divBdr>
        </w:div>
        <w:div w:id="917717351">
          <w:marLeft w:val="432"/>
          <w:marRight w:val="0"/>
          <w:marTop w:val="120"/>
          <w:marBottom w:val="0"/>
          <w:divBdr>
            <w:top w:val="none" w:sz="0" w:space="0" w:color="auto"/>
            <w:left w:val="none" w:sz="0" w:space="0" w:color="auto"/>
            <w:bottom w:val="none" w:sz="0" w:space="0" w:color="auto"/>
            <w:right w:val="none" w:sz="0" w:space="0" w:color="auto"/>
          </w:divBdr>
        </w:div>
        <w:div w:id="715860364">
          <w:marLeft w:val="432"/>
          <w:marRight w:val="0"/>
          <w:marTop w:val="120"/>
          <w:marBottom w:val="0"/>
          <w:divBdr>
            <w:top w:val="none" w:sz="0" w:space="0" w:color="auto"/>
            <w:left w:val="none" w:sz="0" w:space="0" w:color="auto"/>
            <w:bottom w:val="none" w:sz="0" w:space="0" w:color="auto"/>
            <w:right w:val="none" w:sz="0" w:space="0" w:color="auto"/>
          </w:divBdr>
        </w:div>
        <w:div w:id="1998458264">
          <w:marLeft w:val="432"/>
          <w:marRight w:val="0"/>
          <w:marTop w:val="120"/>
          <w:marBottom w:val="0"/>
          <w:divBdr>
            <w:top w:val="none" w:sz="0" w:space="0" w:color="auto"/>
            <w:left w:val="none" w:sz="0" w:space="0" w:color="auto"/>
            <w:bottom w:val="none" w:sz="0" w:space="0" w:color="auto"/>
            <w:right w:val="none" w:sz="0" w:space="0" w:color="auto"/>
          </w:divBdr>
        </w:div>
      </w:divsChild>
    </w:div>
    <w:div w:id="284433261">
      <w:bodyDiv w:val="1"/>
      <w:marLeft w:val="0"/>
      <w:marRight w:val="0"/>
      <w:marTop w:val="0"/>
      <w:marBottom w:val="0"/>
      <w:divBdr>
        <w:top w:val="none" w:sz="0" w:space="0" w:color="auto"/>
        <w:left w:val="none" w:sz="0" w:space="0" w:color="auto"/>
        <w:bottom w:val="none" w:sz="0" w:space="0" w:color="auto"/>
        <w:right w:val="none" w:sz="0" w:space="0" w:color="auto"/>
      </w:divBdr>
      <w:divsChild>
        <w:div w:id="426312097">
          <w:marLeft w:val="547"/>
          <w:marRight w:val="0"/>
          <w:marTop w:val="86"/>
          <w:marBottom w:val="0"/>
          <w:divBdr>
            <w:top w:val="none" w:sz="0" w:space="0" w:color="auto"/>
            <w:left w:val="none" w:sz="0" w:space="0" w:color="auto"/>
            <w:bottom w:val="none" w:sz="0" w:space="0" w:color="auto"/>
            <w:right w:val="none" w:sz="0" w:space="0" w:color="auto"/>
          </w:divBdr>
        </w:div>
        <w:div w:id="223570144">
          <w:marLeft w:val="547"/>
          <w:marRight w:val="0"/>
          <w:marTop w:val="86"/>
          <w:marBottom w:val="0"/>
          <w:divBdr>
            <w:top w:val="none" w:sz="0" w:space="0" w:color="auto"/>
            <w:left w:val="none" w:sz="0" w:space="0" w:color="auto"/>
            <w:bottom w:val="none" w:sz="0" w:space="0" w:color="auto"/>
            <w:right w:val="none" w:sz="0" w:space="0" w:color="auto"/>
          </w:divBdr>
        </w:div>
        <w:div w:id="317733279">
          <w:marLeft w:val="547"/>
          <w:marRight w:val="0"/>
          <w:marTop w:val="86"/>
          <w:marBottom w:val="0"/>
          <w:divBdr>
            <w:top w:val="none" w:sz="0" w:space="0" w:color="auto"/>
            <w:left w:val="none" w:sz="0" w:space="0" w:color="auto"/>
            <w:bottom w:val="none" w:sz="0" w:space="0" w:color="auto"/>
            <w:right w:val="none" w:sz="0" w:space="0" w:color="auto"/>
          </w:divBdr>
        </w:div>
        <w:div w:id="977345720">
          <w:marLeft w:val="547"/>
          <w:marRight w:val="0"/>
          <w:marTop w:val="86"/>
          <w:marBottom w:val="0"/>
          <w:divBdr>
            <w:top w:val="none" w:sz="0" w:space="0" w:color="auto"/>
            <w:left w:val="none" w:sz="0" w:space="0" w:color="auto"/>
            <w:bottom w:val="none" w:sz="0" w:space="0" w:color="auto"/>
            <w:right w:val="none" w:sz="0" w:space="0" w:color="auto"/>
          </w:divBdr>
        </w:div>
        <w:div w:id="1639218156">
          <w:marLeft w:val="547"/>
          <w:marRight w:val="0"/>
          <w:marTop w:val="86"/>
          <w:marBottom w:val="0"/>
          <w:divBdr>
            <w:top w:val="none" w:sz="0" w:space="0" w:color="auto"/>
            <w:left w:val="none" w:sz="0" w:space="0" w:color="auto"/>
            <w:bottom w:val="none" w:sz="0" w:space="0" w:color="auto"/>
            <w:right w:val="none" w:sz="0" w:space="0" w:color="auto"/>
          </w:divBdr>
        </w:div>
        <w:div w:id="1189955372">
          <w:marLeft w:val="547"/>
          <w:marRight w:val="0"/>
          <w:marTop w:val="86"/>
          <w:marBottom w:val="0"/>
          <w:divBdr>
            <w:top w:val="none" w:sz="0" w:space="0" w:color="auto"/>
            <w:left w:val="none" w:sz="0" w:space="0" w:color="auto"/>
            <w:bottom w:val="none" w:sz="0" w:space="0" w:color="auto"/>
            <w:right w:val="none" w:sz="0" w:space="0" w:color="auto"/>
          </w:divBdr>
        </w:div>
      </w:divsChild>
    </w:div>
    <w:div w:id="356346745">
      <w:bodyDiv w:val="1"/>
      <w:marLeft w:val="0"/>
      <w:marRight w:val="0"/>
      <w:marTop w:val="0"/>
      <w:marBottom w:val="0"/>
      <w:divBdr>
        <w:top w:val="none" w:sz="0" w:space="0" w:color="auto"/>
        <w:left w:val="none" w:sz="0" w:space="0" w:color="auto"/>
        <w:bottom w:val="none" w:sz="0" w:space="0" w:color="auto"/>
        <w:right w:val="none" w:sz="0" w:space="0" w:color="auto"/>
      </w:divBdr>
      <w:divsChild>
        <w:div w:id="54133330">
          <w:marLeft w:val="547"/>
          <w:marRight w:val="0"/>
          <w:marTop w:val="77"/>
          <w:marBottom w:val="0"/>
          <w:divBdr>
            <w:top w:val="none" w:sz="0" w:space="0" w:color="auto"/>
            <w:left w:val="none" w:sz="0" w:space="0" w:color="auto"/>
            <w:bottom w:val="none" w:sz="0" w:space="0" w:color="auto"/>
            <w:right w:val="none" w:sz="0" w:space="0" w:color="auto"/>
          </w:divBdr>
        </w:div>
        <w:div w:id="463962029">
          <w:marLeft w:val="547"/>
          <w:marRight w:val="0"/>
          <w:marTop w:val="77"/>
          <w:marBottom w:val="0"/>
          <w:divBdr>
            <w:top w:val="none" w:sz="0" w:space="0" w:color="auto"/>
            <w:left w:val="none" w:sz="0" w:space="0" w:color="auto"/>
            <w:bottom w:val="none" w:sz="0" w:space="0" w:color="auto"/>
            <w:right w:val="none" w:sz="0" w:space="0" w:color="auto"/>
          </w:divBdr>
        </w:div>
        <w:div w:id="1126387683">
          <w:marLeft w:val="547"/>
          <w:marRight w:val="0"/>
          <w:marTop w:val="77"/>
          <w:marBottom w:val="0"/>
          <w:divBdr>
            <w:top w:val="none" w:sz="0" w:space="0" w:color="auto"/>
            <w:left w:val="none" w:sz="0" w:space="0" w:color="auto"/>
            <w:bottom w:val="none" w:sz="0" w:space="0" w:color="auto"/>
            <w:right w:val="none" w:sz="0" w:space="0" w:color="auto"/>
          </w:divBdr>
        </w:div>
        <w:div w:id="1166897507">
          <w:marLeft w:val="547"/>
          <w:marRight w:val="0"/>
          <w:marTop w:val="77"/>
          <w:marBottom w:val="0"/>
          <w:divBdr>
            <w:top w:val="none" w:sz="0" w:space="0" w:color="auto"/>
            <w:left w:val="none" w:sz="0" w:space="0" w:color="auto"/>
            <w:bottom w:val="none" w:sz="0" w:space="0" w:color="auto"/>
            <w:right w:val="none" w:sz="0" w:space="0" w:color="auto"/>
          </w:divBdr>
        </w:div>
        <w:div w:id="2076509396">
          <w:marLeft w:val="547"/>
          <w:marRight w:val="0"/>
          <w:marTop w:val="77"/>
          <w:marBottom w:val="0"/>
          <w:divBdr>
            <w:top w:val="none" w:sz="0" w:space="0" w:color="auto"/>
            <w:left w:val="none" w:sz="0" w:space="0" w:color="auto"/>
            <w:bottom w:val="none" w:sz="0" w:space="0" w:color="auto"/>
            <w:right w:val="none" w:sz="0" w:space="0" w:color="auto"/>
          </w:divBdr>
        </w:div>
        <w:div w:id="931397988">
          <w:marLeft w:val="547"/>
          <w:marRight w:val="0"/>
          <w:marTop w:val="77"/>
          <w:marBottom w:val="0"/>
          <w:divBdr>
            <w:top w:val="none" w:sz="0" w:space="0" w:color="auto"/>
            <w:left w:val="none" w:sz="0" w:space="0" w:color="auto"/>
            <w:bottom w:val="none" w:sz="0" w:space="0" w:color="auto"/>
            <w:right w:val="none" w:sz="0" w:space="0" w:color="auto"/>
          </w:divBdr>
        </w:div>
        <w:div w:id="1054620364">
          <w:marLeft w:val="547"/>
          <w:marRight w:val="0"/>
          <w:marTop w:val="77"/>
          <w:marBottom w:val="0"/>
          <w:divBdr>
            <w:top w:val="none" w:sz="0" w:space="0" w:color="auto"/>
            <w:left w:val="none" w:sz="0" w:space="0" w:color="auto"/>
            <w:bottom w:val="none" w:sz="0" w:space="0" w:color="auto"/>
            <w:right w:val="none" w:sz="0" w:space="0" w:color="auto"/>
          </w:divBdr>
        </w:div>
        <w:div w:id="1165129874">
          <w:marLeft w:val="547"/>
          <w:marRight w:val="0"/>
          <w:marTop w:val="77"/>
          <w:marBottom w:val="0"/>
          <w:divBdr>
            <w:top w:val="none" w:sz="0" w:space="0" w:color="auto"/>
            <w:left w:val="none" w:sz="0" w:space="0" w:color="auto"/>
            <w:bottom w:val="none" w:sz="0" w:space="0" w:color="auto"/>
            <w:right w:val="none" w:sz="0" w:space="0" w:color="auto"/>
          </w:divBdr>
        </w:div>
        <w:div w:id="1182208980">
          <w:marLeft w:val="547"/>
          <w:marRight w:val="0"/>
          <w:marTop w:val="77"/>
          <w:marBottom w:val="0"/>
          <w:divBdr>
            <w:top w:val="none" w:sz="0" w:space="0" w:color="auto"/>
            <w:left w:val="none" w:sz="0" w:space="0" w:color="auto"/>
            <w:bottom w:val="none" w:sz="0" w:space="0" w:color="auto"/>
            <w:right w:val="none" w:sz="0" w:space="0" w:color="auto"/>
          </w:divBdr>
        </w:div>
        <w:div w:id="779881835">
          <w:marLeft w:val="547"/>
          <w:marRight w:val="0"/>
          <w:marTop w:val="77"/>
          <w:marBottom w:val="0"/>
          <w:divBdr>
            <w:top w:val="none" w:sz="0" w:space="0" w:color="auto"/>
            <w:left w:val="none" w:sz="0" w:space="0" w:color="auto"/>
            <w:bottom w:val="none" w:sz="0" w:space="0" w:color="auto"/>
            <w:right w:val="none" w:sz="0" w:space="0" w:color="auto"/>
          </w:divBdr>
        </w:div>
        <w:div w:id="730810286">
          <w:marLeft w:val="547"/>
          <w:marRight w:val="0"/>
          <w:marTop w:val="77"/>
          <w:marBottom w:val="0"/>
          <w:divBdr>
            <w:top w:val="none" w:sz="0" w:space="0" w:color="auto"/>
            <w:left w:val="none" w:sz="0" w:space="0" w:color="auto"/>
            <w:bottom w:val="none" w:sz="0" w:space="0" w:color="auto"/>
            <w:right w:val="none" w:sz="0" w:space="0" w:color="auto"/>
          </w:divBdr>
        </w:div>
        <w:div w:id="247080623">
          <w:marLeft w:val="547"/>
          <w:marRight w:val="0"/>
          <w:marTop w:val="77"/>
          <w:marBottom w:val="0"/>
          <w:divBdr>
            <w:top w:val="none" w:sz="0" w:space="0" w:color="auto"/>
            <w:left w:val="none" w:sz="0" w:space="0" w:color="auto"/>
            <w:bottom w:val="none" w:sz="0" w:space="0" w:color="auto"/>
            <w:right w:val="none" w:sz="0" w:space="0" w:color="auto"/>
          </w:divBdr>
        </w:div>
      </w:divsChild>
    </w:div>
    <w:div w:id="452098438">
      <w:bodyDiv w:val="1"/>
      <w:marLeft w:val="0"/>
      <w:marRight w:val="0"/>
      <w:marTop w:val="0"/>
      <w:marBottom w:val="0"/>
      <w:divBdr>
        <w:top w:val="none" w:sz="0" w:space="0" w:color="auto"/>
        <w:left w:val="none" w:sz="0" w:space="0" w:color="auto"/>
        <w:bottom w:val="none" w:sz="0" w:space="0" w:color="auto"/>
        <w:right w:val="none" w:sz="0" w:space="0" w:color="auto"/>
      </w:divBdr>
      <w:divsChild>
        <w:div w:id="1479685905">
          <w:marLeft w:val="432"/>
          <w:marRight w:val="0"/>
          <w:marTop w:val="120"/>
          <w:marBottom w:val="0"/>
          <w:divBdr>
            <w:top w:val="none" w:sz="0" w:space="0" w:color="auto"/>
            <w:left w:val="none" w:sz="0" w:space="0" w:color="auto"/>
            <w:bottom w:val="none" w:sz="0" w:space="0" w:color="auto"/>
            <w:right w:val="none" w:sz="0" w:space="0" w:color="auto"/>
          </w:divBdr>
        </w:div>
        <w:div w:id="389812899">
          <w:marLeft w:val="432"/>
          <w:marRight w:val="0"/>
          <w:marTop w:val="120"/>
          <w:marBottom w:val="0"/>
          <w:divBdr>
            <w:top w:val="none" w:sz="0" w:space="0" w:color="auto"/>
            <w:left w:val="none" w:sz="0" w:space="0" w:color="auto"/>
            <w:bottom w:val="none" w:sz="0" w:space="0" w:color="auto"/>
            <w:right w:val="none" w:sz="0" w:space="0" w:color="auto"/>
          </w:divBdr>
        </w:div>
        <w:div w:id="260381614">
          <w:marLeft w:val="432"/>
          <w:marRight w:val="0"/>
          <w:marTop w:val="120"/>
          <w:marBottom w:val="0"/>
          <w:divBdr>
            <w:top w:val="none" w:sz="0" w:space="0" w:color="auto"/>
            <w:left w:val="none" w:sz="0" w:space="0" w:color="auto"/>
            <w:bottom w:val="none" w:sz="0" w:space="0" w:color="auto"/>
            <w:right w:val="none" w:sz="0" w:space="0" w:color="auto"/>
          </w:divBdr>
        </w:div>
        <w:div w:id="4787320">
          <w:marLeft w:val="432"/>
          <w:marRight w:val="0"/>
          <w:marTop w:val="120"/>
          <w:marBottom w:val="0"/>
          <w:divBdr>
            <w:top w:val="none" w:sz="0" w:space="0" w:color="auto"/>
            <w:left w:val="none" w:sz="0" w:space="0" w:color="auto"/>
            <w:bottom w:val="none" w:sz="0" w:space="0" w:color="auto"/>
            <w:right w:val="none" w:sz="0" w:space="0" w:color="auto"/>
          </w:divBdr>
        </w:div>
        <w:div w:id="1860317062">
          <w:marLeft w:val="432"/>
          <w:marRight w:val="0"/>
          <w:marTop w:val="120"/>
          <w:marBottom w:val="0"/>
          <w:divBdr>
            <w:top w:val="none" w:sz="0" w:space="0" w:color="auto"/>
            <w:left w:val="none" w:sz="0" w:space="0" w:color="auto"/>
            <w:bottom w:val="none" w:sz="0" w:space="0" w:color="auto"/>
            <w:right w:val="none" w:sz="0" w:space="0" w:color="auto"/>
          </w:divBdr>
        </w:div>
        <w:div w:id="1059287316">
          <w:marLeft w:val="432"/>
          <w:marRight w:val="0"/>
          <w:marTop w:val="120"/>
          <w:marBottom w:val="0"/>
          <w:divBdr>
            <w:top w:val="none" w:sz="0" w:space="0" w:color="auto"/>
            <w:left w:val="none" w:sz="0" w:space="0" w:color="auto"/>
            <w:bottom w:val="none" w:sz="0" w:space="0" w:color="auto"/>
            <w:right w:val="none" w:sz="0" w:space="0" w:color="auto"/>
          </w:divBdr>
        </w:div>
        <w:div w:id="772238641">
          <w:marLeft w:val="432"/>
          <w:marRight w:val="0"/>
          <w:marTop w:val="120"/>
          <w:marBottom w:val="0"/>
          <w:divBdr>
            <w:top w:val="none" w:sz="0" w:space="0" w:color="auto"/>
            <w:left w:val="none" w:sz="0" w:space="0" w:color="auto"/>
            <w:bottom w:val="none" w:sz="0" w:space="0" w:color="auto"/>
            <w:right w:val="none" w:sz="0" w:space="0" w:color="auto"/>
          </w:divBdr>
        </w:div>
        <w:div w:id="457182129">
          <w:marLeft w:val="432"/>
          <w:marRight w:val="0"/>
          <w:marTop w:val="120"/>
          <w:marBottom w:val="0"/>
          <w:divBdr>
            <w:top w:val="none" w:sz="0" w:space="0" w:color="auto"/>
            <w:left w:val="none" w:sz="0" w:space="0" w:color="auto"/>
            <w:bottom w:val="none" w:sz="0" w:space="0" w:color="auto"/>
            <w:right w:val="none" w:sz="0" w:space="0" w:color="auto"/>
          </w:divBdr>
        </w:div>
        <w:div w:id="2141150245">
          <w:marLeft w:val="432"/>
          <w:marRight w:val="0"/>
          <w:marTop w:val="120"/>
          <w:marBottom w:val="0"/>
          <w:divBdr>
            <w:top w:val="none" w:sz="0" w:space="0" w:color="auto"/>
            <w:left w:val="none" w:sz="0" w:space="0" w:color="auto"/>
            <w:bottom w:val="none" w:sz="0" w:space="0" w:color="auto"/>
            <w:right w:val="none" w:sz="0" w:space="0" w:color="auto"/>
          </w:divBdr>
        </w:div>
        <w:div w:id="315645782">
          <w:marLeft w:val="432"/>
          <w:marRight w:val="0"/>
          <w:marTop w:val="120"/>
          <w:marBottom w:val="0"/>
          <w:divBdr>
            <w:top w:val="none" w:sz="0" w:space="0" w:color="auto"/>
            <w:left w:val="none" w:sz="0" w:space="0" w:color="auto"/>
            <w:bottom w:val="none" w:sz="0" w:space="0" w:color="auto"/>
            <w:right w:val="none" w:sz="0" w:space="0" w:color="auto"/>
          </w:divBdr>
        </w:div>
      </w:divsChild>
    </w:div>
    <w:div w:id="490562102">
      <w:bodyDiv w:val="1"/>
      <w:marLeft w:val="0"/>
      <w:marRight w:val="0"/>
      <w:marTop w:val="0"/>
      <w:marBottom w:val="0"/>
      <w:divBdr>
        <w:top w:val="none" w:sz="0" w:space="0" w:color="auto"/>
        <w:left w:val="none" w:sz="0" w:space="0" w:color="auto"/>
        <w:bottom w:val="none" w:sz="0" w:space="0" w:color="auto"/>
        <w:right w:val="none" w:sz="0" w:space="0" w:color="auto"/>
      </w:divBdr>
    </w:div>
    <w:div w:id="503859677">
      <w:bodyDiv w:val="1"/>
      <w:marLeft w:val="0"/>
      <w:marRight w:val="0"/>
      <w:marTop w:val="0"/>
      <w:marBottom w:val="0"/>
      <w:divBdr>
        <w:top w:val="none" w:sz="0" w:space="0" w:color="auto"/>
        <w:left w:val="none" w:sz="0" w:space="0" w:color="auto"/>
        <w:bottom w:val="none" w:sz="0" w:space="0" w:color="auto"/>
        <w:right w:val="none" w:sz="0" w:space="0" w:color="auto"/>
      </w:divBdr>
      <w:divsChild>
        <w:div w:id="1677226048">
          <w:marLeft w:val="547"/>
          <w:marRight w:val="0"/>
          <w:marTop w:val="134"/>
          <w:marBottom w:val="0"/>
          <w:divBdr>
            <w:top w:val="none" w:sz="0" w:space="0" w:color="auto"/>
            <w:left w:val="none" w:sz="0" w:space="0" w:color="auto"/>
            <w:bottom w:val="none" w:sz="0" w:space="0" w:color="auto"/>
            <w:right w:val="none" w:sz="0" w:space="0" w:color="auto"/>
          </w:divBdr>
        </w:div>
        <w:div w:id="1770932783">
          <w:marLeft w:val="547"/>
          <w:marRight w:val="0"/>
          <w:marTop w:val="134"/>
          <w:marBottom w:val="0"/>
          <w:divBdr>
            <w:top w:val="none" w:sz="0" w:space="0" w:color="auto"/>
            <w:left w:val="none" w:sz="0" w:space="0" w:color="auto"/>
            <w:bottom w:val="none" w:sz="0" w:space="0" w:color="auto"/>
            <w:right w:val="none" w:sz="0" w:space="0" w:color="auto"/>
          </w:divBdr>
        </w:div>
      </w:divsChild>
    </w:div>
    <w:div w:id="540482933">
      <w:bodyDiv w:val="1"/>
      <w:marLeft w:val="0"/>
      <w:marRight w:val="0"/>
      <w:marTop w:val="0"/>
      <w:marBottom w:val="0"/>
      <w:divBdr>
        <w:top w:val="none" w:sz="0" w:space="0" w:color="auto"/>
        <w:left w:val="none" w:sz="0" w:space="0" w:color="auto"/>
        <w:bottom w:val="none" w:sz="0" w:space="0" w:color="auto"/>
        <w:right w:val="none" w:sz="0" w:space="0" w:color="auto"/>
      </w:divBdr>
      <w:divsChild>
        <w:div w:id="1404838286">
          <w:marLeft w:val="432"/>
          <w:marRight w:val="0"/>
          <w:marTop w:val="120"/>
          <w:marBottom w:val="0"/>
          <w:divBdr>
            <w:top w:val="none" w:sz="0" w:space="0" w:color="auto"/>
            <w:left w:val="none" w:sz="0" w:space="0" w:color="auto"/>
            <w:bottom w:val="none" w:sz="0" w:space="0" w:color="auto"/>
            <w:right w:val="none" w:sz="0" w:space="0" w:color="auto"/>
          </w:divBdr>
        </w:div>
        <w:div w:id="1717971739">
          <w:marLeft w:val="432"/>
          <w:marRight w:val="0"/>
          <w:marTop w:val="120"/>
          <w:marBottom w:val="0"/>
          <w:divBdr>
            <w:top w:val="none" w:sz="0" w:space="0" w:color="auto"/>
            <w:left w:val="none" w:sz="0" w:space="0" w:color="auto"/>
            <w:bottom w:val="none" w:sz="0" w:space="0" w:color="auto"/>
            <w:right w:val="none" w:sz="0" w:space="0" w:color="auto"/>
          </w:divBdr>
        </w:div>
        <w:div w:id="1317109622">
          <w:marLeft w:val="432"/>
          <w:marRight w:val="0"/>
          <w:marTop w:val="120"/>
          <w:marBottom w:val="0"/>
          <w:divBdr>
            <w:top w:val="none" w:sz="0" w:space="0" w:color="auto"/>
            <w:left w:val="none" w:sz="0" w:space="0" w:color="auto"/>
            <w:bottom w:val="none" w:sz="0" w:space="0" w:color="auto"/>
            <w:right w:val="none" w:sz="0" w:space="0" w:color="auto"/>
          </w:divBdr>
        </w:div>
        <w:div w:id="1840920724">
          <w:marLeft w:val="432"/>
          <w:marRight w:val="0"/>
          <w:marTop w:val="120"/>
          <w:marBottom w:val="0"/>
          <w:divBdr>
            <w:top w:val="none" w:sz="0" w:space="0" w:color="auto"/>
            <w:left w:val="none" w:sz="0" w:space="0" w:color="auto"/>
            <w:bottom w:val="none" w:sz="0" w:space="0" w:color="auto"/>
            <w:right w:val="none" w:sz="0" w:space="0" w:color="auto"/>
          </w:divBdr>
        </w:div>
        <w:div w:id="578977649">
          <w:marLeft w:val="432"/>
          <w:marRight w:val="0"/>
          <w:marTop w:val="120"/>
          <w:marBottom w:val="0"/>
          <w:divBdr>
            <w:top w:val="none" w:sz="0" w:space="0" w:color="auto"/>
            <w:left w:val="none" w:sz="0" w:space="0" w:color="auto"/>
            <w:bottom w:val="none" w:sz="0" w:space="0" w:color="auto"/>
            <w:right w:val="none" w:sz="0" w:space="0" w:color="auto"/>
          </w:divBdr>
        </w:div>
        <w:div w:id="1126464229">
          <w:marLeft w:val="432"/>
          <w:marRight w:val="0"/>
          <w:marTop w:val="120"/>
          <w:marBottom w:val="0"/>
          <w:divBdr>
            <w:top w:val="none" w:sz="0" w:space="0" w:color="auto"/>
            <w:left w:val="none" w:sz="0" w:space="0" w:color="auto"/>
            <w:bottom w:val="none" w:sz="0" w:space="0" w:color="auto"/>
            <w:right w:val="none" w:sz="0" w:space="0" w:color="auto"/>
          </w:divBdr>
        </w:div>
        <w:div w:id="1487209745">
          <w:marLeft w:val="432"/>
          <w:marRight w:val="0"/>
          <w:marTop w:val="120"/>
          <w:marBottom w:val="0"/>
          <w:divBdr>
            <w:top w:val="none" w:sz="0" w:space="0" w:color="auto"/>
            <w:left w:val="none" w:sz="0" w:space="0" w:color="auto"/>
            <w:bottom w:val="none" w:sz="0" w:space="0" w:color="auto"/>
            <w:right w:val="none" w:sz="0" w:space="0" w:color="auto"/>
          </w:divBdr>
        </w:div>
        <w:div w:id="1993018295">
          <w:marLeft w:val="432"/>
          <w:marRight w:val="0"/>
          <w:marTop w:val="120"/>
          <w:marBottom w:val="0"/>
          <w:divBdr>
            <w:top w:val="none" w:sz="0" w:space="0" w:color="auto"/>
            <w:left w:val="none" w:sz="0" w:space="0" w:color="auto"/>
            <w:bottom w:val="none" w:sz="0" w:space="0" w:color="auto"/>
            <w:right w:val="none" w:sz="0" w:space="0" w:color="auto"/>
          </w:divBdr>
        </w:div>
        <w:div w:id="62723062">
          <w:marLeft w:val="432"/>
          <w:marRight w:val="0"/>
          <w:marTop w:val="120"/>
          <w:marBottom w:val="0"/>
          <w:divBdr>
            <w:top w:val="none" w:sz="0" w:space="0" w:color="auto"/>
            <w:left w:val="none" w:sz="0" w:space="0" w:color="auto"/>
            <w:bottom w:val="none" w:sz="0" w:space="0" w:color="auto"/>
            <w:right w:val="none" w:sz="0" w:space="0" w:color="auto"/>
          </w:divBdr>
        </w:div>
        <w:div w:id="1126780791">
          <w:marLeft w:val="432"/>
          <w:marRight w:val="0"/>
          <w:marTop w:val="120"/>
          <w:marBottom w:val="0"/>
          <w:divBdr>
            <w:top w:val="none" w:sz="0" w:space="0" w:color="auto"/>
            <w:left w:val="none" w:sz="0" w:space="0" w:color="auto"/>
            <w:bottom w:val="none" w:sz="0" w:space="0" w:color="auto"/>
            <w:right w:val="none" w:sz="0" w:space="0" w:color="auto"/>
          </w:divBdr>
        </w:div>
      </w:divsChild>
    </w:div>
    <w:div w:id="690692306">
      <w:bodyDiv w:val="1"/>
      <w:marLeft w:val="0"/>
      <w:marRight w:val="0"/>
      <w:marTop w:val="0"/>
      <w:marBottom w:val="0"/>
      <w:divBdr>
        <w:top w:val="none" w:sz="0" w:space="0" w:color="auto"/>
        <w:left w:val="none" w:sz="0" w:space="0" w:color="auto"/>
        <w:bottom w:val="none" w:sz="0" w:space="0" w:color="auto"/>
        <w:right w:val="none" w:sz="0" w:space="0" w:color="auto"/>
      </w:divBdr>
    </w:div>
    <w:div w:id="737022631">
      <w:bodyDiv w:val="1"/>
      <w:marLeft w:val="0"/>
      <w:marRight w:val="0"/>
      <w:marTop w:val="0"/>
      <w:marBottom w:val="0"/>
      <w:divBdr>
        <w:top w:val="none" w:sz="0" w:space="0" w:color="auto"/>
        <w:left w:val="none" w:sz="0" w:space="0" w:color="auto"/>
        <w:bottom w:val="none" w:sz="0" w:space="0" w:color="auto"/>
        <w:right w:val="none" w:sz="0" w:space="0" w:color="auto"/>
      </w:divBdr>
      <w:divsChild>
        <w:div w:id="440802440">
          <w:marLeft w:val="432"/>
          <w:marRight w:val="0"/>
          <w:marTop w:val="120"/>
          <w:marBottom w:val="0"/>
          <w:divBdr>
            <w:top w:val="none" w:sz="0" w:space="0" w:color="auto"/>
            <w:left w:val="none" w:sz="0" w:space="0" w:color="auto"/>
            <w:bottom w:val="none" w:sz="0" w:space="0" w:color="auto"/>
            <w:right w:val="none" w:sz="0" w:space="0" w:color="auto"/>
          </w:divBdr>
        </w:div>
        <w:div w:id="620066601">
          <w:marLeft w:val="432"/>
          <w:marRight w:val="0"/>
          <w:marTop w:val="120"/>
          <w:marBottom w:val="0"/>
          <w:divBdr>
            <w:top w:val="none" w:sz="0" w:space="0" w:color="auto"/>
            <w:left w:val="none" w:sz="0" w:space="0" w:color="auto"/>
            <w:bottom w:val="none" w:sz="0" w:space="0" w:color="auto"/>
            <w:right w:val="none" w:sz="0" w:space="0" w:color="auto"/>
          </w:divBdr>
        </w:div>
        <w:div w:id="211237835">
          <w:marLeft w:val="432"/>
          <w:marRight w:val="0"/>
          <w:marTop w:val="120"/>
          <w:marBottom w:val="0"/>
          <w:divBdr>
            <w:top w:val="none" w:sz="0" w:space="0" w:color="auto"/>
            <w:left w:val="none" w:sz="0" w:space="0" w:color="auto"/>
            <w:bottom w:val="none" w:sz="0" w:space="0" w:color="auto"/>
            <w:right w:val="none" w:sz="0" w:space="0" w:color="auto"/>
          </w:divBdr>
        </w:div>
        <w:div w:id="1688217881">
          <w:marLeft w:val="432"/>
          <w:marRight w:val="0"/>
          <w:marTop w:val="120"/>
          <w:marBottom w:val="0"/>
          <w:divBdr>
            <w:top w:val="none" w:sz="0" w:space="0" w:color="auto"/>
            <w:left w:val="none" w:sz="0" w:space="0" w:color="auto"/>
            <w:bottom w:val="none" w:sz="0" w:space="0" w:color="auto"/>
            <w:right w:val="none" w:sz="0" w:space="0" w:color="auto"/>
          </w:divBdr>
        </w:div>
        <w:div w:id="954553789">
          <w:marLeft w:val="432"/>
          <w:marRight w:val="0"/>
          <w:marTop w:val="120"/>
          <w:marBottom w:val="0"/>
          <w:divBdr>
            <w:top w:val="none" w:sz="0" w:space="0" w:color="auto"/>
            <w:left w:val="none" w:sz="0" w:space="0" w:color="auto"/>
            <w:bottom w:val="none" w:sz="0" w:space="0" w:color="auto"/>
            <w:right w:val="none" w:sz="0" w:space="0" w:color="auto"/>
          </w:divBdr>
        </w:div>
        <w:div w:id="1716390901">
          <w:marLeft w:val="432"/>
          <w:marRight w:val="0"/>
          <w:marTop w:val="120"/>
          <w:marBottom w:val="0"/>
          <w:divBdr>
            <w:top w:val="none" w:sz="0" w:space="0" w:color="auto"/>
            <w:left w:val="none" w:sz="0" w:space="0" w:color="auto"/>
            <w:bottom w:val="none" w:sz="0" w:space="0" w:color="auto"/>
            <w:right w:val="none" w:sz="0" w:space="0" w:color="auto"/>
          </w:divBdr>
        </w:div>
        <w:div w:id="1006519184">
          <w:marLeft w:val="432"/>
          <w:marRight w:val="0"/>
          <w:marTop w:val="120"/>
          <w:marBottom w:val="0"/>
          <w:divBdr>
            <w:top w:val="none" w:sz="0" w:space="0" w:color="auto"/>
            <w:left w:val="none" w:sz="0" w:space="0" w:color="auto"/>
            <w:bottom w:val="none" w:sz="0" w:space="0" w:color="auto"/>
            <w:right w:val="none" w:sz="0" w:space="0" w:color="auto"/>
          </w:divBdr>
        </w:div>
        <w:div w:id="234978134">
          <w:marLeft w:val="432"/>
          <w:marRight w:val="0"/>
          <w:marTop w:val="120"/>
          <w:marBottom w:val="0"/>
          <w:divBdr>
            <w:top w:val="none" w:sz="0" w:space="0" w:color="auto"/>
            <w:left w:val="none" w:sz="0" w:space="0" w:color="auto"/>
            <w:bottom w:val="none" w:sz="0" w:space="0" w:color="auto"/>
            <w:right w:val="none" w:sz="0" w:space="0" w:color="auto"/>
          </w:divBdr>
        </w:div>
        <w:div w:id="1129784971">
          <w:marLeft w:val="432"/>
          <w:marRight w:val="0"/>
          <w:marTop w:val="120"/>
          <w:marBottom w:val="0"/>
          <w:divBdr>
            <w:top w:val="none" w:sz="0" w:space="0" w:color="auto"/>
            <w:left w:val="none" w:sz="0" w:space="0" w:color="auto"/>
            <w:bottom w:val="none" w:sz="0" w:space="0" w:color="auto"/>
            <w:right w:val="none" w:sz="0" w:space="0" w:color="auto"/>
          </w:divBdr>
        </w:div>
      </w:divsChild>
    </w:div>
    <w:div w:id="756368542">
      <w:bodyDiv w:val="1"/>
      <w:marLeft w:val="0"/>
      <w:marRight w:val="0"/>
      <w:marTop w:val="0"/>
      <w:marBottom w:val="0"/>
      <w:divBdr>
        <w:top w:val="none" w:sz="0" w:space="0" w:color="auto"/>
        <w:left w:val="none" w:sz="0" w:space="0" w:color="auto"/>
        <w:bottom w:val="none" w:sz="0" w:space="0" w:color="auto"/>
        <w:right w:val="none" w:sz="0" w:space="0" w:color="auto"/>
      </w:divBdr>
      <w:divsChild>
        <w:div w:id="1780638332">
          <w:marLeft w:val="547"/>
          <w:marRight w:val="0"/>
          <w:marTop w:val="86"/>
          <w:marBottom w:val="0"/>
          <w:divBdr>
            <w:top w:val="none" w:sz="0" w:space="0" w:color="auto"/>
            <w:left w:val="none" w:sz="0" w:space="0" w:color="auto"/>
            <w:bottom w:val="none" w:sz="0" w:space="0" w:color="auto"/>
            <w:right w:val="none" w:sz="0" w:space="0" w:color="auto"/>
          </w:divBdr>
        </w:div>
        <w:div w:id="1502697714">
          <w:marLeft w:val="1166"/>
          <w:marRight w:val="0"/>
          <w:marTop w:val="86"/>
          <w:marBottom w:val="0"/>
          <w:divBdr>
            <w:top w:val="none" w:sz="0" w:space="0" w:color="auto"/>
            <w:left w:val="none" w:sz="0" w:space="0" w:color="auto"/>
            <w:bottom w:val="none" w:sz="0" w:space="0" w:color="auto"/>
            <w:right w:val="none" w:sz="0" w:space="0" w:color="auto"/>
          </w:divBdr>
        </w:div>
        <w:div w:id="1598633315">
          <w:marLeft w:val="1166"/>
          <w:marRight w:val="0"/>
          <w:marTop w:val="86"/>
          <w:marBottom w:val="0"/>
          <w:divBdr>
            <w:top w:val="none" w:sz="0" w:space="0" w:color="auto"/>
            <w:left w:val="none" w:sz="0" w:space="0" w:color="auto"/>
            <w:bottom w:val="none" w:sz="0" w:space="0" w:color="auto"/>
            <w:right w:val="none" w:sz="0" w:space="0" w:color="auto"/>
          </w:divBdr>
        </w:div>
      </w:divsChild>
    </w:div>
    <w:div w:id="914977769">
      <w:bodyDiv w:val="1"/>
      <w:marLeft w:val="0"/>
      <w:marRight w:val="0"/>
      <w:marTop w:val="0"/>
      <w:marBottom w:val="0"/>
      <w:divBdr>
        <w:top w:val="none" w:sz="0" w:space="0" w:color="auto"/>
        <w:left w:val="none" w:sz="0" w:space="0" w:color="auto"/>
        <w:bottom w:val="none" w:sz="0" w:space="0" w:color="auto"/>
        <w:right w:val="none" w:sz="0" w:space="0" w:color="auto"/>
      </w:divBdr>
      <w:divsChild>
        <w:div w:id="1943099635">
          <w:marLeft w:val="547"/>
          <w:marRight w:val="0"/>
          <w:marTop w:val="115"/>
          <w:marBottom w:val="0"/>
          <w:divBdr>
            <w:top w:val="none" w:sz="0" w:space="0" w:color="auto"/>
            <w:left w:val="none" w:sz="0" w:space="0" w:color="auto"/>
            <w:bottom w:val="none" w:sz="0" w:space="0" w:color="auto"/>
            <w:right w:val="none" w:sz="0" w:space="0" w:color="auto"/>
          </w:divBdr>
        </w:div>
        <w:div w:id="43600512">
          <w:marLeft w:val="547"/>
          <w:marRight w:val="0"/>
          <w:marTop w:val="115"/>
          <w:marBottom w:val="0"/>
          <w:divBdr>
            <w:top w:val="none" w:sz="0" w:space="0" w:color="auto"/>
            <w:left w:val="none" w:sz="0" w:space="0" w:color="auto"/>
            <w:bottom w:val="none" w:sz="0" w:space="0" w:color="auto"/>
            <w:right w:val="none" w:sz="0" w:space="0" w:color="auto"/>
          </w:divBdr>
        </w:div>
        <w:div w:id="982390650">
          <w:marLeft w:val="547"/>
          <w:marRight w:val="0"/>
          <w:marTop w:val="115"/>
          <w:marBottom w:val="0"/>
          <w:divBdr>
            <w:top w:val="none" w:sz="0" w:space="0" w:color="auto"/>
            <w:left w:val="none" w:sz="0" w:space="0" w:color="auto"/>
            <w:bottom w:val="none" w:sz="0" w:space="0" w:color="auto"/>
            <w:right w:val="none" w:sz="0" w:space="0" w:color="auto"/>
          </w:divBdr>
        </w:div>
        <w:div w:id="1671520394">
          <w:marLeft w:val="547"/>
          <w:marRight w:val="0"/>
          <w:marTop w:val="115"/>
          <w:marBottom w:val="0"/>
          <w:divBdr>
            <w:top w:val="none" w:sz="0" w:space="0" w:color="auto"/>
            <w:left w:val="none" w:sz="0" w:space="0" w:color="auto"/>
            <w:bottom w:val="none" w:sz="0" w:space="0" w:color="auto"/>
            <w:right w:val="none" w:sz="0" w:space="0" w:color="auto"/>
          </w:divBdr>
        </w:div>
        <w:div w:id="579339549">
          <w:marLeft w:val="547"/>
          <w:marRight w:val="0"/>
          <w:marTop w:val="115"/>
          <w:marBottom w:val="0"/>
          <w:divBdr>
            <w:top w:val="none" w:sz="0" w:space="0" w:color="auto"/>
            <w:left w:val="none" w:sz="0" w:space="0" w:color="auto"/>
            <w:bottom w:val="none" w:sz="0" w:space="0" w:color="auto"/>
            <w:right w:val="none" w:sz="0" w:space="0" w:color="auto"/>
          </w:divBdr>
        </w:div>
      </w:divsChild>
    </w:div>
    <w:div w:id="1101267144">
      <w:bodyDiv w:val="1"/>
      <w:marLeft w:val="0"/>
      <w:marRight w:val="0"/>
      <w:marTop w:val="0"/>
      <w:marBottom w:val="0"/>
      <w:divBdr>
        <w:top w:val="none" w:sz="0" w:space="0" w:color="auto"/>
        <w:left w:val="none" w:sz="0" w:space="0" w:color="auto"/>
        <w:bottom w:val="none" w:sz="0" w:space="0" w:color="auto"/>
        <w:right w:val="none" w:sz="0" w:space="0" w:color="auto"/>
      </w:divBdr>
      <w:divsChild>
        <w:div w:id="1510369316">
          <w:marLeft w:val="547"/>
          <w:marRight w:val="0"/>
          <w:marTop w:val="86"/>
          <w:marBottom w:val="0"/>
          <w:divBdr>
            <w:top w:val="none" w:sz="0" w:space="0" w:color="auto"/>
            <w:left w:val="none" w:sz="0" w:space="0" w:color="auto"/>
            <w:bottom w:val="none" w:sz="0" w:space="0" w:color="auto"/>
            <w:right w:val="none" w:sz="0" w:space="0" w:color="auto"/>
          </w:divBdr>
        </w:div>
        <w:div w:id="1212308426">
          <w:marLeft w:val="547"/>
          <w:marRight w:val="0"/>
          <w:marTop w:val="86"/>
          <w:marBottom w:val="0"/>
          <w:divBdr>
            <w:top w:val="none" w:sz="0" w:space="0" w:color="auto"/>
            <w:left w:val="none" w:sz="0" w:space="0" w:color="auto"/>
            <w:bottom w:val="none" w:sz="0" w:space="0" w:color="auto"/>
            <w:right w:val="none" w:sz="0" w:space="0" w:color="auto"/>
          </w:divBdr>
        </w:div>
        <w:div w:id="1728720833">
          <w:marLeft w:val="547"/>
          <w:marRight w:val="0"/>
          <w:marTop w:val="86"/>
          <w:marBottom w:val="0"/>
          <w:divBdr>
            <w:top w:val="none" w:sz="0" w:space="0" w:color="auto"/>
            <w:left w:val="none" w:sz="0" w:space="0" w:color="auto"/>
            <w:bottom w:val="none" w:sz="0" w:space="0" w:color="auto"/>
            <w:right w:val="none" w:sz="0" w:space="0" w:color="auto"/>
          </w:divBdr>
        </w:div>
        <w:div w:id="525212006">
          <w:marLeft w:val="547"/>
          <w:marRight w:val="0"/>
          <w:marTop w:val="86"/>
          <w:marBottom w:val="0"/>
          <w:divBdr>
            <w:top w:val="none" w:sz="0" w:space="0" w:color="auto"/>
            <w:left w:val="none" w:sz="0" w:space="0" w:color="auto"/>
            <w:bottom w:val="none" w:sz="0" w:space="0" w:color="auto"/>
            <w:right w:val="none" w:sz="0" w:space="0" w:color="auto"/>
          </w:divBdr>
        </w:div>
        <w:div w:id="1843619092">
          <w:marLeft w:val="547"/>
          <w:marRight w:val="0"/>
          <w:marTop w:val="86"/>
          <w:marBottom w:val="0"/>
          <w:divBdr>
            <w:top w:val="none" w:sz="0" w:space="0" w:color="auto"/>
            <w:left w:val="none" w:sz="0" w:space="0" w:color="auto"/>
            <w:bottom w:val="none" w:sz="0" w:space="0" w:color="auto"/>
            <w:right w:val="none" w:sz="0" w:space="0" w:color="auto"/>
          </w:divBdr>
        </w:div>
        <w:div w:id="1531603888">
          <w:marLeft w:val="547"/>
          <w:marRight w:val="0"/>
          <w:marTop w:val="86"/>
          <w:marBottom w:val="0"/>
          <w:divBdr>
            <w:top w:val="none" w:sz="0" w:space="0" w:color="auto"/>
            <w:left w:val="none" w:sz="0" w:space="0" w:color="auto"/>
            <w:bottom w:val="none" w:sz="0" w:space="0" w:color="auto"/>
            <w:right w:val="none" w:sz="0" w:space="0" w:color="auto"/>
          </w:divBdr>
        </w:div>
        <w:div w:id="1892231943">
          <w:marLeft w:val="547"/>
          <w:marRight w:val="0"/>
          <w:marTop w:val="86"/>
          <w:marBottom w:val="0"/>
          <w:divBdr>
            <w:top w:val="none" w:sz="0" w:space="0" w:color="auto"/>
            <w:left w:val="none" w:sz="0" w:space="0" w:color="auto"/>
            <w:bottom w:val="none" w:sz="0" w:space="0" w:color="auto"/>
            <w:right w:val="none" w:sz="0" w:space="0" w:color="auto"/>
          </w:divBdr>
        </w:div>
        <w:div w:id="1204976233">
          <w:marLeft w:val="547"/>
          <w:marRight w:val="0"/>
          <w:marTop w:val="77"/>
          <w:marBottom w:val="0"/>
          <w:divBdr>
            <w:top w:val="none" w:sz="0" w:space="0" w:color="auto"/>
            <w:left w:val="none" w:sz="0" w:space="0" w:color="auto"/>
            <w:bottom w:val="none" w:sz="0" w:space="0" w:color="auto"/>
            <w:right w:val="none" w:sz="0" w:space="0" w:color="auto"/>
          </w:divBdr>
        </w:div>
      </w:divsChild>
    </w:div>
    <w:div w:id="1162283696">
      <w:bodyDiv w:val="1"/>
      <w:marLeft w:val="0"/>
      <w:marRight w:val="0"/>
      <w:marTop w:val="0"/>
      <w:marBottom w:val="0"/>
      <w:divBdr>
        <w:top w:val="none" w:sz="0" w:space="0" w:color="auto"/>
        <w:left w:val="none" w:sz="0" w:space="0" w:color="auto"/>
        <w:bottom w:val="none" w:sz="0" w:space="0" w:color="auto"/>
        <w:right w:val="none" w:sz="0" w:space="0" w:color="auto"/>
      </w:divBdr>
      <w:divsChild>
        <w:div w:id="1722242597">
          <w:marLeft w:val="432"/>
          <w:marRight w:val="0"/>
          <w:marTop w:val="120"/>
          <w:marBottom w:val="0"/>
          <w:divBdr>
            <w:top w:val="none" w:sz="0" w:space="0" w:color="auto"/>
            <w:left w:val="none" w:sz="0" w:space="0" w:color="auto"/>
            <w:bottom w:val="none" w:sz="0" w:space="0" w:color="auto"/>
            <w:right w:val="none" w:sz="0" w:space="0" w:color="auto"/>
          </w:divBdr>
        </w:div>
        <w:div w:id="1924794950">
          <w:marLeft w:val="432"/>
          <w:marRight w:val="0"/>
          <w:marTop w:val="120"/>
          <w:marBottom w:val="0"/>
          <w:divBdr>
            <w:top w:val="none" w:sz="0" w:space="0" w:color="auto"/>
            <w:left w:val="none" w:sz="0" w:space="0" w:color="auto"/>
            <w:bottom w:val="none" w:sz="0" w:space="0" w:color="auto"/>
            <w:right w:val="none" w:sz="0" w:space="0" w:color="auto"/>
          </w:divBdr>
        </w:div>
        <w:div w:id="428933565">
          <w:marLeft w:val="432"/>
          <w:marRight w:val="0"/>
          <w:marTop w:val="120"/>
          <w:marBottom w:val="0"/>
          <w:divBdr>
            <w:top w:val="none" w:sz="0" w:space="0" w:color="auto"/>
            <w:left w:val="none" w:sz="0" w:space="0" w:color="auto"/>
            <w:bottom w:val="none" w:sz="0" w:space="0" w:color="auto"/>
            <w:right w:val="none" w:sz="0" w:space="0" w:color="auto"/>
          </w:divBdr>
        </w:div>
        <w:div w:id="812023208">
          <w:marLeft w:val="432"/>
          <w:marRight w:val="0"/>
          <w:marTop w:val="120"/>
          <w:marBottom w:val="0"/>
          <w:divBdr>
            <w:top w:val="none" w:sz="0" w:space="0" w:color="auto"/>
            <w:left w:val="none" w:sz="0" w:space="0" w:color="auto"/>
            <w:bottom w:val="none" w:sz="0" w:space="0" w:color="auto"/>
            <w:right w:val="none" w:sz="0" w:space="0" w:color="auto"/>
          </w:divBdr>
        </w:div>
        <w:div w:id="1015184196">
          <w:marLeft w:val="432"/>
          <w:marRight w:val="0"/>
          <w:marTop w:val="120"/>
          <w:marBottom w:val="0"/>
          <w:divBdr>
            <w:top w:val="none" w:sz="0" w:space="0" w:color="auto"/>
            <w:left w:val="none" w:sz="0" w:space="0" w:color="auto"/>
            <w:bottom w:val="none" w:sz="0" w:space="0" w:color="auto"/>
            <w:right w:val="none" w:sz="0" w:space="0" w:color="auto"/>
          </w:divBdr>
        </w:div>
        <w:div w:id="283854298">
          <w:marLeft w:val="432"/>
          <w:marRight w:val="0"/>
          <w:marTop w:val="120"/>
          <w:marBottom w:val="0"/>
          <w:divBdr>
            <w:top w:val="none" w:sz="0" w:space="0" w:color="auto"/>
            <w:left w:val="none" w:sz="0" w:space="0" w:color="auto"/>
            <w:bottom w:val="none" w:sz="0" w:space="0" w:color="auto"/>
            <w:right w:val="none" w:sz="0" w:space="0" w:color="auto"/>
          </w:divBdr>
        </w:div>
        <w:div w:id="1365251354">
          <w:marLeft w:val="432"/>
          <w:marRight w:val="0"/>
          <w:marTop w:val="120"/>
          <w:marBottom w:val="0"/>
          <w:divBdr>
            <w:top w:val="none" w:sz="0" w:space="0" w:color="auto"/>
            <w:left w:val="none" w:sz="0" w:space="0" w:color="auto"/>
            <w:bottom w:val="none" w:sz="0" w:space="0" w:color="auto"/>
            <w:right w:val="none" w:sz="0" w:space="0" w:color="auto"/>
          </w:divBdr>
        </w:div>
        <w:div w:id="247467815">
          <w:marLeft w:val="432"/>
          <w:marRight w:val="0"/>
          <w:marTop w:val="120"/>
          <w:marBottom w:val="0"/>
          <w:divBdr>
            <w:top w:val="none" w:sz="0" w:space="0" w:color="auto"/>
            <w:left w:val="none" w:sz="0" w:space="0" w:color="auto"/>
            <w:bottom w:val="none" w:sz="0" w:space="0" w:color="auto"/>
            <w:right w:val="none" w:sz="0" w:space="0" w:color="auto"/>
          </w:divBdr>
        </w:div>
        <w:div w:id="1678729852">
          <w:marLeft w:val="432"/>
          <w:marRight w:val="0"/>
          <w:marTop w:val="120"/>
          <w:marBottom w:val="0"/>
          <w:divBdr>
            <w:top w:val="none" w:sz="0" w:space="0" w:color="auto"/>
            <w:left w:val="none" w:sz="0" w:space="0" w:color="auto"/>
            <w:bottom w:val="none" w:sz="0" w:space="0" w:color="auto"/>
            <w:right w:val="none" w:sz="0" w:space="0" w:color="auto"/>
          </w:divBdr>
        </w:div>
      </w:divsChild>
    </w:div>
    <w:div w:id="1264920586">
      <w:bodyDiv w:val="1"/>
      <w:marLeft w:val="0"/>
      <w:marRight w:val="0"/>
      <w:marTop w:val="0"/>
      <w:marBottom w:val="0"/>
      <w:divBdr>
        <w:top w:val="none" w:sz="0" w:space="0" w:color="auto"/>
        <w:left w:val="none" w:sz="0" w:space="0" w:color="auto"/>
        <w:bottom w:val="none" w:sz="0" w:space="0" w:color="auto"/>
        <w:right w:val="none" w:sz="0" w:space="0" w:color="auto"/>
      </w:divBdr>
      <w:divsChild>
        <w:div w:id="919682075">
          <w:marLeft w:val="547"/>
          <w:marRight w:val="0"/>
          <w:marTop w:val="86"/>
          <w:marBottom w:val="0"/>
          <w:divBdr>
            <w:top w:val="none" w:sz="0" w:space="0" w:color="auto"/>
            <w:left w:val="none" w:sz="0" w:space="0" w:color="auto"/>
            <w:bottom w:val="none" w:sz="0" w:space="0" w:color="auto"/>
            <w:right w:val="none" w:sz="0" w:space="0" w:color="auto"/>
          </w:divBdr>
        </w:div>
        <w:div w:id="2106877951">
          <w:marLeft w:val="1166"/>
          <w:marRight w:val="0"/>
          <w:marTop w:val="86"/>
          <w:marBottom w:val="0"/>
          <w:divBdr>
            <w:top w:val="none" w:sz="0" w:space="0" w:color="auto"/>
            <w:left w:val="none" w:sz="0" w:space="0" w:color="auto"/>
            <w:bottom w:val="none" w:sz="0" w:space="0" w:color="auto"/>
            <w:right w:val="none" w:sz="0" w:space="0" w:color="auto"/>
          </w:divBdr>
        </w:div>
        <w:div w:id="1207378037">
          <w:marLeft w:val="1166"/>
          <w:marRight w:val="0"/>
          <w:marTop w:val="86"/>
          <w:marBottom w:val="0"/>
          <w:divBdr>
            <w:top w:val="none" w:sz="0" w:space="0" w:color="auto"/>
            <w:left w:val="none" w:sz="0" w:space="0" w:color="auto"/>
            <w:bottom w:val="none" w:sz="0" w:space="0" w:color="auto"/>
            <w:right w:val="none" w:sz="0" w:space="0" w:color="auto"/>
          </w:divBdr>
        </w:div>
      </w:divsChild>
    </w:div>
    <w:div w:id="1269195368">
      <w:bodyDiv w:val="1"/>
      <w:marLeft w:val="0"/>
      <w:marRight w:val="0"/>
      <w:marTop w:val="0"/>
      <w:marBottom w:val="0"/>
      <w:divBdr>
        <w:top w:val="none" w:sz="0" w:space="0" w:color="auto"/>
        <w:left w:val="none" w:sz="0" w:space="0" w:color="auto"/>
        <w:bottom w:val="none" w:sz="0" w:space="0" w:color="auto"/>
        <w:right w:val="none" w:sz="0" w:space="0" w:color="auto"/>
      </w:divBdr>
      <w:divsChild>
        <w:div w:id="221215403">
          <w:marLeft w:val="547"/>
          <w:marRight w:val="0"/>
          <w:marTop w:val="86"/>
          <w:marBottom w:val="0"/>
          <w:divBdr>
            <w:top w:val="none" w:sz="0" w:space="0" w:color="auto"/>
            <w:left w:val="none" w:sz="0" w:space="0" w:color="auto"/>
            <w:bottom w:val="none" w:sz="0" w:space="0" w:color="auto"/>
            <w:right w:val="none" w:sz="0" w:space="0" w:color="auto"/>
          </w:divBdr>
        </w:div>
        <w:div w:id="675617963">
          <w:marLeft w:val="547"/>
          <w:marRight w:val="0"/>
          <w:marTop w:val="86"/>
          <w:marBottom w:val="0"/>
          <w:divBdr>
            <w:top w:val="none" w:sz="0" w:space="0" w:color="auto"/>
            <w:left w:val="none" w:sz="0" w:space="0" w:color="auto"/>
            <w:bottom w:val="none" w:sz="0" w:space="0" w:color="auto"/>
            <w:right w:val="none" w:sz="0" w:space="0" w:color="auto"/>
          </w:divBdr>
        </w:div>
        <w:div w:id="1701587899">
          <w:marLeft w:val="547"/>
          <w:marRight w:val="0"/>
          <w:marTop w:val="86"/>
          <w:marBottom w:val="0"/>
          <w:divBdr>
            <w:top w:val="none" w:sz="0" w:space="0" w:color="auto"/>
            <w:left w:val="none" w:sz="0" w:space="0" w:color="auto"/>
            <w:bottom w:val="none" w:sz="0" w:space="0" w:color="auto"/>
            <w:right w:val="none" w:sz="0" w:space="0" w:color="auto"/>
          </w:divBdr>
        </w:div>
      </w:divsChild>
    </w:div>
    <w:div w:id="1354116467">
      <w:bodyDiv w:val="1"/>
      <w:marLeft w:val="0"/>
      <w:marRight w:val="0"/>
      <w:marTop w:val="0"/>
      <w:marBottom w:val="0"/>
      <w:divBdr>
        <w:top w:val="none" w:sz="0" w:space="0" w:color="auto"/>
        <w:left w:val="none" w:sz="0" w:space="0" w:color="auto"/>
        <w:bottom w:val="none" w:sz="0" w:space="0" w:color="auto"/>
        <w:right w:val="none" w:sz="0" w:space="0" w:color="auto"/>
      </w:divBdr>
      <w:divsChild>
        <w:div w:id="1192954213">
          <w:marLeft w:val="547"/>
          <w:marRight w:val="0"/>
          <w:marTop w:val="115"/>
          <w:marBottom w:val="0"/>
          <w:divBdr>
            <w:top w:val="none" w:sz="0" w:space="0" w:color="auto"/>
            <w:left w:val="none" w:sz="0" w:space="0" w:color="auto"/>
            <w:bottom w:val="none" w:sz="0" w:space="0" w:color="auto"/>
            <w:right w:val="none" w:sz="0" w:space="0" w:color="auto"/>
          </w:divBdr>
        </w:div>
        <w:div w:id="54202852">
          <w:marLeft w:val="547"/>
          <w:marRight w:val="0"/>
          <w:marTop w:val="115"/>
          <w:marBottom w:val="0"/>
          <w:divBdr>
            <w:top w:val="none" w:sz="0" w:space="0" w:color="auto"/>
            <w:left w:val="none" w:sz="0" w:space="0" w:color="auto"/>
            <w:bottom w:val="none" w:sz="0" w:space="0" w:color="auto"/>
            <w:right w:val="none" w:sz="0" w:space="0" w:color="auto"/>
          </w:divBdr>
        </w:div>
        <w:div w:id="1837376213">
          <w:marLeft w:val="547"/>
          <w:marRight w:val="0"/>
          <w:marTop w:val="115"/>
          <w:marBottom w:val="0"/>
          <w:divBdr>
            <w:top w:val="none" w:sz="0" w:space="0" w:color="auto"/>
            <w:left w:val="none" w:sz="0" w:space="0" w:color="auto"/>
            <w:bottom w:val="none" w:sz="0" w:space="0" w:color="auto"/>
            <w:right w:val="none" w:sz="0" w:space="0" w:color="auto"/>
          </w:divBdr>
        </w:div>
        <w:div w:id="1535655396">
          <w:marLeft w:val="547"/>
          <w:marRight w:val="0"/>
          <w:marTop w:val="115"/>
          <w:marBottom w:val="0"/>
          <w:divBdr>
            <w:top w:val="none" w:sz="0" w:space="0" w:color="auto"/>
            <w:left w:val="none" w:sz="0" w:space="0" w:color="auto"/>
            <w:bottom w:val="none" w:sz="0" w:space="0" w:color="auto"/>
            <w:right w:val="none" w:sz="0" w:space="0" w:color="auto"/>
          </w:divBdr>
        </w:div>
        <w:div w:id="1694112245">
          <w:marLeft w:val="547"/>
          <w:marRight w:val="0"/>
          <w:marTop w:val="115"/>
          <w:marBottom w:val="0"/>
          <w:divBdr>
            <w:top w:val="none" w:sz="0" w:space="0" w:color="auto"/>
            <w:left w:val="none" w:sz="0" w:space="0" w:color="auto"/>
            <w:bottom w:val="none" w:sz="0" w:space="0" w:color="auto"/>
            <w:right w:val="none" w:sz="0" w:space="0" w:color="auto"/>
          </w:divBdr>
        </w:div>
      </w:divsChild>
    </w:div>
    <w:div w:id="1360008946">
      <w:bodyDiv w:val="1"/>
      <w:marLeft w:val="0"/>
      <w:marRight w:val="0"/>
      <w:marTop w:val="0"/>
      <w:marBottom w:val="0"/>
      <w:divBdr>
        <w:top w:val="none" w:sz="0" w:space="0" w:color="auto"/>
        <w:left w:val="none" w:sz="0" w:space="0" w:color="auto"/>
        <w:bottom w:val="none" w:sz="0" w:space="0" w:color="auto"/>
        <w:right w:val="none" w:sz="0" w:space="0" w:color="auto"/>
      </w:divBdr>
      <w:divsChild>
        <w:div w:id="2112776949">
          <w:marLeft w:val="547"/>
          <w:marRight w:val="0"/>
          <w:marTop w:val="96"/>
          <w:marBottom w:val="0"/>
          <w:divBdr>
            <w:top w:val="none" w:sz="0" w:space="0" w:color="auto"/>
            <w:left w:val="none" w:sz="0" w:space="0" w:color="auto"/>
            <w:bottom w:val="none" w:sz="0" w:space="0" w:color="auto"/>
            <w:right w:val="none" w:sz="0" w:space="0" w:color="auto"/>
          </w:divBdr>
        </w:div>
      </w:divsChild>
    </w:div>
    <w:div w:id="1395271443">
      <w:bodyDiv w:val="1"/>
      <w:marLeft w:val="0"/>
      <w:marRight w:val="0"/>
      <w:marTop w:val="0"/>
      <w:marBottom w:val="0"/>
      <w:divBdr>
        <w:top w:val="none" w:sz="0" w:space="0" w:color="auto"/>
        <w:left w:val="none" w:sz="0" w:space="0" w:color="auto"/>
        <w:bottom w:val="none" w:sz="0" w:space="0" w:color="auto"/>
        <w:right w:val="none" w:sz="0" w:space="0" w:color="auto"/>
      </w:divBdr>
    </w:div>
    <w:div w:id="1553544157">
      <w:bodyDiv w:val="1"/>
      <w:marLeft w:val="0"/>
      <w:marRight w:val="0"/>
      <w:marTop w:val="0"/>
      <w:marBottom w:val="0"/>
      <w:divBdr>
        <w:top w:val="none" w:sz="0" w:space="0" w:color="auto"/>
        <w:left w:val="none" w:sz="0" w:space="0" w:color="auto"/>
        <w:bottom w:val="none" w:sz="0" w:space="0" w:color="auto"/>
        <w:right w:val="none" w:sz="0" w:space="0" w:color="auto"/>
      </w:divBdr>
    </w:div>
    <w:div w:id="1773935081">
      <w:bodyDiv w:val="1"/>
      <w:marLeft w:val="0"/>
      <w:marRight w:val="0"/>
      <w:marTop w:val="0"/>
      <w:marBottom w:val="0"/>
      <w:divBdr>
        <w:top w:val="none" w:sz="0" w:space="0" w:color="auto"/>
        <w:left w:val="none" w:sz="0" w:space="0" w:color="auto"/>
        <w:bottom w:val="none" w:sz="0" w:space="0" w:color="auto"/>
        <w:right w:val="none" w:sz="0" w:space="0" w:color="auto"/>
      </w:divBdr>
      <w:divsChild>
        <w:div w:id="729304169">
          <w:marLeft w:val="547"/>
          <w:marRight w:val="0"/>
          <w:marTop w:val="86"/>
          <w:marBottom w:val="0"/>
          <w:divBdr>
            <w:top w:val="none" w:sz="0" w:space="0" w:color="auto"/>
            <w:left w:val="none" w:sz="0" w:space="0" w:color="auto"/>
            <w:bottom w:val="none" w:sz="0" w:space="0" w:color="auto"/>
            <w:right w:val="none" w:sz="0" w:space="0" w:color="auto"/>
          </w:divBdr>
        </w:div>
      </w:divsChild>
    </w:div>
    <w:div w:id="1972784632">
      <w:bodyDiv w:val="1"/>
      <w:marLeft w:val="0"/>
      <w:marRight w:val="0"/>
      <w:marTop w:val="0"/>
      <w:marBottom w:val="0"/>
      <w:divBdr>
        <w:top w:val="none" w:sz="0" w:space="0" w:color="auto"/>
        <w:left w:val="none" w:sz="0" w:space="0" w:color="auto"/>
        <w:bottom w:val="none" w:sz="0" w:space="0" w:color="auto"/>
        <w:right w:val="none" w:sz="0" w:space="0" w:color="auto"/>
      </w:divBdr>
      <w:divsChild>
        <w:div w:id="736247402">
          <w:marLeft w:val="432"/>
          <w:marRight w:val="0"/>
          <w:marTop w:val="120"/>
          <w:marBottom w:val="0"/>
          <w:divBdr>
            <w:top w:val="none" w:sz="0" w:space="0" w:color="auto"/>
            <w:left w:val="none" w:sz="0" w:space="0" w:color="auto"/>
            <w:bottom w:val="none" w:sz="0" w:space="0" w:color="auto"/>
            <w:right w:val="none" w:sz="0" w:space="0" w:color="auto"/>
          </w:divBdr>
        </w:div>
        <w:div w:id="1882013080">
          <w:marLeft w:val="432"/>
          <w:marRight w:val="0"/>
          <w:marTop w:val="120"/>
          <w:marBottom w:val="0"/>
          <w:divBdr>
            <w:top w:val="none" w:sz="0" w:space="0" w:color="auto"/>
            <w:left w:val="none" w:sz="0" w:space="0" w:color="auto"/>
            <w:bottom w:val="none" w:sz="0" w:space="0" w:color="auto"/>
            <w:right w:val="none" w:sz="0" w:space="0" w:color="auto"/>
          </w:divBdr>
        </w:div>
        <w:div w:id="368117014">
          <w:marLeft w:val="432"/>
          <w:marRight w:val="0"/>
          <w:marTop w:val="120"/>
          <w:marBottom w:val="0"/>
          <w:divBdr>
            <w:top w:val="none" w:sz="0" w:space="0" w:color="auto"/>
            <w:left w:val="none" w:sz="0" w:space="0" w:color="auto"/>
            <w:bottom w:val="none" w:sz="0" w:space="0" w:color="auto"/>
            <w:right w:val="none" w:sz="0" w:space="0" w:color="auto"/>
          </w:divBdr>
        </w:div>
        <w:div w:id="610281643">
          <w:marLeft w:val="432"/>
          <w:marRight w:val="0"/>
          <w:marTop w:val="120"/>
          <w:marBottom w:val="0"/>
          <w:divBdr>
            <w:top w:val="none" w:sz="0" w:space="0" w:color="auto"/>
            <w:left w:val="none" w:sz="0" w:space="0" w:color="auto"/>
            <w:bottom w:val="none" w:sz="0" w:space="0" w:color="auto"/>
            <w:right w:val="none" w:sz="0" w:space="0" w:color="auto"/>
          </w:divBdr>
        </w:div>
        <w:div w:id="1111582506">
          <w:marLeft w:val="432"/>
          <w:marRight w:val="0"/>
          <w:marTop w:val="120"/>
          <w:marBottom w:val="0"/>
          <w:divBdr>
            <w:top w:val="none" w:sz="0" w:space="0" w:color="auto"/>
            <w:left w:val="none" w:sz="0" w:space="0" w:color="auto"/>
            <w:bottom w:val="none" w:sz="0" w:space="0" w:color="auto"/>
            <w:right w:val="none" w:sz="0" w:space="0" w:color="auto"/>
          </w:divBdr>
        </w:div>
        <w:div w:id="1395928747">
          <w:marLeft w:val="432"/>
          <w:marRight w:val="0"/>
          <w:marTop w:val="120"/>
          <w:marBottom w:val="0"/>
          <w:divBdr>
            <w:top w:val="none" w:sz="0" w:space="0" w:color="auto"/>
            <w:left w:val="none" w:sz="0" w:space="0" w:color="auto"/>
            <w:bottom w:val="none" w:sz="0" w:space="0" w:color="auto"/>
            <w:right w:val="none" w:sz="0" w:space="0" w:color="auto"/>
          </w:divBdr>
        </w:div>
        <w:div w:id="1568999230">
          <w:marLeft w:val="432"/>
          <w:marRight w:val="0"/>
          <w:marTop w:val="120"/>
          <w:marBottom w:val="0"/>
          <w:divBdr>
            <w:top w:val="none" w:sz="0" w:space="0" w:color="auto"/>
            <w:left w:val="none" w:sz="0" w:space="0" w:color="auto"/>
            <w:bottom w:val="none" w:sz="0" w:space="0" w:color="auto"/>
            <w:right w:val="none" w:sz="0" w:space="0" w:color="auto"/>
          </w:divBdr>
        </w:div>
        <w:div w:id="1867018425">
          <w:marLeft w:val="432"/>
          <w:marRight w:val="0"/>
          <w:marTop w:val="120"/>
          <w:marBottom w:val="0"/>
          <w:divBdr>
            <w:top w:val="none" w:sz="0" w:space="0" w:color="auto"/>
            <w:left w:val="none" w:sz="0" w:space="0" w:color="auto"/>
            <w:bottom w:val="none" w:sz="0" w:space="0" w:color="auto"/>
            <w:right w:val="none" w:sz="0" w:space="0" w:color="auto"/>
          </w:divBdr>
        </w:div>
        <w:div w:id="312492386">
          <w:marLeft w:val="432"/>
          <w:marRight w:val="0"/>
          <w:marTop w:val="120"/>
          <w:marBottom w:val="0"/>
          <w:divBdr>
            <w:top w:val="none" w:sz="0" w:space="0" w:color="auto"/>
            <w:left w:val="none" w:sz="0" w:space="0" w:color="auto"/>
            <w:bottom w:val="none" w:sz="0" w:space="0" w:color="auto"/>
            <w:right w:val="none" w:sz="0" w:space="0" w:color="auto"/>
          </w:divBdr>
        </w:div>
      </w:divsChild>
    </w:div>
    <w:div w:id="2039236973">
      <w:bodyDiv w:val="1"/>
      <w:marLeft w:val="0"/>
      <w:marRight w:val="0"/>
      <w:marTop w:val="0"/>
      <w:marBottom w:val="0"/>
      <w:divBdr>
        <w:top w:val="none" w:sz="0" w:space="0" w:color="auto"/>
        <w:left w:val="none" w:sz="0" w:space="0" w:color="auto"/>
        <w:bottom w:val="none" w:sz="0" w:space="0" w:color="auto"/>
        <w:right w:val="none" w:sz="0" w:space="0" w:color="auto"/>
      </w:divBdr>
      <w:divsChild>
        <w:div w:id="144765037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2367</Words>
  <Characters>13966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AVG Technologies CZ, s.r.o.</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Schiebel  Jiří</dc:creator>
  <cp:keywords/>
  <dc:description/>
  <cp:lastModifiedBy>Tereza Škubalová</cp:lastModifiedBy>
  <cp:revision>5</cp:revision>
  <dcterms:created xsi:type="dcterms:W3CDTF">2009-05-22T22:31:00Z</dcterms:created>
  <dcterms:modified xsi:type="dcterms:W3CDTF">2009-05-22T22:36:00Z</dcterms:modified>
</cp:coreProperties>
</file>