
<file path=[Content_Types].xml><?xml version="1.0" encoding="utf-8"?>
<Types xmlns="http://schemas.openxmlformats.org/package/2006/content-types">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D24" w:rsidRDefault="00FD5D24" w:rsidP="00FD5D24">
      <w:pPr>
        <w:tabs>
          <w:tab w:val="center" w:pos="4320"/>
        </w:tabs>
        <w:spacing w:before="2040"/>
        <w:jc w:val="center"/>
        <w:rPr>
          <w:sz w:val="28"/>
          <w:szCs w:val="28"/>
        </w:rPr>
      </w:pPr>
      <w:r>
        <w:rPr>
          <w:sz w:val="28"/>
          <w:szCs w:val="28"/>
        </w:rPr>
        <w:t>Pedagogická fakulta MU</w:t>
      </w:r>
    </w:p>
    <w:p w:rsidR="00FD5D24" w:rsidRDefault="00FD5D24" w:rsidP="00FD5D24">
      <w:pPr>
        <w:tabs>
          <w:tab w:val="center" w:pos="4320"/>
        </w:tabs>
        <w:spacing w:after="360"/>
        <w:jc w:val="center"/>
        <w:rPr>
          <w:sz w:val="28"/>
          <w:szCs w:val="28"/>
        </w:rPr>
      </w:pPr>
      <w:r>
        <w:rPr>
          <w:sz w:val="28"/>
          <w:szCs w:val="28"/>
        </w:rPr>
        <w:t>Poříčí 9, Brno 603 00</w:t>
      </w:r>
    </w:p>
    <w:p w:rsidR="00FD5D24" w:rsidRDefault="00FD5D24" w:rsidP="00FD5D24">
      <w:pPr>
        <w:tabs>
          <w:tab w:val="center" w:pos="4320"/>
        </w:tabs>
        <w:spacing w:after="240"/>
        <w:jc w:val="center"/>
        <w:rPr>
          <w:sz w:val="28"/>
          <w:szCs w:val="28"/>
        </w:rPr>
      </w:pPr>
      <w:r>
        <w:rPr>
          <w:rFonts w:ascii="Verdana" w:hAnsi="Verdana"/>
          <w:noProof/>
          <w:sz w:val="16"/>
          <w:szCs w:val="16"/>
        </w:rPr>
        <w:drawing>
          <wp:inline distT="0" distB="0" distL="0" distR="0">
            <wp:extent cx="1314450" cy="1276350"/>
            <wp:effectExtent l="19050" t="0" r="0" b="0"/>
            <wp:docPr id="3" name="obrázek 2" descr="http://faust.fpf.slu.cz/vskolakweb/data/Logo/fk_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ust.fpf.slu.cz/vskolakweb/data/Logo/fk_2_4.png"/>
                    <pic:cNvPicPr>
                      <a:picLocks noChangeAspect="1" noChangeArrowheads="1"/>
                    </pic:cNvPicPr>
                  </pic:nvPicPr>
                  <pic:blipFill>
                    <a:blip r:embed="rId5" r:link="rId6" cstate="print"/>
                    <a:srcRect/>
                    <a:stretch>
                      <a:fillRect/>
                    </a:stretch>
                  </pic:blipFill>
                  <pic:spPr bwMode="auto">
                    <a:xfrm>
                      <a:off x="0" y="0"/>
                      <a:ext cx="1314450" cy="1276350"/>
                    </a:xfrm>
                    <a:prstGeom prst="rect">
                      <a:avLst/>
                    </a:prstGeom>
                    <a:noFill/>
                    <a:ln w="9525">
                      <a:noFill/>
                      <a:miter lim="800000"/>
                      <a:headEnd/>
                      <a:tailEnd/>
                    </a:ln>
                  </pic:spPr>
                </pic:pic>
              </a:graphicData>
            </a:graphic>
          </wp:inline>
        </w:drawing>
      </w:r>
    </w:p>
    <w:p w:rsidR="00FD5D24" w:rsidRPr="00FD5D24" w:rsidRDefault="00FD5D24" w:rsidP="00FD5D24">
      <w:pPr>
        <w:tabs>
          <w:tab w:val="center" w:pos="4320"/>
        </w:tabs>
        <w:spacing w:before="360" w:after="240"/>
        <w:jc w:val="center"/>
        <w:rPr>
          <w:sz w:val="32"/>
          <w:szCs w:val="32"/>
        </w:rPr>
      </w:pPr>
      <w:r w:rsidRPr="00FD5D24">
        <w:rPr>
          <w:bCs/>
          <w:sz w:val="32"/>
          <w:szCs w:val="32"/>
        </w:rPr>
        <w:t>SP4MP_MTO2 Metodologie 2</w:t>
      </w:r>
    </w:p>
    <w:p w:rsidR="00FD5D24" w:rsidRDefault="00FD5D24" w:rsidP="00FD5D24">
      <w:pPr>
        <w:tabs>
          <w:tab w:val="center" w:pos="4320"/>
        </w:tabs>
        <w:spacing w:before="240" w:after="4080"/>
        <w:jc w:val="center"/>
        <w:rPr>
          <w:sz w:val="32"/>
          <w:szCs w:val="32"/>
        </w:rPr>
      </w:pPr>
      <w:r>
        <w:rPr>
          <w:sz w:val="32"/>
          <w:szCs w:val="32"/>
        </w:rPr>
        <w:t>Závěrečný projekt</w:t>
      </w:r>
    </w:p>
    <w:p w:rsidR="00FD5D24" w:rsidRDefault="00FD5D24" w:rsidP="00FD5D24">
      <w:pPr>
        <w:tabs>
          <w:tab w:val="center" w:pos="4320"/>
        </w:tabs>
        <w:spacing w:after="80"/>
        <w:rPr>
          <w:b/>
          <w:sz w:val="28"/>
          <w:szCs w:val="28"/>
        </w:rPr>
      </w:pPr>
      <w:r>
        <w:t xml:space="preserve">Zadala: </w:t>
      </w:r>
      <w:r w:rsidRPr="00FD5D24">
        <w:rPr>
          <w:b/>
        </w:rPr>
        <w:t>Mgr. Lenka Slepičková</w:t>
      </w:r>
    </w:p>
    <w:p w:rsidR="00FD5D24" w:rsidRDefault="00FD5D24" w:rsidP="00FD5D24">
      <w:pPr>
        <w:tabs>
          <w:tab w:val="center" w:pos="4320"/>
        </w:tabs>
        <w:rPr>
          <w:b/>
        </w:rPr>
      </w:pPr>
      <w:r>
        <w:t xml:space="preserve">Vypracovala: </w:t>
      </w:r>
      <w:r>
        <w:rPr>
          <w:b/>
        </w:rPr>
        <w:t xml:space="preserve">Jana </w:t>
      </w:r>
      <w:proofErr w:type="spellStart"/>
      <w:r>
        <w:rPr>
          <w:b/>
        </w:rPr>
        <w:t>Michlíčková</w:t>
      </w:r>
      <w:proofErr w:type="spellEnd"/>
      <w:r>
        <w:rPr>
          <w:b/>
        </w:rPr>
        <w:t xml:space="preserve"> (</w:t>
      </w:r>
      <w:proofErr w:type="spellStart"/>
      <w:r>
        <w:rPr>
          <w:b/>
        </w:rPr>
        <w:t>učo</w:t>
      </w:r>
      <w:proofErr w:type="spellEnd"/>
      <w:r>
        <w:rPr>
          <w:b/>
        </w:rPr>
        <w:t xml:space="preserve"> 244270), speciální pedagogika, 1. ročník, </w:t>
      </w:r>
      <w:proofErr w:type="spellStart"/>
      <w:r>
        <w:rPr>
          <w:b/>
        </w:rPr>
        <w:t>NMgr</w:t>
      </w:r>
      <w:proofErr w:type="spellEnd"/>
      <w:r>
        <w:rPr>
          <w:b/>
        </w:rPr>
        <w:t>.</w:t>
      </w:r>
    </w:p>
    <w:p w:rsidR="00FD5D24" w:rsidRDefault="00FD5D24" w:rsidP="00FD5D24">
      <w:pPr>
        <w:tabs>
          <w:tab w:val="center" w:pos="4320"/>
        </w:tabs>
        <w:spacing w:before="240"/>
      </w:pPr>
      <w:r>
        <w:t>Brno 2010</w:t>
      </w:r>
    </w:p>
    <w:p w:rsidR="003D5A7F" w:rsidRPr="003D5A7F" w:rsidRDefault="00FD5D24" w:rsidP="003D5A7F">
      <w:pPr>
        <w:pStyle w:val="vod"/>
        <w:spacing w:after="240"/>
        <w:ind w:firstLine="0"/>
        <w:jc w:val="center"/>
        <w:rPr>
          <w:b/>
        </w:rPr>
      </w:pPr>
      <w:r>
        <w:br w:type="page"/>
      </w:r>
      <w:r w:rsidR="003D5A7F" w:rsidRPr="003D5A7F">
        <w:rPr>
          <w:b/>
        </w:rPr>
        <w:lastRenderedPageBreak/>
        <w:t xml:space="preserve">Závěrečný </w:t>
      </w:r>
      <w:commentRangeStart w:id="0"/>
      <w:r w:rsidR="003D5A7F" w:rsidRPr="003D5A7F">
        <w:rPr>
          <w:b/>
        </w:rPr>
        <w:t>projekt</w:t>
      </w:r>
      <w:commentRangeEnd w:id="0"/>
      <w:r w:rsidR="00A30FEB">
        <w:rPr>
          <w:rStyle w:val="Odkaznakoment"/>
          <w:bCs w:val="0"/>
          <w:lang w:eastAsia="cs-CZ"/>
        </w:rPr>
        <w:commentReference w:id="0"/>
      </w:r>
    </w:p>
    <w:p w:rsidR="00F021CE" w:rsidRDefault="00F021CE" w:rsidP="00FD5D24">
      <w:pPr>
        <w:pStyle w:val="vod"/>
        <w:ind w:firstLine="0"/>
      </w:pPr>
      <w:r w:rsidRPr="003D5A7F">
        <w:rPr>
          <w:b/>
        </w:rPr>
        <w:t>Téma:</w:t>
      </w:r>
      <w:r>
        <w:t xml:space="preserve"> Symptomatické poruchy řeči</w:t>
      </w:r>
    </w:p>
    <w:p w:rsidR="00F021CE" w:rsidRDefault="00F021CE" w:rsidP="00F021CE">
      <w:pPr>
        <w:pStyle w:val="vod"/>
        <w:ind w:firstLine="0"/>
      </w:pPr>
      <w:r w:rsidRPr="003D5A7F">
        <w:rPr>
          <w:b/>
        </w:rPr>
        <w:t>Problém</w:t>
      </w:r>
      <w:r>
        <w:t>: Specifika logopedické péče u dětí s mentální retardací</w:t>
      </w:r>
    </w:p>
    <w:p w:rsidR="00F021CE" w:rsidRDefault="00F021CE" w:rsidP="00F021CE">
      <w:pPr>
        <w:pStyle w:val="vod"/>
        <w:ind w:firstLine="0"/>
      </w:pPr>
      <w:r w:rsidRPr="003D5A7F">
        <w:rPr>
          <w:b/>
        </w:rPr>
        <w:t>Otázka</w:t>
      </w:r>
      <w:r>
        <w:t>: Jaké jsou možnosti a specifika logopedické péče u dětí se středně těžkou mentální retardací?</w:t>
      </w:r>
    </w:p>
    <w:p w:rsidR="00F021CE" w:rsidRDefault="00F021CE" w:rsidP="00F021CE">
      <w:pPr>
        <w:pStyle w:val="vod"/>
        <w:ind w:firstLine="0"/>
      </w:pPr>
    </w:p>
    <w:p w:rsidR="00F021CE" w:rsidRDefault="00F021CE" w:rsidP="00F021CE">
      <w:pPr>
        <w:pStyle w:val="vod"/>
      </w:pPr>
      <w:r>
        <w:t>Komunikace hraje v životě každého jedince nesmírně důležitou roli a je zásadní pro zapojení člověka do společnosti. Díky</w:t>
      </w:r>
      <w:r w:rsidRPr="001851D1">
        <w:t xml:space="preserve"> </w:t>
      </w:r>
      <w:r>
        <w:t xml:space="preserve">řeči </w:t>
      </w:r>
      <w:r w:rsidRPr="001851D1">
        <w:t>můžeme komunikovat s ostatními lidmi, předávat si informace a utvářet si tak ucelený obraz okolního světa</w:t>
      </w:r>
      <w:r>
        <w:t xml:space="preserve">. Zvládnutí komunikačních kompetencí však úzce souvisí </w:t>
      </w:r>
      <w:r w:rsidRPr="001851D1">
        <w:t xml:space="preserve">s kognitivními schopnostmi jedince, zejména pak s úrovní jeho intelektu. </w:t>
      </w:r>
      <w:r>
        <w:t xml:space="preserve">Děti s mentální retardací pak v tomto ohledu vstupují do života s určitým handicapem a úkolem především odborných pracovníků a rodiny je usnadnit jim cestu k osvojení komunikačních schopností a dovedností v maximální možné míře. </w:t>
      </w:r>
    </w:p>
    <w:p w:rsidR="00F021CE" w:rsidRDefault="00F021CE" w:rsidP="00F021CE">
      <w:pPr>
        <w:spacing w:line="360" w:lineRule="auto"/>
        <w:ind w:firstLine="706"/>
        <w:jc w:val="both"/>
        <w:rPr>
          <w:bCs/>
        </w:rPr>
      </w:pPr>
      <w:r w:rsidRPr="00C168A9">
        <w:rPr>
          <w:bCs/>
        </w:rPr>
        <w:t xml:space="preserve">Logopedická péče u dětí s mentální retardací neprobíhá zcela běžným způsobem, ale má svá specifika, která umožňují rozvíjet komunikační schopnosti dětí nejen po formální, ale také po obsahové stránce, což pozitivně přispívá k rozvoji celé osobnosti. Cílem této práce </w:t>
      </w:r>
      <w:r>
        <w:rPr>
          <w:bCs/>
        </w:rPr>
        <w:t>je tedy</w:t>
      </w:r>
      <w:r w:rsidRPr="00C168A9">
        <w:rPr>
          <w:bCs/>
        </w:rPr>
        <w:t xml:space="preserve"> analyzovat možnosti logopedické intervence, prezentovat pomůcky a terapeutické postupy, které jsou využívány pro </w:t>
      </w:r>
      <w:r>
        <w:rPr>
          <w:bCs/>
        </w:rPr>
        <w:t>rozvoj komunikačních schopností u dětí s mentálním postižením.</w:t>
      </w:r>
    </w:p>
    <w:p w:rsidR="00F021CE" w:rsidRDefault="00F021CE" w:rsidP="00F021CE">
      <w:pPr>
        <w:spacing w:line="360" w:lineRule="auto"/>
        <w:jc w:val="both"/>
        <w:rPr>
          <w:bCs/>
        </w:rPr>
      </w:pPr>
    </w:p>
    <w:p w:rsidR="00D55F75" w:rsidRPr="003D5A7F" w:rsidRDefault="00F021CE" w:rsidP="00F021CE">
      <w:pPr>
        <w:spacing w:line="360" w:lineRule="auto"/>
        <w:jc w:val="both"/>
        <w:rPr>
          <w:b/>
          <w:bCs/>
        </w:rPr>
      </w:pPr>
      <w:r w:rsidRPr="003D5A7F">
        <w:rPr>
          <w:b/>
          <w:bCs/>
        </w:rPr>
        <w:t>Hlavní výzkumná otázka:</w:t>
      </w:r>
    </w:p>
    <w:p w:rsidR="00F021CE" w:rsidRDefault="00F021CE" w:rsidP="00D55F75">
      <w:pPr>
        <w:pStyle w:val="Odstavecseseznamem"/>
        <w:numPr>
          <w:ilvl w:val="0"/>
          <w:numId w:val="2"/>
        </w:numPr>
        <w:spacing w:line="360" w:lineRule="auto"/>
        <w:ind w:left="567"/>
        <w:jc w:val="both"/>
      </w:pPr>
      <w:r w:rsidRPr="00D55F75">
        <w:rPr>
          <w:bCs/>
        </w:rPr>
        <w:t xml:space="preserve">Dosáhnou </w:t>
      </w:r>
      <w:r>
        <w:t xml:space="preserve">klienti SPC během doby šetření posunu ve svých komunikačních </w:t>
      </w:r>
      <w:commentRangeStart w:id="1"/>
      <w:r>
        <w:t>schopnostech</w:t>
      </w:r>
      <w:commentRangeEnd w:id="1"/>
      <w:r w:rsidR="00A30FEB">
        <w:rPr>
          <w:rStyle w:val="Odkaznakoment"/>
        </w:rPr>
        <w:commentReference w:id="1"/>
      </w:r>
      <w:r>
        <w:t>?</w:t>
      </w:r>
    </w:p>
    <w:p w:rsidR="00D55F75" w:rsidRPr="003D5A7F" w:rsidRDefault="00F021CE" w:rsidP="00F021CE">
      <w:pPr>
        <w:spacing w:line="360" w:lineRule="auto"/>
        <w:jc w:val="both"/>
        <w:rPr>
          <w:b/>
          <w:bCs/>
        </w:rPr>
      </w:pPr>
      <w:r w:rsidRPr="003D5A7F">
        <w:rPr>
          <w:b/>
          <w:bCs/>
        </w:rPr>
        <w:t>Vedlejší výzkumné otázky:</w:t>
      </w:r>
    </w:p>
    <w:p w:rsidR="00F021CE" w:rsidRPr="00D55F75" w:rsidRDefault="00F021CE" w:rsidP="00D55F75">
      <w:pPr>
        <w:pStyle w:val="Odstavecseseznamem"/>
        <w:numPr>
          <w:ilvl w:val="0"/>
          <w:numId w:val="2"/>
        </w:numPr>
        <w:spacing w:line="360" w:lineRule="auto"/>
        <w:ind w:left="567"/>
        <w:jc w:val="both"/>
        <w:rPr>
          <w:bCs/>
        </w:rPr>
      </w:pPr>
      <w:r>
        <w:rPr>
          <w:bCs/>
        </w:rPr>
        <w:t>V</w:t>
      </w:r>
      <w:r w:rsidRPr="00D55F75">
        <w:rPr>
          <w:bCs/>
        </w:rPr>
        <w:t xml:space="preserve">e kterých </w:t>
      </w:r>
      <w:r w:rsidR="00D55F75" w:rsidRPr="00D55F75">
        <w:rPr>
          <w:bCs/>
        </w:rPr>
        <w:t xml:space="preserve">konkrétních </w:t>
      </w:r>
      <w:r w:rsidRPr="00D55F75">
        <w:rPr>
          <w:bCs/>
        </w:rPr>
        <w:t>oblastech řeči dojde ke zlepšení?</w:t>
      </w:r>
    </w:p>
    <w:p w:rsidR="00F021CE" w:rsidRPr="00F021CE" w:rsidRDefault="00F021CE" w:rsidP="00D55F75">
      <w:pPr>
        <w:pStyle w:val="Odstavecseseznamem"/>
        <w:numPr>
          <w:ilvl w:val="0"/>
          <w:numId w:val="2"/>
        </w:numPr>
        <w:spacing w:line="360" w:lineRule="auto"/>
        <w:ind w:left="567"/>
        <w:jc w:val="both"/>
        <w:rPr>
          <w:bCs/>
        </w:rPr>
      </w:pPr>
      <w:r w:rsidRPr="00D55F75">
        <w:rPr>
          <w:bCs/>
        </w:rPr>
        <w:t>Které met</w:t>
      </w:r>
      <w:r w:rsidR="00D55F75" w:rsidRPr="00D55F75">
        <w:rPr>
          <w:bCs/>
        </w:rPr>
        <w:t>ody práce jsou nejefektivnější</w:t>
      </w:r>
      <w:r w:rsidRPr="00D55F75">
        <w:rPr>
          <w:bCs/>
        </w:rPr>
        <w:t>?</w:t>
      </w:r>
    </w:p>
    <w:p w:rsidR="002069C0" w:rsidRDefault="00D55F75" w:rsidP="002069C0">
      <w:pPr>
        <w:pStyle w:val="Odstavecseseznamem"/>
        <w:numPr>
          <w:ilvl w:val="0"/>
          <w:numId w:val="2"/>
        </w:numPr>
        <w:spacing w:line="360" w:lineRule="auto"/>
        <w:ind w:left="567"/>
        <w:jc w:val="both"/>
        <w:rPr>
          <w:bCs/>
        </w:rPr>
      </w:pPr>
      <w:r>
        <w:rPr>
          <w:bCs/>
        </w:rPr>
        <w:t>Jak významnou roli hraje ve zlepšování komunikačních dovedností přístup rodiny?</w:t>
      </w:r>
    </w:p>
    <w:p w:rsidR="002069C0" w:rsidRDefault="002069C0" w:rsidP="002069C0">
      <w:pPr>
        <w:spacing w:line="360" w:lineRule="auto"/>
        <w:jc w:val="both"/>
        <w:rPr>
          <w:bCs/>
        </w:rPr>
      </w:pPr>
    </w:p>
    <w:p w:rsidR="00B76DF2" w:rsidRPr="003D5A7F" w:rsidRDefault="00D5542C" w:rsidP="002069C0">
      <w:pPr>
        <w:spacing w:line="360" w:lineRule="auto"/>
        <w:jc w:val="both"/>
        <w:rPr>
          <w:b/>
          <w:bCs/>
        </w:rPr>
      </w:pPr>
      <w:r w:rsidRPr="003D5A7F">
        <w:rPr>
          <w:b/>
          <w:bCs/>
        </w:rPr>
        <w:t>Výzkumná strate</w:t>
      </w:r>
      <w:r w:rsidR="00B76DF2" w:rsidRPr="003D5A7F">
        <w:rPr>
          <w:b/>
          <w:bCs/>
        </w:rPr>
        <w:t>gie</w:t>
      </w:r>
    </w:p>
    <w:p w:rsidR="00B76DF2" w:rsidRDefault="003D5A7F" w:rsidP="002069C0">
      <w:pPr>
        <w:spacing w:line="360" w:lineRule="auto"/>
        <w:jc w:val="both"/>
        <w:rPr>
          <w:bCs/>
        </w:rPr>
      </w:pPr>
      <w:r>
        <w:rPr>
          <w:bCs/>
        </w:rPr>
        <w:tab/>
      </w:r>
      <w:r w:rsidR="00B76DF2">
        <w:rPr>
          <w:bCs/>
        </w:rPr>
        <w:t>Pro svoji práci jsem si zvolila kvalitativní výzkum. Důvodem je, že data, která budu zpracovávat, nelze kvantifikovat. Dále je to také proto, že při menším počtu zkoumaných jednotek je pro mne lepší osobnější přístup a hlubší poznání problematiky. Bude pro mne důležitější popis a analýza toho daného procesu než jeho výsledek.</w:t>
      </w:r>
    </w:p>
    <w:p w:rsidR="00B76DF2" w:rsidRDefault="00B76DF2" w:rsidP="002069C0">
      <w:pPr>
        <w:spacing w:line="360" w:lineRule="auto"/>
        <w:jc w:val="both"/>
        <w:rPr>
          <w:bCs/>
        </w:rPr>
      </w:pPr>
    </w:p>
    <w:p w:rsidR="008234E4" w:rsidRDefault="008234E4" w:rsidP="002069C0">
      <w:pPr>
        <w:spacing w:line="360" w:lineRule="auto"/>
        <w:jc w:val="both"/>
        <w:rPr>
          <w:bCs/>
        </w:rPr>
      </w:pPr>
    </w:p>
    <w:p w:rsidR="002069C0" w:rsidRPr="003D5A7F" w:rsidRDefault="00D5542C" w:rsidP="002069C0">
      <w:pPr>
        <w:spacing w:line="360" w:lineRule="auto"/>
        <w:jc w:val="both"/>
        <w:rPr>
          <w:b/>
        </w:rPr>
      </w:pPr>
      <w:r w:rsidRPr="003D5A7F">
        <w:rPr>
          <w:b/>
          <w:bCs/>
        </w:rPr>
        <w:t xml:space="preserve">Metoda sběru </w:t>
      </w:r>
      <w:r w:rsidRPr="003D5A7F">
        <w:rPr>
          <w:b/>
        </w:rPr>
        <w:t>dat, představa o počtu a kontaktování výzkumných jednotek</w:t>
      </w:r>
    </w:p>
    <w:p w:rsidR="008234E4" w:rsidRDefault="003D5A7F" w:rsidP="008234E4">
      <w:pPr>
        <w:spacing w:line="360" w:lineRule="auto"/>
        <w:jc w:val="both"/>
        <w:rPr>
          <w:rFonts w:eastAsia="Calibri"/>
        </w:rPr>
      </w:pPr>
      <w:r>
        <w:tab/>
      </w:r>
      <w:r w:rsidR="008234E4">
        <w:t xml:space="preserve">Jako </w:t>
      </w:r>
      <w:r w:rsidR="008234E4" w:rsidRPr="00C82845">
        <w:t xml:space="preserve">hlavní </w:t>
      </w:r>
      <w:r w:rsidR="008234E4">
        <w:t>metodu</w:t>
      </w:r>
      <w:r w:rsidR="008234E4" w:rsidRPr="00C82845">
        <w:t xml:space="preserve"> výzkumu</w:t>
      </w:r>
      <w:r w:rsidR="008234E4">
        <w:t xml:space="preserve"> jsem si zvolila </w:t>
      </w:r>
      <w:r w:rsidR="008234E4" w:rsidRPr="00C82845">
        <w:t>případov</w:t>
      </w:r>
      <w:r w:rsidR="008234E4">
        <w:t xml:space="preserve">ou studii, která v sobě zahrnuje </w:t>
      </w:r>
      <w:r w:rsidR="008234E4" w:rsidRPr="00C82845">
        <w:rPr>
          <w:rFonts w:eastAsia="Calibri"/>
        </w:rPr>
        <w:t>pozorování</w:t>
      </w:r>
      <w:r w:rsidR="008234E4">
        <w:rPr>
          <w:rFonts w:eastAsia="Calibri"/>
        </w:rPr>
        <w:t xml:space="preserve">, </w:t>
      </w:r>
      <w:r w:rsidR="008234E4" w:rsidRPr="00C82845">
        <w:rPr>
          <w:rFonts w:eastAsia="Calibri"/>
        </w:rPr>
        <w:t>analýz</w:t>
      </w:r>
      <w:r w:rsidR="008234E4">
        <w:rPr>
          <w:rFonts w:eastAsia="Calibri"/>
        </w:rPr>
        <w:t>u</w:t>
      </w:r>
      <w:r w:rsidR="008234E4" w:rsidRPr="00C82845">
        <w:rPr>
          <w:rFonts w:eastAsia="Calibri"/>
        </w:rPr>
        <w:t xml:space="preserve"> dokumentů</w:t>
      </w:r>
      <w:r w:rsidR="008234E4">
        <w:rPr>
          <w:rFonts w:eastAsia="Calibri"/>
        </w:rPr>
        <w:t xml:space="preserve"> a </w:t>
      </w:r>
      <w:r w:rsidR="008234E4" w:rsidRPr="00C82845">
        <w:rPr>
          <w:rFonts w:eastAsia="Calibri"/>
        </w:rPr>
        <w:t>analýz</w:t>
      </w:r>
      <w:r w:rsidR="008234E4">
        <w:rPr>
          <w:rFonts w:eastAsia="Calibri"/>
        </w:rPr>
        <w:t>u</w:t>
      </w:r>
      <w:r w:rsidR="008234E4" w:rsidRPr="00C82845">
        <w:rPr>
          <w:rFonts w:eastAsia="Calibri"/>
        </w:rPr>
        <w:t xml:space="preserve"> výsledků činnosti</w:t>
      </w:r>
      <w:r w:rsidR="008234E4">
        <w:rPr>
          <w:rFonts w:eastAsia="Calibri"/>
        </w:rPr>
        <w:t xml:space="preserve">. Dále bych využila </w:t>
      </w:r>
      <w:proofErr w:type="spellStart"/>
      <w:r w:rsidR="008234E4">
        <w:rPr>
          <w:rFonts w:eastAsia="Calibri"/>
        </w:rPr>
        <w:t>polostandardizovaného</w:t>
      </w:r>
      <w:proofErr w:type="spellEnd"/>
      <w:r w:rsidR="008234E4">
        <w:rPr>
          <w:rFonts w:eastAsia="Calibri"/>
        </w:rPr>
        <w:t xml:space="preserve"> </w:t>
      </w:r>
      <w:commentRangeStart w:id="2"/>
      <w:r w:rsidR="008234E4">
        <w:rPr>
          <w:rFonts w:eastAsia="Calibri"/>
        </w:rPr>
        <w:t>rozhovoru</w:t>
      </w:r>
      <w:commentRangeEnd w:id="2"/>
      <w:r w:rsidR="00A30FEB">
        <w:rPr>
          <w:rStyle w:val="Odkaznakoment"/>
        </w:rPr>
        <w:commentReference w:id="2"/>
      </w:r>
      <w:r w:rsidR="008234E4">
        <w:rPr>
          <w:rFonts w:eastAsia="Calibri"/>
        </w:rPr>
        <w:t>.</w:t>
      </w:r>
    </w:p>
    <w:p w:rsidR="008234E4" w:rsidRDefault="008234E4" w:rsidP="008234E4">
      <w:pPr>
        <w:spacing w:line="360" w:lineRule="auto"/>
        <w:jc w:val="both"/>
        <w:rPr>
          <w:rFonts w:eastAsia="Calibri"/>
        </w:rPr>
      </w:pPr>
      <w:r>
        <w:rPr>
          <w:rFonts w:eastAsia="Calibri"/>
        </w:rPr>
        <w:tab/>
      </w:r>
      <w:commentRangeStart w:id="3"/>
      <w:r>
        <w:rPr>
          <w:rFonts w:eastAsia="Calibri"/>
        </w:rPr>
        <w:t>Do výzkumu bych zařadila tři kazuistiky</w:t>
      </w:r>
      <w:r w:rsidR="00BD494A">
        <w:rPr>
          <w:rFonts w:eastAsia="Calibri"/>
        </w:rPr>
        <w:t xml:space="preserve"> a rozhovory s logopedkami ze SPC, popřípadě ze ZŠ praktické</w:t>
      </w:r>
      <w:r>
        <w:rPr>
          <w:rFonts w:eastAsia="Calibri"/>
        </w:rPr>
        <w:t xml:space="preserve">. </w:t>
      </w:r>
      <w:commentRangeEnd w:id="3"/>
      <w:r w:rsidR="00A30FEB">
        <w:rPr>
          <w:rStyle w:val="Odkaznakoment"/>
        </w:rPr>
        <w:commentReference w:id="3"/>
      </w:r>
      <w:r>
        <w:rPr>
          <w:rFonts w:eastAsia="Calibri"/>
        </w:rPr>
        <w:t>Osoby, o kterých bych případové studie zpracovávala, bych oslovila přes Speciálně pedagogické centrum. Vzhledem k tomu, že by se jednalo o děti, obrátila bych se na jejich rodiče a poprosila je o spolupráci a o souhlas s poskytnutím údajů o jejich dítěti.</w:t>
      </w:r>
    </w:p>
    <w:p w:rsidR="008234E4" w:rsidRDefault="008234E4" w:rsidP="002069C0">
      <w:pPr>
        <w:spacing w:line="360" w:lineRule="auto"/>
        <w:jc w:val="both"/>
      </w:pPr>
    </w:p>
    <w:p w:rsidR="00633257" w:rsidRPr="003D5A7F" w:rsidRDefault="00D5542C" w:rsidP="00633257">
      <w:pPr>
        <w:spacing w:line="360" w:lineRule="auto"/>
        <w:jc w:val="both"/>
        <w:rPr>
          <w:b/>
        </w:rPr>
      </w:pPr>
      <w:r w:rsidRPr="003D5A7F">
        <w:rPr>
          <w:b/>
        </w:rPr>
        <w:t>Úryvek z připravovaného nástroje sběru dat - scénář rozhovoru, plán pozorování atd.</w:t>
      </w:r>
    </w:p>
    <w:p w:rsidR="008234E4" w:rsidRDefault="008234E4" w:rsidP="008234E4">
      <w:pPr>
        <w:spacing w:line="360" w:lineRule="auto"/>
        <w:jc w:val="both"/>
      </w:pPr>
      <w:r>
        <w:t>Rozhovor:</w:t>
      </w:r>
    </w:p>
    <w:p w:rsidR="008234E4" w:rsidRDefault="008234E4" w:rsidP="008234E4">
      <w:pPr>
        <w:pStyle w:val="Odstavecseseznamem"/>
        <w:numPr>
          <w:ilvl w:val="0"/>
          <w:numId w:val="3"/>
        </w:numPr>
        <w:spacing w:line="360" w:lineRule="auto"/>
        <w:ind w:left="426"/>
        <w:jc w:val="both"/>
      </w:pPr>
      <w:r w:rsidRPr="00CF5761">
        <w:t>Jaký vidíte největší rozdíl v práci s dětmi s mentálním postižením a dětmi intaktními?</w:t>
      </w:r>
    </w:p>
    <w:p w:rsidR="008234E4" w:rsidRDefault="008234E4" w:rsidP="008234E4">
      <w:pPr>
        <w:pStyle w:val="Odstavecseseznamem"/>
        <w:numPr>
          <w:ilvl w:val="0"/>
          <w:numId w:val="3"/>
        </w:numPr>
        <w:spacing w:line="360" w:lineRule="auto"/>
        <w:ind w:left="426"/>
        <w:jc w:val="both"/>
      </w:pPr>
      <w:r w:rsidRPr="00CF5761">
        <w:t>Jaký má podle Vás vliv rozvoj komunikačních schopností jedince s mentálním postižením na vývoj dalších kognitivních funkcí?</w:t>
      </w:r>
    </w:p>
    <w:p w:rsidR="008234E4" w:rsidRDefault="008234E4" w:rsidP="008234E4">
      <w:pPr>
        <w:pStyle w:val="Odstavecseseznamem"/>
        <w:numPr>
          <w:ilvl w:val="0"/>
          <w:numId w:val="3"/>
        </w:numPr>
        <w:spacing w:line="360" w:lineRule="auto"/>
        <w:ind w:left="426"/>
        <w:jc w:val="both"/>
      </w:pPr>
      <w:r w:rsidRPr="00CF5761">
        <w:t>Lze pozorovat pozitivní vliv logopedické intervence i v sociální oblasti dítěte?</w:t>
      </w:r>
    </w:p>
    <w:p w:rsidR="008234E4" w:rsidRDefault="008234E4" w:rsidP="008234E4">
      <w:pPr>
        <w:pStyle w:val="Odstavecseseznamem"/>
        <w:numPr>
          <w:ilvl w:val="0"/>
          <w:numId w:val="3"/>
        </w:numPr>
        <w:spacing w:line="360" w:lineRule="auto"/>
        <w:ind w:left="426"/>
        <w:jc w:val="both"/>
      </w:pPr>
      <w:r w:rsidRPr="00F94466">
        <w:t>Které metody se Vám při práci s dětmi s</w:t>
      </w:r>
      <w:r>
        <w:t>e</w:t>
      </w:r>
      <w:r w:rsidRPr="00F94466">
        <w:t> </w:t>
      </w:r>
      <w:r>
        <w:t xml:space="preserve">středně těžkou </w:t>
      </w:r>
      <w:r w:rsidRPr="00F94466">
        <w:t>mentá</w:t>
      </w:r>
      <w:r>
        <w:t>lní retardací v praxi osvědčily?</w:t>
      </w:r>
    </w:p>
    <w:p w:rsidR="008234E4" w:rsidRDefault="008234E4" w:rsidP="008234E4">
      <w:pPr>
        <w:pStyle w:val="Odstavecseseznamem"/>
        <w:numPr>
          <w:ilvl w:val="0"/>
          <w:numId w:val="3"/>
        </w:numPr>
        <w:spacing w:line="360" w:lineRule="auto"/>
        <w:ind w:left="426"/>
        <w:jc w:val="both"/>
      </w:pPr>
      <w:r w:rsidRPr="00CF5761">
        <w:t>Jak hodnotíte spolupráci rodičů Bětky, Martina a Zuzanky?</w:t>
      </w:r>
    </w:p>
    <w:p w:rsidR="008234E4" w:rsidRDefault="008234E4" w:rsidP="008234E4">
      <w:pPr>
        <w:pStyle w:val="Odstavecseseznamem"/>
        <w:numPr>
          <w:ilvl w:val="0"/>
          <w:numId w:val="3"/>
        </w:numPr>
        <w:spacing w:line="360" w:lineRule="auto"/>
        <w:ind w:left="426"/>
        <w:jc w:val="both"/>
      </w:pPr>
      <w:r w:rsidRPr="00CF5761">
        <w:t>Jaké prostředky využíváte k motivaci dětí?</w:t>
      </w:r>
    </w:p>
    <w:p w:rsidR="008234E4" w:rsidRDefault="008234E4" w:rsidP="008234E4">
      <w:pPr>
        <w:pStyle w:val="Odstavecseseznamem"/>
        <w:numPr>
          <w:ilvl w:val="0"/>
          <w:numId w:val="3"/>
        </w:numPr>
        <w:spacing w:line="360" w:lineRule="auto"/>
        <w:ind w:left="426"/>
        <w:jc w:val="both"/>
      </w:pPr>
      <w:r w:rsidRPr="00CF5761">
        <w:t>Jakou roli hraje odměna, pochvala? Má větší význam/efekt než u intaktních dětí?</w:t>
      </w:r>
    </w:p>
    <w:p w:rsidR="008234E4" w:rsidRDefault="008234E4" w:rsidP="008234E4">
      <w:pPr>
        <w:pStyle w:val="Odstavecseseznamem"/>
        <w:numPr>
          <w:ilvl w:val="0"/>
          <w:numId w:val="3"/>
        </w:numPr>
        <w:spacing w:line="360" w:lineRule="auto"/>
        <w:ind w:left="426"/>
        <w:jc w:val="both"/>
      </w:pPr>
      <w:r w:rsidRPr="00CF5761">
        <w:t>Jaké možnosti logopedické intervence mají klienti po ukončení péče v SPC?</w:t>
      </w:r>
    </w:p>
    <w:p w:rsidR="008234E4" w:rsidRDefault="008234E4" w:rsidP="008234E4">
      <w:pPr>
        <w:pStyle w:val="Odstavecseseznamem"/>
        <w:numPr>
          <w:ilvl w:val="0"/>
          <w:numId w:val="3"/>
        </w:numPr>
        <w:spacing w:line="360" w:lineRule="auto"/>
        <w:ind w:left="426"/>
        <w:jc w:val="both"/>
      </w:pPr>
      <w:r w:rsidRPr="00CF5761">
        <w:t>Které formy AAK u dětí se střední mentální retardací nejvíce využíváte?</w:t>
      </w:r>
    </w:p>
    <w:p w:rsidR="008234E4" w:rsidRDefault="008234E4" w:rsidP="008234E4">
      <w:pPr>
        <w:pStyle w:val="Odstavecseseznamem"/>
        <w:numPr>
          <w:ilvl w:val="0"/>
          <w:numId w:val="3"/>
        </w:numPr>
        <w:spacing w:line="360" w:lineRule="auto"/>
        <w:ind w:left="426"/>
        <w:jc w:val="both"/>
      </w:pPr>
      <w:r w:rsidRPr="00CF5761">
        <w:t>Je možné nesprávnou logopedickou péčí dítěti s mentální retardací uškodit nebo je to vždy lepší než žádná péče?</w:t>
      </w:r>
    </w:p>
    <w:p w:rsidR="008234E4" w:rsidRDefault="008234E4" w:rsidP="00633257">
      <w:pPr>
        <w:spacing w:line="360" w:lineRule="auto"/>
        <w:jc w:val="both"/>
      </w:pPr>
    </w:p>
    <w:p w:rsidR="003D5A7F" w:rsidRDefault="003D5A7F" w:rsidP="00633257">
      <w:pPr>
        <w:spacing w:line="360" w:lineRule="auto"/>
        <w:jc w:val="both"/>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17145</wp:posOffset>
            </wp:positionV>
            <wp:extent cx="2390775" cy="1695450"/>
            <wp:effectExtent l="19050" t="0" r="9525" b="0"/>
            <wp:wrapSquare wrapText="bothSides"/>
            <wp:docPr id="2" name="obrázek 1" descr="C:\Users\Jana\Documents\QScan05252010_1251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cuments\QScan05252010_125110.BMP"/>
                    <pic:cNvPicPr>
                      <a:picLocks noChangeAspect="1" noChangeArrowheads="1"/>
                    </pic:cNvPicPr>
                  </pic:nvPicPr>
                  <pic:blipFill>
                    <a:blip r:embed="rId8" cstate="print">
                      <a:biLevel thresh="50000"/>
                      <a:lum bright="-10000"/>
                    </a:blip>
                    <a:srcRect l="7438" t="32632" r="46281" b="44093"/>
                    <a:stretch>
                      <a:fillRect/>
                    </a:stretch>
                  </pic:blipFill>
                  <pic:spPr bwMode="auto">
                    <a:xfrm>
                      <a:off x="0" y="0"/>
                      <a:ext cx="2390775" cy="1695450"/>
                    </a:xfrm>
                    <a:prstGeom prst="rect">
                      <a:avLst/>
                    </a:prstGeom>
                    <a:noFill/>
                    <a:ln w="9525">
                      <a:noFill/>
                      <a:miter lim="800000"/>
                      <a:headEnd/>
                      <a:tailEnd/>
                    </a:ln>
                  </pic:spPr>
                </pic:pic>
              </a:graphicData>
            </a:graphic>
          </wp:anchor>
        </w:drawing>
      </w:r>
      <w:r w:rsidR="008234E4">
        <w:t xml:space="preserve">Pozorování: </w:t>
      </w:r>
      <w:r w:rsidR="00C3081F">
        <w:t xml:space="preserve">Každé dítě budu mít možnost pozorovat asi hodinu jednou za 14 dní po dobu několika měsíců. Nejprve si připravím škály a tabulky, do kterých si budu zaznamenávat jednotlivá data – projevy chování, plnění úkolů, neverbální </w:t>
      </w:r>
    </w:p>
    <w:tbl>
      <w:tblPr>
        <w:tblpPr w:leftFromText="141" w:rightFromText="141" w:vertAnchor="text" w:horzAnchor="margin" w:tblpXSpec="right" w:tblpY="-95"/>
        <w:tblOverlap w:val="never"/>
        <w:tblW w:w="3445" w:type="dxa"/>
        <w:tblCellMar>
          <w:left w:w="70" w:type="dxa"/>
          <w:right w:w="70" w:type="dxa"/>
        </w:tblCellMar>
        <w:tblLook w:val="04A0"/>
      </w:tblPr>
      <w:tblGrid>
        <w:gridCol w:w="3445"/>
      </w:tblGrid>
      <w:tr w:rsidR="003D5A7F" w:rsidTr="003D5A7F">
        <w:trPr>
          <w:trHeight w:val="204"/>
        </w:trPr>
        <w:tc>
          <w:tcPr>
            <w:tcW w:w="3445" w:type="dxa"/>
            <w:tcBorders>
              <w:top w:val="single" w:sz="4" w:space="0" w:color="auto"/>
              <w:left w:val="single" w:sz="4" w:space="0" w:color="auto"/>
              <w:bottom w:val="nil"/>
              <w:right w:val="single" w:sz="4" w:space="0" w:color="auto"/>
            </w:tcBorders>
            <w:shd w:val="clear" w:color="auto" w:fill="auto"/>
            <w:noWrap/>
            <w:vAlign w:val="bottom"/>
            <w:hideMark/>
          </w:tcPr>
          <w:p w:rsidR="003D5A7F" w:rsidRPr="0042539B" w:rsidRDefault="003D5A7F" w:rsidP="003D5A7F">
            <w:pPr>
              <w:rPr>
                <w:color w:val="000000"/>
                <w:sz w:val="18"/>
                <w:szCs w:val="18"/>
              </w:rPr>
            </w:pPr>
            <w:r w:rsidRPr="0042539B">
              <w:rPr>
                <w:color w:val="000000"/>
                <w:sz w:val="18"/>
                <w:szCs w:val="18"/>
              </w:rPr>
              <w:lastRenderedPageBreak/>
              <w:t xml:space="preserve">Přiměřeně reaguje na slova nebo gesta (mává při </w:t>
            </w:r>
            <w:proofErr w:type="spellStart"/>
            <w:r w:rsidRPr="0042539B">
              <w:rPr>
                <w:color w:val="000000"/>
                <w:sz w:val="18"/>
                <w:szCs w:val="18"/>
              </w:rPr>
              <w:t>pá</w:t>
            </w:r>
            <w:proofErr w:type="spellEnd"/>
            <w:r w:rsidRPr="0042539B">
              <w:rPr>
                <w:color w:val="000000"/>
                <w:sz w:val="18"/>
                <w:szCs w:val="18"/>
              </w:rPr>
              <w:t>-</w:t>
            </w:r>
            <w:proofErr w:type="spellStart"/>
            <w:r w:rsidRPr="0042539B">
              <w:rPr>
                <w:color w:val="000000"/>
                <w:sz w:val="18"/>
                <w:szCs w:val="18"/>
              </w:rPr>
              <w:t>pá</w:t>
            </w:r>
            <w:proofErr w:type="spellEnd"/>
            <w:r w:rsidRPr="0042539B">
              <w:rPr>
                <w:color w:val="000000"/>
                <w:sz w:val="18"/>
                <w:szCs w:val="18"/>
              </w:rPr>
              <w:t>)</w:t>
            </w:r>
          </w:p>
        </w:tc>
      </w:tr>
      <w:tr w:rsidR="003D5A7F" w:rsidTr="003D5A7F">
        <w:trPr>
          <w:trHeight w:val="204"/>
        </w:trPr>
        <w:tc>
          <w:tcPr>
            <w:tcW w:w="3445" w:type="dxa"/>
            <w:tcBorders>
              <w:top w:val="nil"/>
              <w:left w:val="single" w:sz="4" w:space="0" w:color="auto"/>
              <w:bottom w:val="nil"/>
              <w:right w:val="single" w:sz="4" w:space="0" w:color="auto"/>
            </w:tcBorders>
            <w:shd w:val="clear" w:color="auto" w:fill="auto"/>
            <w:noWrap/>
            <w:vAlign w:val="bottom"/>
            <w:hideMark/>
          </w:tcPr>
          <w:p w:rsidR="003D5A7F" w:rsidRPr="0042539B" w:rsidRDefault="003D5A7F" w:rsidP="003D5A7F">
            <w:pPr>
              <w:rPr>
                <w:color w:val="000000"/>
                <w:sz w:val="18"/>
                <w:szCs w:val="18"/>
              </w:rPr>
            </w:pPr>
            <w:r w:rsidRPr="0042539B">
              <w:rPr>
                <w:color w:val="000000"/>
                <w:sz w:val="18"/>
                <w:szCs w:val="18"/>
              </w:rPr>
              <w:t>Uposlechne jednoduchý příkaz</w:t>
            </w:r>
          </w:p>
        </w:tc>
      </w:tr>
      <w:tr w:rsidR="003D5A7F" w:rsidTr="003D5A7F">
        <w:trPr>
          <w:trHeight w:val="204"/>
        </w:trPr>
        <w:tc>
          <w:tcPr>
            <w:tcW w:w="3445" w:type="dxa"/>
            <w:tcBorders>
              <w:top w:val="nil"/>
              <w:left w:val="single" w:sz="4" w:space="0" w:color="auto"/>
              <w:bottom w:val="nil"/>
              <w:right w:val="single" w:sz="4" w:space="0" w:color="auto"/>
            </w:tcBorders>
            <w:shd w:val="clear" w:color="auto" w:fill="auto"/>
            <w:noWrap/>
            <w:vAlign w:val="bottom"/>
            <w:hideMark/>
          </w:tcPr>
          <w:p w:rsidR="003D5A7F" w:rsidRPr="0042539B" w:rsidRDefault="003D5A7F" w:rsidP="003D5A7F">
            <w:pPr>
              <w:rPr>
                <w:color w:val="000000"/>
                <w:sz w:val="18"/>
                <w:szCs w:val="18"/>
              </w:rPr>
            </w:pPr>
            <w:r w:rsidRPr="0042539B">
              <w:rPr>
                <w:color w:val="000000"/>
                <w:sz w:val="18"/>
                <w:szCs w:val="18"/>
              </w:rPr>
              <w:t>Projevuje přání ukázáním</w:t>
            </w:r>
          </w:p>
        </w:tc>
      </w:tr>
      <w:tr w:rsidR="003D5A7F" w:rsidTr="003D5A7F">
        <w:trPr>
          <w:trHeight w:val="204"/>
        </w:trPr>
        <w:tc>
          <w:tcPr>
            <w:tcW w:w="3445" w:type="dxa"/>
            <w:tcBorders>
              <w:top w:val="single" w:sz="4" w:space="0" w:color="auto"/>
              <w:left w:val="single" w:sz="4" w:space="0" w:color="auto"/>
              <w:bottom w:val="nil"/>
              <w:right w:val="single" w:sz="4" w:space="0" w:color="auto"/>
            </w:tcBorders>
            <w:shd w:val="clear" w:color="auto" w:fill="auto"/>
            <w:noWrap/>
            <w:vAlign w:val="bottom"/>
            <w:hideMark/>
          </w:tcPr>
          <w:p w:rsidR="003D5A7F" w:rsidRPr="0042539B" w:rsidRDefault="003D5A7F" w:rsidP="003D5A7F">
            <w:pPr>
              <w:rPr>
                <w:color w:val="000000"/>
                <w:sz w:val="18"/>
                <w:szCs w:val="18"/>
              </w:rPr>
            </w:pPr>
            <w:r w:rsidRPr="0042539B">
              <w:rPr>
                <w:color w:val="000000"/>
                <w:sz w:val="18"/>
                <w:szCs w:val="18"/>
              </w:rPr>
              <w:t>Napodobuje hluky z okolí</w:t>
            </w:r>
          </w:p>
        </w:tc>
      </w:tr>
      <w:tr w:rsidR="003D5A7F" w:rsidTr="003D5A7F">
        <w:trPr>
          <w:trHeight w:val="204"/>
        </w:trPr>
        <w:tc>
          <w:tcPr>
            <w:tcW w:w="3445" w:type="dxa"/>
            <w:tcBorders>
              <w:top w:val="nil"/>
              <w:left w:val="single" w:sz="4" w:space="0" w:color="auto"/>
              <w:bottom w:val="nil"/>
              <w:right w:val="single" w:sz="4" w:space="0" w:color="auto"/>
            </w:tcBorders>
            <w:shd w:val="clear" w:color="auto" w:fill="auto"/>
            <w:noWrap/>
            <w:vAlign w:val="bottom"/>
            <w:hideMark/>
          </w:tcPr>
          <w:p w:rsidR="003D5A7F" w:rsidRPr="0042539B" w:rsidRDefault="003D5A7F" w:rsidP="003D5A7F">
            <w:pPr>
              <w:rPr>
                <w:color w:val="000000"/>
                <w:sz w:val="18"/>
                <w:szCs w:val="18"/>
              </w:rPr>
            </w:pPr>
            <w:r w:rsidRPr="0042539B">
              <w:rPr>
                <w:color w:val="000000"/>
                <w:sz w:val="18"/>
                <w:szCs w:val="18"/>
              </w:rPr>
              <w:t>Napodobuje dvě jednoduchá slova</w:t>
            </w:r>
          </w:p>
        </w:tc>
      </w:tr>
      <w:tr w:rsidR="003D5A7F" w:rsidTr="003D5A7F">
        <w:trPr>
          <w:trHeight w:val="204"/>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3D5A7F" w:rsidRPr="0042539B" w:rsidRDefault="003D5A7F" w:rsidP="003D5A7F">
            <w:pPr>
              <w:rPr>
                <w:color w:val="000000"/>
                <w:sz w:val="18"/>
                <w:szCs w:val="18"/>
              </w:rPr>
            </w:pPr>
            <w:r w:rsidRPr="0042539B">
              <w:rPr>
                <w:color w:val="000000"/>
                <w:sz w:val="18"/>
                <w:szCs w:val="18"/>
              </w:rPr>
              <w:t>Na výzvu ukáže alespoň na jednu část těla</w:t>
            </w:r>
          </w:p>
        </w:tc>
      </w:tr>
      <w:tr w:rsidR="003D5A7F" w:rsidTr="003D5A7F">
        <w:trPr>
          <w:trHeight w:val="204"/>
        </w:trPr>
        <w:tc>
          <w:tcPr>
            <w:tcW w:w="3445" w:type="dxa"/>
            <w:tcBorders>
              <w:top w:val="nil"/>
              <w:left w:val="single" w:sz="4" w:space="0" w:color="auto"/>
              <w:bottom w:val="nil"/>
              <w:right w:val="single" w:sz="4" w:space="0" w:color="auto"/>
            </w:tcBorders>
            <w:shd w:val="clear" w:color="auto" w:fill="auto"/>
            <w:noWrap/>
            <w:vAlign w:val="bottom"/>
            <w:hideMark/>
          </w:tcPr>
          <w:p w:rsidR="003D5A7F" w:rsidRPr="0042539B" w:rsidRDefault="003D5A7F" w:rsidP="003D5A7F">
            <w:pPr>
              <w:rPr>
                <w:color w:val="000000"/>
                <w:sz w:val="18"/>
                <w:szCs w:val="18"/>
              </w:rPr>
            </w:pPr>
            <w:r w:rsidRPr="0042539B">
              <w:rPr>
                <w:color w:val="000000"/>
                <w:sz w:val="18"/>
                <w:szCs w:val="18"/>
              </w:rPr>
              <w:t>Má aktivní slovní zásobu dvou slov</w:t>
            </w:r>
          </w:p>
        </w:tc>
      </w:tr>
      <w:tr w:rsidR="003D5A7F" w:rsidTr="003D5A7F">
        <w:trPr>
          <w:trHeight w:val="204"/>
        </w:trPr>
        <w:tc>
          <w:tcPr>
            <w:tcW w:w="3445" w:type="dxa"/>
            <w:tcBorders>
              <w:top w:val="nil"/>
              <w:left w:val="single" w:sz="4" w:space="0" w:color="auto"/>
              <w:bottom w:val="nil"/>
              <w:right w:val="single" w:sz="4" w:space="0" w:color="auto"/>
            </w:tcBorders>
            <w:shd w:val="clear" w:color="auto" w:fill="auto"/>
            <w:noWrap/>
            <w:vAlign w:val="bottom"/>
            <w:hideMark/>
          </w:tcPr>
          <w:p w:rsidR="003D5A7F" w:rsidRPr="0042539B" w:rsidRDefault="003D5A7F" w:rsidP="003D5A7F">
            <w:pPr>
              <w:rPr>
                <w:color w:val="000000"/>
                <w:sz w:val="18"/>
                <w:szCs w:val="18"/>
              </w:rPr>
            </w:pPr>
            <w:r w:rsidRPr="0042539B">
              <w:rPr>
                <w:color w:val="000000"/>
                <w:sz w:val="18"/>
                <w:szCs w:val="18"/>
              </w:rPr>
              <w:t>Ukáže na boty, oděv, hračky</w:t>
            </w:r>
          </w:p>
        </w:tc>
      </w:tr>
      <w:tr w:rsidR="003D5A7F" w:rsidTr="003D5A7F">
        <w:trPr>
          <w:trHeight w:val="204"/>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3D5A7F" w:rsidRPr="0042539B" w:rsidRDefault="003D5A7F" w:rsidP="003D5A7F">
            <w:pPr>
              <w:rPr>
                <w:color w:val="000000"/>
                <w:sz w:val="18"/>
                <w:szCs w:val="18"/>
              </w:rPr>
            </w:pPr>
            <w:r w:rsidRPr="0042539B">
              <w:rPr>
                <w:color w:val="000000"/>
                <w:sz w:val="18"/>
                <w:szCs w:val="18"/>
              </w:rPr>
              <w:t>Má slovní zásobu o pěti slovech</w:t>
            </w:r>
          </w:p>
        </w:tc>
      </w:tr>
    </w:tbl>
    <w:p w:rsidR="003D5A7F" w:rsidRDefault="00C3081F" w:rsidP="00633257">
      <w:pPr>
        <w:spacing w:line="360" w:lineRule="auto"/>
        <w:jc w:val="both"/>
      </w:pPr>
      <w:r>
        <w:t xml:space="preserve">komunikace, vztah mezi dítětem a rodičem, forma komunikace, emoce, sociální chování atd. Př. část z tabulky </w:t>
      </w:r>
      <w:r w:rsidR="0042539B">
        <w:t>vývojové škály řeči u dětí, škála pro narušený vývoj řeči.</w:t>
      </w:r>
    </w:p>
    <w:p w:rsidR="008234E4" w:rsidRDefault="008234E4" w:rsidP="00633257">
      <w:pPr>
        <w:spacing w:line="360" w:lineRule="auto"/>
        <w:jc w:val="both"/>
      </w:pPr>
    </w:p>
    <w:p w:rsidR="003D5A7F" w:rsidRDefault="003D5A7F" w:rsidP="00633257">
      <w:pPr>
        <w:spacing w:line="360" w:lineRule="auto"/>
        <w:jc w:val="both"/>
      </w:pPr>
    </w:p>
    <w:p w:rsidR="00C7741E" w:rsidRPr="003D5A7F" w:rsidRDefault="0042539B" w:rsidP="00633257">
      <w:pPr>
        <w:spacing w:line="360" w:lineRule="auto"/>
        <w:jc w:val="both"/>
        <w:rPr>
          <w:b/>
        </w:rPr>
      </w:pPr>
      <w:r w:rsidRPr="003D5A7F">
        <w:rPr>
          <w:b/>
        </w:rPr>
        <w:t>Zamyšlení se nad možnými praktickými a etickými problémy při výzkumu</w:t>
      </w:r>
    </w:p>
    <w:p w:rsidR="0042539B" w:rsidRDefault="0042539B" w:rsidP="0042539B">
      <w:pPr>
        <w:spacing w:line="360" w:lineRule="auto"/>
        <w:jc w:val="both"/>
      </w:pPr>
      <w:r>
        <w:tab/>
        <w:t>Jedním z problémů může být citlivost údajů, které jsou v kazuistice zpracovány. I když není samozřejmě uváděno jméno ani osobní údaje jednotlivých případů, může se stát, že někdo v daných případech rozpozná konkrétní osobu. Může se také stát, že informace jsou nepřesně zpracována, což pak zkresluje celkový obraz výzkumného vzorku, navíc to může poškozovat ty, kterých se údaje týkají.</w:t>
      </w:r>
    </w:p>
    <w:p w:rsidR="00762FEB" w:rsidRDefault="00762FEB" w:rsidP="00633257">
      <w:pPr>
        <w:spacing w:line="360" w:lineRule="auto"/>
        <w:jc w:val="both"/>
      </w:pPr>
    </w:p>
    <w:p w:rsidR="0042539B" w:rsidRPr="003D5A7F" w:rsidRDefault="00B61904" w:rsidP="00633257">
      <w:pPr>
        <w:spacing w:line="360" w:lineRule="auto"/>
        <w:jc w:val="both"/>
        <w:rPr>
          <w:b/>
        </w:rPr>
      </w:pPr>
      <w:r w:rsidRPr="003D5A7F">
        <w:rPr>
          <w:b/>
        </w:rPr>
        <w:t>Terénní poznámky a záznam z prvního realizovaného rozhovoru</w:t>
      </w:r>
      <w:r w:rsidR="00762FEB" w:rsidRPr="003D5A7F">
        <w:rPr>
          <w:b/>
        </w:rPr>
        <w:t xml:space="preserve"> </w:t>
      </w:r>
      <w:r w:rsidRPr="003D5A7F">
        <w:rPr>
          <w:b/>
        </w:rPr>
        <w:t>/</w:t>
      </w:r>
      <w:r w:rsidR="00762FEB" w:rsidRPr="003D5A7F">
        <w:rPr>
          <w:b/>
        </w:rPr>
        <w:t xml:space="preserve"> </w:t>
      </w:r>
      <w:r w:rsidRPr="003D5A7F">
        <w:rPr>
          <w:b/>
        </w:rPr>
        <w:t>pozorování</w:t>
      </w:r>
      <w:r w:rsidR="00762FEB" w:rsidRPr="003D5A7F">
        <w:rPr>
          <w:b/>
        </w:rPr>
        <w:t xml:space="preserve"> </w:t>
      </w:r>
      <w:r w:rsidRPr="003D5A7F">
        <w:rPr>
          <w:b/>
        </w:rPr>
        <w:t>/</w:t>
      </w:r>
      <w:r w:rsidR="00762FEB" w:rsidRPr="003D5A7F">
        <w:rPr>
          <w:b/>
        </w:rPr>
        <w:t xml:space="preserve"> </w:t>
      </w:r>
      <w:r w:rsidRPr="003D5A7F">
        <w:rPr>
          <w:b/>
        </w:rPr>
        <w:t>analýzy dokumentu</w:t>
      </w:r>
    </w:p>
    <w:p w:rsidR="00B61904" w:rsidRDefault="00B61904" w:rsidP="00762FEB">
      <w:pPr>
        <w:pStyle w:val="Odstavecseseznamem"/>
        <w:numPr>
          <w:ilvl w:val="0"/>
          <w:numId w:val="4"/>
        </w:numPr>
        <w:spacing w:line="360" w:lineRule="auto"/>
        <w:ind w:left="426"/>
        <w:jc w:val="both"/>
      </w:pPr>
      <w:r w:rsidRPr="00CF5761">
        <w:t>Jaký vidíte největší rozdíl v práci s dětmi s mentálním postižením a dětmi intaktními?</w:t>
      </w:r>
    </w:p>
    <w:p w:rsidR="00B61904" w:rsidRPr="001A3D1F" w:rsidRDefault="00B61904" w:rsidP="00B61904">
      <w:pPr>
        <w:pStyle w:val="Odstavecseseznamem"/>
        <w:spacing w:line="360" w:lineRule="auto"/>
        <w:ind w:left="426"/>
        <w:jc w:val="both"/>
        <w:rPr>
          <w:i/>
        </w:rPr>
      </w:pPr>
      <w:r w:rsidRPr="001A3D1F">
        <w:rPr>
          <w:i/>
        </w:rPr>
        <w:t>Největší rozdíl vidím v koncentraci. Celkové zaujetí dětí s mentální retardací je velmi kolísavé, což samozřejmě vyžaduje jiný přístup. Práce je v tomto ohledu mnohem</w:t>
      </w:r>
      <w:r>
        <w:rPr>
          <w:i/>
        </w:rPr>
        <w:t xml:space="preserve"> </w:t>
      </w:r>
      <w:r w:rsidRPr="001A3D1F">
        <w:rPr>
          <w:i/>
        </w:rPr>
        <w:t>náročnější.</w:t>
      </w:r>
    </w:p>
    <w:p w:rsidR="00B61904" w:rsidRDefault="00B61904" w:rsidP="00B61904">
      <w:pPr>
        <w:pStyle w:val="Odstavecseseznamem"/>
        <w:numPr>
          <w:ilvl w:val="0"/>
          <w:numId w:val="4"/>
        </w:numPr>
        <w:spacing w:line="360" w:lineRule="auto"/>
        <w:ind w:left="426"/>
        <w:jc w:val="both"/>
      </w:pPr>
      <w:r w:rsidRPr="00CF5761">
        <w:t>Jaký má podle Vás vliv rozvoj komunikačních schopností jedince s mentálním postižením na vývoj dalších kognitivních funkcí?</w:t>
      </w:r>
    </w:p>
    <w:p w:rsidR="00B61904" w:rsidRPr="001A3D1F" w:rsidRDefault="00B61904" w:rsidP="00B61904">
      <w:pPr>
        <w:pStyle w:val="Odstavecseseznamem"/>
        <w:spacing w:line="360" w:lineRule="auto"/>
        <w:ind w:left="426"/>
        <w:jc w:val="both"/>
        <w:rPr>
          <w:i/>
        </w:rPr>
      </w:pPr>
      <w:r w:rsidRPr="001A3D1F">
        <w:rPr>
          <w:i/>
        </w:rPr>
        <w:t>Určitě velký význam. Rozvoj řeči je vlastně jeden z hlavních prostředků při rozvíjení těchto funkcí - paměti, myšlení, vnitřní řeči. Považuji to za velmi důležitý nástroj.</w:t>
      </w:r>
    </w:p>
    <w:p w:rsidR="00B61904" w:rsidRDefault="00B61904" w:rsidP="00B61904">
      <w:pPr>
        <w:pStyle w:val="Odstavecseseznamem"/>
        <w:numPr>
          <w:ilvl w:val="0"/>
          <w:numId w:val="4"/>
        </w:numPr>
        <w:spacing w:line="360" w:lineRule="auto"/>
        <w:ind w:left="426"/>
        <w:jc w:val="both"/>
      </w:pPr>
      <w:r w:rsidRPr="00CF5761">
        <w:t>Lze pozorovat pozitivní vliv logopedické intervence i v sociální oblasti dítěte?</w:t>
      </w:r>
    </w:p>
    <w:p w:rsidR="00B61904" w:rsidRPr="005E37DC" w:rsidRDefault="00B61904" w:rsidP="00B61904">
      <w:pPr>
        <w:pStyle w:val="Odstavecseseznamem"/>
        <w:spacing w:line="360" w:lineRule="auto"/>
        <w:ind w:left="426"/>
        <w:jc w:val="both"/>
        <w:rPr>
          <w:i/>
        </w:rPr>
      </w:pPr>
      <w:r w:rsidRPr="005E37DC">
        <w:rPr>
          <w:i/>
        </w:rPr>
        <w:t>Ano. Řekla bych, že je to dokonce hlavní důvod logopedické péče u těchto dětí. Řeč slouží především k navázání sociálního kontaktu. Pro</w:t>
      </w:r>
      <w:r>
        <w:rPr>
          <w:i/>
        </w:rPr>
        <w:t>to se také snažíme využívat AAK tam, kde mluvená řeč chybí.</w:t>
      </w:r>
    </w:p>
    <w:p w:rsidR="00C3081F" w:rsidRDefault="00C3081F" w:rsidP="00633257">
      <w:pPr>
        <w:spacing w:line="360" w:lineRule="auto"/>
        <w:jc w:val="both"/>
      </w:pPr>
    </w:p>
    <w:p w:rsidR="00762FEB" w:rsidRDefault="00762FEB" w:rsidP="00633257">
      <w:pPr>
        <w:spacing w:line="360" w:lineRule="auto"/>
        <w:jc w:val="both"/>
      </w:pPr>
      <w:r>
        <w:t xml:space="preserve">Analýza dokumentů: </w:t>
      </w:r>
    </w:p>
    <w:p w:rsidR="00762FEB" w:rsidRDefault="00762FEB" w:rsidP="00633257">
      <w:pPr>
        <w:spacing w:line="360" w:lineRule="auto"/>
        <w:jc w:val="both"/>
      </w:pPr>
      <w:r>
        <w:t>Bětka</w:t>
      </w:r>
      <w:r w:rsidR="00BD494A">
        <w:t xml:space="preserve"> (vyšetření SPC)</w:t>
      </w:r>
    </w:p>
    <w:p w:rsidR="00762FEB" w:rsidRDefault="00762FEB" w:rsidP="00762FEB">
      <w:pPr>
        <w:pStyle w:val="Odstavecseseznamem"/>
        <w:numPr>
          <w:ilvl w:val="0"/>
          <w:numId w:val="5"/>
        </w:numPr>
        <w:spacing w:line="360" w:lineRule="auto"/>
        <w:jc w:val="both"/>
      </w:pPr>
      <w:r>
        <w:t>dg. mentální retardace</w:t>
      </w:r>
      <w:r w:rsidR="00BD494A" w:rsidRPr="00BD494A">
        <w:t xml:space="preserve"> </w:t>
      </w:r>
      <w:r w:rsidR="00BD494A">
        <w:t>(střední stupeň MR)</w:t>
      </w:r>
      <w:r>
        <w:t xml:space="preserve">, </w:t>
      </w:r>
      <w:proofErr w:type="spellStart"/>
      <w:r>
        <w:t>morbus</w:t>
      </w:r>
      <w:proofErr w:type="spellEnd"/>
      <w:r>
        <w:t xml:space="preserve"> </w:t>
      </w:r>
      <w:proofErr w:type="spellStart"/>
      <w:r>
        <w:t>down</w:t>
      </w:r>
      <w:proofErr w:type="spellEnd"/>
    </w:p>
    <w:p w:rsidR="00762FEB" w:rsidRDefault="00BD494A" w:rsidP="00762FEB">
      <w:pPr>
        <w:pStyle w:val="Odstavecseseznamem"/>
        <w:numPr>
          <w:ilvl w:val="0"/>
          <w:numId w:val="5"/>
        </w:numPr>
        <w:spacing w:line="360" w:lineRule="auto"/>
        <w:jc w:val="both"/>
      </w:pPr>
      <w:r>
        <w:t>žije v rodině</w:t>
      </w:r>
    </w:p>
    <w:p w:rsidR="00BD494A" w:rsidRDefault="00BD494A" w:rsidP="00762FEB">
      <w:pPr>
        <w:pStyle w:val="Odstavecseseznamem"/>
        <w:numPr>
          <w:ilvl w:val="0"/>
          <w:numId w:val="5"/>
        </w:numPr>
        <w:spacing w:line="360" w:lineRule="auto"/>
        <w:jc w:val="both"/>
      </w:pPr>
      <w:r>
        <w:t>motorika: chůze samostatná o širší bázi, hračky bere prsty, překládá, manipuluje, střídá ruce</w:t>
      </w:r>
    </w:p>
    <w:p w:rsidR="00BD494A" w:rsidRDefault="00BD494A" w:rsidP="00762FEB">
      <w:pPr>
        <w:pStyle w:val="Odstavecseseznamem"/>
        <w:numPr>
          <w:ilvl w:val="0"/>
          <w:numId w:val="5"/>
        </w:numPr>
        <w:spacing w:line="360" w:lineRule="auto"/>
        <w:jc w:val="both"/>
      </w:pPr>
      <w:r>
        <w:lastRenderedPageBreak/>
        <w:t>zrak: korekce brýlemi, kontakt naváže, sleduje rty, vybírá obrázky, třídí větší předměty</w:t>
      </w:r>
    </w:p>
    <w:p w:rsidR="00BD494A" w:rsidRDefault="00BD494A" w:rsidP="00762FEB">
      <w:pPr>
        <w:pStyle w:val="Odstavecseseznamem"/>
        <w:numPr>
          <w:ilvl w:val="0"/>
          <w:numId w:val="5"/>
        </w:numPr>
        <w:spacing w:line="360" w:lineRule="auto"/>
        <w:jc w:val="both"/>
      </w:pPr>
      <w:r>
        <w:t xml:space="preserve">sluch: </w:t>
      </w:r>
      <w:r w:rsidR="005830E2">
        <w:t>na pokyny reaguje výběrově, ale slyší</w:t>
      </w:r>
    </w:p>
    <w:p w:rsidR="005830E2" w:rsidRDefault="005830E2" w:rsidP="00762FEB">
      <w:pPr>
        <w:pStyle w:val="Odstavecseseznamem"/>
        <w:numPr>
          <w:ilvl w:val="0"/>
          <w:numId w:val="5"/>
        </w:numPr>
        <w:spacing w:line="360" w:lineRule="auto"/>
        <w:jc w:val="both"/>
      </w:pPr>
      <w:r>
        <w:t xml:space="preserve">artikulační orgány: </w:t>
      </w:r>
      <w:proofErr w:type="spellStart"/>
      <w:r>
        <w:t>orofaciální</w:t>
      </w:r>
      <w:proofErr w:type="spellEnd"/>
      <w:r>
        <w:t xml:space="preserve"> patologie </w:t>
      </w:r>
      <w:proofErr w:type="spellStart"/>
      <w:r>
        <w:t>Morbus</w:t>
      </w:r>
      <w:proofErr w:type="spellEnd"/>
      <w:r>
        <w:t xml:space="preserve"> Down</w:t>
      </w:r>
    </w:p>
    <w:p w:rsidR="005830E2" w:rsidRDefault="005830E2" w:rsidP="00762FEB">
      <w:pPr>
        <w:pStyle w:val="Odstavecseseznamem"/>
        <w:numPr>
          <w:ilvl w:val="0"/>
          <w:numId w:val="5"/>
        </w:numPr>
        <w:spacing w:line="360" w:lineRule="auto"/>
        <w:jc w:val="both"/>
      </w:pPr>
      <w:r>
        <w:t>porozumění řeči: výzvy opakované, orientace na těle, pozná známé osoby, věci denní potřeby, běžné oblečení, jídlo, zvířata, má ráda dětské hříčky, doprovází je pohybem</w:t>
      </w:r>
    </w:p>
    <w:p w:rsidR="005830E2" w:rsidRDefault="005830E2" w:rsidP="005830E2">
      <w:pPr>
        <w:pStyle w:val="Odstavecseseznamem"/>
        <w:numPr>
          <w:ilvl w:val="0"/>
          <w:numId w:val="5"/>
        </w:numPr>
        <w:spacing w:line="360" w:lineRule="auto"/>
        <w:jc w:val="both"/>
      </w:pPr>
      <w:r>
        <w:t>logopedická dg.: opožděný a omezený vývoj řeči jako symptom základní diagnostiky, verbální věk odpovídá 18 měsícům, produkce 12 měsíců</w:t>
      </w:r>
    </w:p>
    <w:p w:rsidR="005830E2" w:rsidRDefault="005830E2" w:rsidP="005830E2">
      <w:pPr>
        <w:spacing w:line="360" w:lineRule="auto"/>
        <w:ind w:left="360"/>
        <w:jc w:val="both"/>
      </w:pPr>
    </w:p>
    <w:p w:rsidR="00762FEB" w:rsidRDefault="005830E2" w:rsidP="00633257">
      <w:pPr>
        <w:spacing w:line="360" w:lineRule="auto"/>
        <w:jc w:val="both"/>
      </w:pPr>
      <w:r>
        <w:t>Pozorování</w:t>
      </w:r>
    </w:p>
    <w:p w:rsidR="005830E2" w:rsidRDefault="005830E2" w:rsidP="005830E2">
      <w:pPr>
        <w:pStyle w:val="Odstavecseseznamem"/>
        <w:numPr>
          <w:ilvl w:val="0"/>
          <w:numId w:val="6"/>
        </w:numPr>
        <w:spacing w:line="360" w:lineRule="auto"/>
        <w:jc w:val="both"/>
      </w:pPr>
      <w:r>
        <w:t>chování: přátelská, zvídavá, zpočátku spolupracuje, po chvíli odmítá, nutný častý odpočinek, pak pokračování, potřeba motivace k dalším úkolům</w:t>
      </w:r>
    </w:p>
    <w:p w:rsidR="005830E2" w:rsidRDefault="00A63F34" w:rsidP="005830E2">
      <w:pPr>
        <w:pStyle w:val="Odstavecseseznamem"/>
        <w:numPr>
          <w:ilvl w:val="0"/>
          <w:numId w:val="6"/>
        </w:numPr>
        <w:spacing w:line="360" w:lineRule="auto"/>
        <w:jc w:val="both"/>
      </w:pPr>
      <w:r>
        <w:t>komunikuje převážně s matkou, strach z cizích lidí nemá, velmi dobře se adaptovala na nové prostředí, s ostatními dětmi příliš nekomunikuje – spíš v případě nutnosti nebo neverbálně, verbálně velmi málo</w:t>
      </w:r>
    </w:p>
    <w:p w:rsidR="00C3081F" w:rsidRDefault="00C3081F" w:rsidP="00633257">
      <w:pPr>
        <w:spacing w:line="360" w:lineRule="auto"/>
        <w:jc w:val="both"/>
      </w:pPr>
    </w:p>
    <w:p w:rsidR="00C3081F" w:rsidRPr="003D5A7F" w:rsidRDefault="00A63F34" w:rsidP="00633257">
      <w:pPr>
        <w:spacing w:line="360" w:lineRule="auto"/>
        <w:jc w:val="both"/>
        <w:rPr>
          <w:b/>
        </w:rPr>
      </w:pPr>
      <w:r w:rsidRPr="003D5A7F">
        <w:rPr>
          <w:b/>
        </w:rPr>
        <w:t>Námět k modifikaci výzkumného návrhu na základě předchozího bodu</w:t>
      </w:r>
    </w:p>
    <w:p w:rsidR="00C3081F" w:rsidRDefault="00A63F34" w:rsidP="00A63F34">
      <w:pPr>
        <w:pStyle w:val="Odstavecseseznamem"/>
        <w:numPr>
          <w:ilvl w:val="0"/>
          <w:numId w:val="7"/>
        </w:numPr>
        <w:spacing w:line="360" w:lineRule="auto"/>
        <w:jc w:val="both"/>
      </w:pPr>
      <w:r>
        <w:t xml:space="preserve">rozhovor: bude lepší nahrát si rozhovor na diktafon než si pouze dělat poznámky nebo se snažit zachytit celý rozhovor psaným textem, </w:t>
      </w:r>
      <w:r w:rsidR="00FD5D24">
        <w:t>velmi těžko se pak informace zpracovávají, navíc je to na úkor přesnosti výpovědi, což může uškodit nejenom výzkumu, ale i respondentovi</w:t>
      </w:r>
    </w:p>
    <w:p w:rsidR="00FD5D24" w:rsidRDefault="00BD3205" w:rsidP="00A63F34">
      <w:pPr>
        <w:pStyle w:val="Odstavecseseznamem"/>
        <w:numPr>
          <w:ilvl w:val="0"/>
          <w:numId w:val="7"/>
        </w:numPr>
        <w:spacing w:line="360" w:lineRule="auto"/>
        <w:jc w:val="both"/>
      </w:pPr>
      <w:r>
        <w:t xml:space="preserve">rozhovor: </w:t>
      </w:r>
      <w:r w:rsidR="00762997">
        <w:t xml:space="preserve">chtěla bych zařadit také rozhovory s rodiči, popř. pozorování dětí i v jiném </w:t>
      </w:r>
      <w:r>
        <w:t>než školním nebo SPC prostředí</w:t>
      </w:r>
      <w:r w:rsidR="00762997">
        <w:t>, abych více poznala jejich spontánní chování, zejména v řečové složce může mít strach, ostych, jiné prostředí velký vliv</w:t>
      </w:r>
    </w:p>
    <w:p w:rsidR="00762997" w:rsidRDefault="00BD3205" w:rsidP="00A63F34">
      <w:pPr>
        <w:pStyle w:val="Odstavecseseznamem"/>
        <w:numPr>
          <w:ilvl w:val="0"/>
          <w:numId w:val="7"/>
        </w:numPr>
        <w:spacing w:line="360" w:lineRule="auto"/>
        <w:jc w:val="both"/>
      </w:pPr>
      <w:r>
        <w:t xml:space="preserve">analýza dokumentů: </w:t>
      </w:r>
      <w:r w:rsidR="002B15F3">
        <w:t xml:space="preserve">je třeba vytvořit si záznamový arch pro zaznamenávání dat z dokumentů tak, aby bylo čitelné, jak jdou chronologicky po sobě; </w:t>
      </w:r>
      <w:r>
        <w:t xml:space="preserve">také </w:t>
      </w:r>
      <w:r w:rsidR="002B15F3">
        <w:t>stejné oblasti vývoje by měli být ve stejném sloupci pro lepší orientaci a pro snadnější analýzu výsledků</w:t>
      </w:r>
    </w:p>
    <w:p w:rsidR="00C3081F" w:rsidRDefault="00C3081F" w:rsidP="00633257">
      <w:pPr>
        <w:spacing w:line="360" w:lineRule="auto"/>
        <w:jc w:val="both"/>
      </w:pPr>
    </w:p>
    <w:p w:rsidR="00633257" w:rsidRPr="00EF7A0B" w:rsidRDefault="00633257" w:rsidP="00633257">
      <w:pPr>
        <w:spacing w:line="360" w:lineRule="auto"/>
        <w:jc w:val="both"/>
        <w:rPr>
          <w:b/>
        </w:rPr>
      </w:pPr>
      <w:r w:rsidRPr="00EF7A0B">
        <w:rPr>
          <w:b/>
        </w:rPr>
        <w:t>Literatura:</w:t>
      </w:r>
    </w:p>
    <w:p w:rsidR="003A74BD" w:rsidRDefault="00633257" w:rsidP="003A74BD">
      <w:pPr>
        <w:pStyle w:val="Styl7"/>
      </w:pPr>
      <w:r w:rsidRPr="00081FF5">
        <w:rPr>
          <w:caps/>
        </w:rPr>
        <w:t>Jankovský, J.</w:t>
      </w:r>
      <w:r w:rsidRPr="00081FF5">
        <w:t xml:space="preserve"> </w:t>
      </w:r>
      <w:r w:rsidRPr="00AC0C15">
        <w:rPr>
          <w:i/>
        </w:rPr>
        <w:t>Ucelená rehabilitace dětí s tělesným a kombinovaným postižením.</w:t>
      </w:r>
      <w:r w:rsidRPr="00081FF5">
        <w:t xml:space="preserve"> Praha: Triton, 2006. ISBN 80-7254-730-5.</w:t>
      </w:r>
      <w:r w:rsidR="003A74BD" w:rsidRPr="003A74BD">
        <w:t xml:space="preserve"> </w:t>
      </w:r>
    </w:p>
    <w:p w:rsidR="003A74BD" w:rsidRDefault="003A74BD" w:rsidP="003A74BD">
      <w:pPr>
        <w:pStyle w:val="Styl7"/>
      </w:pPr>
      <w:r>
        <w:t xml:space="preserve">KÁBELE, F. A KOLEKTIV. </w:t>
      </w:r>
      <w:proofErr w:type="spellStart"/>
      <w:r w:rsidRPr="005F5678">
        <w:rPr>
          <w:i/>
        </w:rPr>
        <w:t>Somatopedie</w:t>
      </w:r>
      <w:proofErr w:type="spellEnd"/>
      <w:r w:rsidRPr="005F5678">
        <w:rPr>
          <w:i/>
        </w:rPr>
        <w:t>.</w:t>
      </w:r>
      <w:r>
        <w:t xml:space="preserve"> Praha: UK, 1993. ISBN 80-7066-533-5.</w:t>
      </w:r>
    </w:p>
    <w:p w:rsidR="00633257" w:rsidRPr="00081FF5" w:rsidRDefault="00633257" w:rsidP="00633257">
      <w:pPr>
        <w:pStyle w:val="Styl7"/>
      </w:pPr>
      <w:r w:rsidRPr="00081FF5">
        <w:lastRenderedPageBreak/>
        <w:t xml:space="preserve">LECHTA, V. </w:t>
      </w:r>
      <w:r w:rsidRPr="00081FF5">
        <w:rPr>
          <w:i/>
        </w:rPr>
        <w:t>Symptomatické poruchy řeči u dětí</w:t>
      </w:r>
      <w:r w:rsidRPr="00081FF5">
        <w:t>. Praha: Portál, 2008. ISBN 978-80-7367-433-5.</w:t>
      </w:r>
    </w:p>
    <w:p w:rsidR="00633257" w:rsidRDefault="00633257" w:rsidP="00633257">
      <w:pPr>
        <w:pStyle w:val="Styl7"/>
      </w:pPr>
      <w:r w:rsidRPr="00081FF5">
        <w:t>LUDÍKOVÁ, L</w:t>
      </w:r>
      <w:r>
        <w:t>.</w:t>
      </w:r>
      <w:r w:rsidRPr="00081FF5">
        <w:t xml:space="preserve"> </w:t>
      </w:r>
      <w:r w:rsidRPr="00081FF5">
        <w:rPr>
          <w:i/>
        </w:rPr>
        <w:t xml:space="preserve">Kombinované vady. </w:t>
      </w:r>
      <w:r w:rsidRPr="00081FF5">
        <w:t>Olomouc: Univerzita Palackého v Olomouci, 2005. ISBN 80-244-1154-7.</w:t>
      </w:r>
    </w:p>
    <w:p w:rsidR="00AA10B8" w:rsidRPr="00AA10B8" w:rsidRDefault="00AA10B8" w:rsidP="00633257">
      <w:pPr>
        <w:pStyle w:val="Styl7"/>
      </w:pPr>
      <w:r>
        <w:t xml:space="preserve">RIVA, D., BULGHERONI, S., PANTALEONI, C. </w:t>
      </w:r>
      <w:proofErr w:type="spellStart"/>
      <w:r w:rsidRPr="00AA10B8">
        <w:rPr>
          <w:i/>
        </w:rPr>
        <w:t>Mental</w:t>
      </w:r>
      <w:proofErr w:type="spellEnd"/>
      <w:r w:rsidRPr="00AA10B8">
        <w:rPr>
          <w:i/>
        </w:rPr>
        <w:t xml:space="preserve"> </w:t>
      </w:r>
      <w:proofErr w:type="spellStart"/>
      <w:r w:rsidRPr="00AA10B8">
        <w:rPr>
          <w:i/>
        </w:rPr>
        <w:t>retardation</w:t>
      </w:r>
      <w:proofErr w:type="spellEnd"/>
      <w:r w:rsidRPr="00AA10B8">
        <w:rPr>
          <w:i/>
        </w:rPr>
        <w:t>.</w:t>
      </w:r>
      <w:r>
        <w:rPr>
          <w:i/>
        </w:rPr>
        <w:t xml:space="preserve"> </w:t>
      </w:r>
      <w:proofErr w:type="spellStart"/>
      <w:r>
        <w:t>Montrouge</w:t>
      </w:r>
      <w:proofErr w:type="spellEnd"/>
      <w:r>
        <w:t xml:space="preserve">: John </w:t>
      </w:r>
      <w:proofErr w:type="spellStart"/>
      <w:r>
        <w:t>Libbey</w:t>
      </w:r>
      <w:proofErr w:type="spellEnd"/>
      <w:r>
        <w:t xml:space="preserve"> </w:t>
      </w:r>
      <w:proofErr w:type="spellStart"/>
      <w:r>
        <w:t>Eurotext</w:t>
      </w:r>
      <w:proofErr w:type="spellEnd"/>
      <w:r>
        <w:t>, 2007. ISBN 978-2-74-200687-8.</w:t>
      </w:r>
    </w:p>
    <w:p w:rsidR="003A74BD" w:rsidRDefault="003A74BD" w:rsidP="003A74BD">
      <w:pPr>
        <w:pStyle w:val="Styl7"/>
      </w:pPr>
      <w:r>
        <w:t xml:space="preserve">SELIKOWITZ, M. </w:t>
      </w:r>
      <w:r w:rsidRPr="00435576">
        <w:rPr>
          <w:i/>
        </w:rPr>
        <w:t>Downův syndrom</w:t>
      </w:r>
      <w:r>
        <w:t>. Praha: Portál, 2005. ISBN 80-7178-973-9.</w:t>
      </w:r>
    </w:p>
    <w:p w:rsidR="00C34C66" w:rsidRPr="00081FF5" w:rsidRDefault="00C34C66" w:rsidP="00C34C66">
      <w:pPr>
        <w:pStyle w:val="Styl7"/>
      </w:pPr>
      <w:r w:rsidRPr="00081FF5">
        <w:t xml:space="preserve">ŠUSTROVÁ, M. A KOL. </w:t>
      </w:r>
      <w:r w:rsidRPr="00081FF5">
        <w:rPr>
          <w:i/>
        </w:rPr>
        <w:t xml:space="preserve">Diagnóza: </w:t>
      </w:r>
      <w:proofErr w:type="spellStart"/>
      <w:r w:rsidRPr="00081FF5">
        <w:rPr>
          <w:i/>
        </w:rPr>
        <w:t>Downov</w:t>
      </w:r>
      <w:proofErr w:type="spellEnd"/>
      <w:r w:rsidRPr="00081FF5">
        <w:rPr>
          <w:i/>
        </w:rPr>
        <w:t xml:space="preserve"> syndrom.</w:t>
      </w:r>
      <w:r w:rsidRPr="00081FF5">
        <w:t xml:space="preserve"> Prešov: </w:t>
      </w:r>
      <w:proofErr w:type="spellStart"/>
      <w:r w:rsidRPr="00081FF5">
        <w:t>Spoločnosť</w:t>
      </w:r>
      <w:proofErr w:type="spellEnd"/>
      <w:r w:rsidRPr="00081FF5">
        <w:t xml:space="preserve"> </w:t>
      </w:r>
      <w:proofErr w:type="spellStart"/>
      <w:r w:rsidRPr="00081FF5">
        <w:t>Downovho</w:t>
      </w:r>
      <w:proofErr w:type="spellEnd"/>
      <w:r w:rsidRPr="00081FF5">
        <w:t xml:space="preserve"> </w:t>
      </w:r>
      <w:proofErr w:type="spellStart"/>
      <w:r w:rsidRPr="00081FF5">
        <w:t>syndrómu</w:t>
      </w:r>
      <w:proofErr w:type="spellEnd"/>
      <w:r w:rsidRPr="00081FF5">
        <w:t xml:space="preserve"> v </w:t>
      </w:r>
      <w:proofErr w:type="spellStart"/>
      <w:r w:rsidRPr="00081FF5">
        <w:t>Slovenskej</w:t>
      </w:r>
      <w:proofErr w:type="spellEnd"/>
      <w:r w:rsidRPr="00081FF5">
        <w:t xml:space="preserve"> </w:t>
      </w:r>
      <w:proofErr w:type="spellStart"/>
      <w:r w:rsidRPr="00081FF5">
        <w:t>republike</w:t>
      </w:r>
      <w:proofErr w:type="spellEnd"/>
      <w:r w:rsidRPr="00081FF5">
        <w:t>, 2004. ISBN 80-8046-259-3.</w:t>
      </w:r>
    </w:p>
    <w:p w:rsidR="003A74BD" w:rsidRPr="00081FF5" w:rsidRDefault="003A74BD" w:rsidP="003A74BD">
      <w:pPr>
        <w:pStyle w:val="Styl7"/>
      </w:pPr>
      <w:r w:rsidRPr="00081FF5">
        <w:rPr>
          <w:caps/>
        </w:rPr>
        <w:t>Švarcová, I.</w:t>
      </w:r>
      <w:r w:rsidRPr="00081FF5">
        <w:t xml:space="preserve"> </w:t>
      </w:r>
      <w:r w:rsidRPr="00AC0C15">
        <w:rPr>
          <w:i/>
        </w:rPr>
        <w:t>Mentální retardace: vzdělávání, výchova, sociální péče.</w:t>
      </w:r>
      <w:r w:rsidRPr="00081FF5">
        <w:t xml:space="preserve"> Praha: Portál, 2006. ISBN 80-7367-060-7.</w:t>
      </w:r>
    </w:p>
    <w:p w:rsidR="003A74BD" w:rsidRPr="00081FF5" w:rsidRDefault="003A74BD" w:rsidP="003A74BD">
      <w:pPr>
        <w:pStyle w:val="Styl7"/>
      </w:pPr>
      <w:r w:rsidRPr="00081FF5">
        <w:t xml:space="preserve">VALENTA, M., MÜLLER, O. </w:t>
      </w:r>
      <w:proofErr w:type="spellStart"/>
      <w:r w:rsidRPr="00081FF5">
        <w:rPr>
          <w:i/>
        </w:rPr>
        <w:t>Psychopedie</w:t>
      </w:r>
      <w:proofErr w:type="spellEnd"/>
      <w:r w:rsidRPr="00081FF5">
        <w:t>. Praha: Parta, 2003. ISBN 80-7320-063-5.</w:t>
      </w:r>
    </w:p>
    <w:p w:rsidR="00D5542C" w:rsidRDefault="00D5542C" w:rsidP="00633257">
      <w:pPr>
        <w:spacing w:before="240" w:line="360" w:lineRule="auto"/>
        <w:rPr>
          <w:color w:val="000000"/>
        </w:rPr>
      </w:pPr>
      <w:r w:rsidRPr="00AA7175">
        <w:rPr>
          <w:color w:val="000000"/>
        </w:rPr>
        <w:t>W</w:t>
      </w:r>
      <w:r>
        <w:rPr>
          <w:color w:val="000000"/>
        </w:rPr>
        <w:t>ILSON, A.</w:t>
      </w:r>
      <w:r w:rsidR="00633257">
        <w:rPr>
          <w:color w:val="000000"/>
        </w:rPr>
        <w:t xml:space="preserve"> (</w:t>
      </w:r>
      <w:proofErr w:type="spellStart"/>
      <w:r w:rsidR="00633257">
        <w:rPr>
          <w:color w:val="000000"/>
        </w:rPr>
        <w:t>ed</w:t>
      </w:r>
      <w:proofErr w:type="spellEnd"/>
      <w:r w:rsidR="00633257">
        <w:rPr>
          <w:color w:val="000000"/>
        </w:rPr>
        <w:t xml:space="preserve">.). </w:t>
      </w:r>
      <w:r w:rsidRPr="00AA7175">
        <w:rPr>
          <w:b/>
          <w:bCs/>
          <w:color w:val="000000"/>
        </w:rPr>
        <w:t xml:space="preserve"> </w:t>
      </w:r>
      <w:proofErr w:type="spellStart"/>
      <w:r w:rsidRPr="00D5542C">
        <w:rPr>
          <w:bCs/>
          <w:i/>
          <w:color w:val="000000"/>
        </w:rPr>
        <w:t>Augmentative</w:t>
      </w:r>
      <w:proofErr w:type="spellEnd"/>
      <w:r w:rsidRPr="00D5542C">
        <w:rPr>
          <w:bCs/>
          <w:i/>
          <w:color w:val="000000"/>
        </w:rPr>
        <w:t xml:space="preserve"> </w:t>
      </w:r>
      <w:proofErr w:type="spellStart"/>
      <w:r w:rsidRPr="00D5542C">
        <w:rPr>
          <w:bCs/>
          <w:i/>
          <w:color w:val="000000"/>
        </w:rPr>
        <w:t>Communication</w:t>
      </w:r>
      <w:proofErr w:type="spellEnd"/>
      <w:r w:rsidRPr="00D5542C">
        <w:rPr>
          <w:bCs/>
          <w:i/>
          <w:color w:val="000000"/>
        </w:rPr>
        <w:t xml:space="preserve"> in </w:t>
      </w:r>
      <w:proofErr w:type="spellStart"/>
      <w:r w:rsidRPr="00D5542C">
        <w:rPr>
          <w:bCs/>
          <w:i/>
          <w:color w:val="000000"/>
        </w:rPr>
        <w:t>Practice</w:t>
      </w:r>
      <w:proofErr w:type="spellEnd"/>
      <w:r w:rsidRPr="00D5542C">
        <w:rPr>
          <w:bCs/>
          <w:i/>
          <w:color w:val="000000"/>
        </w:rPr>
        <w:t xml:space="preserve">: </w:t>
      </w:r>
      <w:proofErr w:type="spellStart"/>
      <w:r w:rsidRPr="00D5542C">
        <w:rPr>
          <w:bCs/>
          <w:i/>
          <w:color w:val="000000"/>
        </w:rPr>
        <w:t>An</w:t>
      </w:r>
      <w:proofErr w:type="spellEnd"/>
      <w:r w:rsidRPr="00D5542C">
        <w:rPr>
          <w:bCs/>
          <w:i/>
          <w:color w:val="000000"/>
        </w:rPr>
        <w:t xml:space="preserve"> </w:t>
      </w:r>
      <w:proofErr w:type="spellStart"/>
      <w:r w:rsidRPr="00D5542C">
        <w:rPr>
          <w:bCs/>
          <w:i/>
          <w:color w:val="000000"/>
        </w:rPr>
        <w:t>Introduction</w:t>
      </w:r>
      <w:proofErr w:type="spellEnd"/>
      <w:r>
        <w:rPr>
          <w:bCs/>
          <w:i/>
          <w:color w:val="000000"/>
        </w:rPr>
        <w:t>.</w:t>
      </w:r>
      <w:r w:rsidRPr="00AA7175">
        <w:rPr>
          <w:color w:val="000000"/>
        </w:rPr>
        <w:t xml:space="preserve"> </w:t>
      </w:r>
      <w:r w:rsidR="00633257" w:rsidRPr="00AA7175">
        <w:t>Edinburgh</w:t>
      </w:r>
      <w:r w:rsidR="00633257">
        <w:t xml:space="preserve">: </w:t>
      </w:r>
      <w:r w:rsidRPr="00AA7175">
        <w:t>CALL Centre, 1998</w:t>
      </w:r>
      <w:r>
        <w:t xml:space="preserve">. </w:t>
      </w:r>
      <w:r w:rsidRPr="00AA7175">
        <w:rPr>
          <w:color w:val="000000"/>
        </w:rPr>
        <w:t>ISBN</w:t>
      </w:r>
      <w:r>
        <w:rPr>
          <w:color w:val="000000"/>
        </w:rPr>
        <w:t>:</w:t>
      </w:r>
      <w:r w:rsidRPr="00AA7175">
        <w:rPr>
          <w:color w:val="000000"/>
        </w:rPr>
        <w:t xml:space="preserve"> 1 898042 15 2.</w:t>
      </w:r>
    </w:p>
    <w:p w:rsidR="00A30FEB" w:rsidRDefault="00A30FEB" w:rsidP="00633257">
      <w:pPr>
        <w:spacing w:before="240" w:line="360" w:lineRule="auto"/>
        <w:rPr>
          <w:color w:val="000000"/>
        </w:rPr>
      </w:pPr>
    </w:p>
    <w:p w:rsidR="00A30FEB" w:rsidRDefault="00A30FEB" w:rsidP="00633257">
      <w:pPr>
        <w:spacing w:before="240" w:line="360" w:lineRule="auto"/>
        <w:rPr>
          <w:color w:val="000000"/>
        </w:rPr>
      </w:pPr>
    </w:p>
    <w:p w:rsidR="00A30FEB" w:rsidRDefault="00A30FEB" w:rsidP="00633257">
      <w:pPr>
        <w:spacing w:before="240" w:line="360" w:lineRule="auto"/>
        <w:rPr>
          <w:color w:val="000000"/>
        </w:rPr>
      </w:pPr>
      <w:r>
        <w:rPr>
          <w:rStyle w:val="Odkaznakoment"/>
        </w:rPr>
        <w:commentReference w:id="4"/>
      </w:r>
      <w:r>
        <w:rPr>
          <w:rStyle w:val="Odkaznakoment"/>
        </w:rPr>
        <w:commentReference w:id="5"/>
      </w:r>
    </w:p>
    <w:sectPr w:rsidR="00A30FEB" w:rsidSect="00FD4C4D">
      <w:pgSz w:w="11906" w:h="16838"/>
      <w:pgMar w:top="1417" w:right="1417" w:bottom="1417" w:left="1417"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enovo User" w:date="2010-06-17T08:44:00Z" w:initials="LU">
    <w:p w:rsidR="00A30FEB" w:rsidRDefault="00A30FEB">
      <w:pPr>
        <w:pStyle w:val="Textkomente"/>
      </w:pPr>
      <w:r>
        <w:rPr>
          <w:rStyle w:val="Odkaznakoment"/>
        </w:rPr>
        <w:annotationRef/>
      </w:r>
      <w:r>
        <w:t xml:space="preserve">Soubor jste odevzdala pod špatným názvem, proto byl opraven mezi posledními. </w:t>
      </w:r>
    </w:p>
  </w:comment>
  <w:comment w:id="1" w:author="Lenovo User" w:date="2010-06-17T08:45:00Z" w:initials="LU">
    <w:p w:rsidR="00A30FEB" w:rsidRDefault="00A30FEB">
      <w:pPr>
        <w:pStyle w:val="Textkomente"/>
      </w:pPr>
      <w:r>
        <w:rPr>
          <w:rStyle w:val="Odkaznakoment"/>
        </w:rPr>
        <w:annotationRef/>
      </w:r>
      <w:r>
        <w:t>Uveďte v otázce, proč by měl nastat posun. Bude to vlivem nějaké metody?</w:t>
      </w:r>
    </w:p>
  </w:comment>
  <w:comment w:id="2" w:author="Lenovo User" w:date="2010-06-17T08:47:00Z" w:initials="LU">
    <w:p w:rsidR="00A30FEB" w:rsidRDefault="00A30FEB">
      <w:pPr>
        <w:pStyle w:val="Textkomente"/>
      </w:pPr>
      <w:r>
        <w:rPr>
          <w:rStyle w:val="Odkaznakoment"/>
        </w:rPr>
        <w:annotationRef/>
      </w:r>
      <w:r>
        <w:t>Není úplně jasné, kolikrát a v jakých časových úsecích budete provádět pozorování.</w:t>
      </w:r>
    </w:p>
  </w:comment>
  <w:comment w:id="3" w:author="Lenovo User" w:date="2010-06-17T08:50:00Z" w:initials="LU">
    <w:p w:rsidR="00A30FEB" w:rsidRDefault="00A30FEB">
      <w:pPr>
        <w:pStyle w:val="Textkomente"/>
      </w:pPr>
      <w:r>
        <w:rPr>
          <w:rStyle w:val="Odkaznakoment"/>
        </w:rPr>
        <w:annotationRef/>
      </w:r>
      <w:r>
        <w:t xml:space="preserve">Pozor na přílišnou zaměřenost výzkumu na logopedky, abyste pak nemusela téma přejmenovávat na „Logopedická péče o děti s retardací z pohledu expertů“. Berte je jako doplňkový zdroj dat, ale neklaďte jim vaši </w:t>
      </w:r>
      <w:r>
        <w:t>otázku.</w:t>
      </w:r>
    </w:p>
  </w:comment>
  <w:comment w:id="4" w:author="Lenovo User" w:date="2010-06-17T08:48:00Z" w:initials="LU">
    <w:p w:rsidR="00A30FEB" w:rsidRDefault="00A30FEB">
      <w:pPr>
        <w:pStyle w:val="Textkomente"/>
      </w:pPr>
      <w:r>
        <w:rPr>
          <w:rStyle w:val="Odkaznakoment"/>
        </w:rPr>
        <w:annotationRef/>
      </w:r>
      <w:r>
        <w:t>Vcelku zdařilý návrh, jenom doporučuji upřesnit si ten časový rozvrh pozorování. Je dobře, že se snažíte o komplexní přístup k problému, tak to má u případových studií být. Dejte si pozor, aby váš výzkum neskončil u soupisu anamnéz, ale přinesl opravdu všeobecné závěry.</w:t>
      </w:r>
    </w:p>
  </w:comment>
  <w:comment w:id="5" w:author="Lenovo User" w:date="2010-06-17T08:48:00Z" w:initials="LU">
    <w:p w:rsidR="00A30FEB" w:rsidRDefault="00A30FEB">
      <w:pPr>
        <w:pStyle w:val="Textkomente"/>
      </w:pPr>
      <w:r>
        <w:rPr>
          <w:rStyle w:val="Odkaznakoment"/>
        </w:rPr>
        <w:annotationRef/>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346FE"/>
    <w:multiLevelType w:val="hybridMultilevel"/>
    <w:tmpl w:val="A55AE218"/>
    <w:lvl w:ilvl="0" w:tplc="10F25CF6">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39E5B55"/>
    <w:multiLevelType w:val="hybridMultilevel"/>
    <w:tmpl w:val="31B456D0"/>
    <w:lvl w:ilvl="0" w:tplc="04050011">
      <w:start w:val="1"/>
      <w:numFmt w:val="decimal"/>
      <w:lvlText w:val="%1)"/>
      <w:lvlJc w:val="left"/>
      <w:pPr>
        <w:tabs>
          <w:tab w:val="num" w:pos="360"/>
        </w:tabs>
        <w:ind w:left="360" w:hanging="360"/>
      </w:pPr>
      <w:rPr>
        <w:rFonts w:hint="default"/>
        <w:b w:val="0"/>
        <w:i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nsid w:val="1E2B1F25"/>
    <w:multiLevelType w:val="hybridMultilevel"/>
    <w:tmpl w:val="0C50C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CB13E8"/>
    <w:multiLevelType w:val="hybridMultilevel"/>
    <w:tmpl w:val="0C50C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2A03E0"/>
    <w:multiLevelType w:val="hybridMultilevel"/>
    <w:tmpl w:val="D49039C6"/>
    <w:lvl w:ilvl="0" w:tplc="10F25CF6">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39145A6"/>
    <w:multiLevelType w:val="hybridMultilevel"/>
    <w:tmpl w:val="674A0DE8"/>
    <w:lvl w:ilvl="0" w:tplc="BF4E906A">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76FE3CE8"/>
    <w:multiLevelType w:val="hybridMultilevel"/>
    <w:tmpl w:val="DBF49CEC"/>
    <w:lvl w:ilvl="0" w:tplc="10F25CF6">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6"/>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F021CE"/>
    <w:rsid w:val="002069C0"/>
    <w:rsid w:val="002B15F3"/>
    <w:rsid w:val="003567E3"/>
    <w:rsid w:val="003A74BD"/>
    <w:rsid w:val="003D5A7F"/>
    <w:rsid w:val="0042539B"/>
    <w:rsid w:val="005830E2"/>
    <w:rsid w:val="00633257"/>
    <w:rsid w:val="006856CF"/>
    <w:rsid w:val="00762997"/>
    <w:rsid w:val="00762FEB"/>
    <w:rsid w:val="008234E4"/>
    <w:rsid w:val="00950C2D"/>
    <w:rsid w:val="009D2646"/>
    <w:rsid w:val="009D4A64"/>
    <w:rsid w:val="00A30FEB"/>
    <w:rsid w:val="00A63F34"/>
    <w:rsid w:val="00AA10B8"/>
    <w:rsid w:val="00B045B7"/>
    <w:rsid w:val="00B61904"/>
    <w:rsid w:val="00B76DF2"/>
    <w:rsid w:val="00BD3205"/>
    <w:rsid w:val="00BD494A"/>
    <w:rsid w:val="00C3081F"/>
    <w:rsid w:val="00C34C66"/>
    <w:rsid w:val="00C7741E"/>
    <w:rsid w:val="00D5542C"/>
    <w:rsid w:val="00D55F75"/>
    <w:rsid w:val="00ED1F0D"/>
    <w:rsid w:val="00EF7A0B"/>
    <w:rsid w:val="00F021CE"/>
    <w:rsid w:val="00FD4C4D"/>
    <w:rsid w:val="00FD5D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21CE"/>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od">
    <w:name w:val="úvod"/>
    <w:basedOn w:val="Normln"/>
    <w:link w:val="vodChar"/>
    <w:qFormat/>
    <w:rsid w:val="00F021CE"/>
    <w:pPr>
      <w:keepNext/>
      <w:keepLines/>
      <w:tabs>
        <w:tab w:val="left" w:pos="-3119"/>
      </w:tabs>
      <w:spacing w:line="360" w:lineRule="auto"/>
      <w:ind w:firstLine="709"/>
      <w:jc w:val="both"/>
      <w:outlineLvl w:val="0"/>
    </w:pPr>
    <w:rPr>
      <w:bCs/>
      <w:lang w:eastAsia="en-US"/>
    </w:rPr>
  </w:style>
  <w:style w:type="character" w:customStyle="1" w:styleId="vodChar">
    <w:name w:val="úvod Char"/>
    <w:basedOn w:val="Standardnpsmoodstavce"/>
    <w:link w:val="vod"/>
    <w:rsid w:val="00F021CE"/>
    <w:rPr>
      <w:rFonts w:ascii="Times New Roman" w:eastAsia="Times New Roman" w:hAnsi="Times New Roman" w:cs="Times New Roman"/>
      <w:bCs/>
      <w:sz w:val="24"/>
      <w:szCs w:val="24"/>
    </w:rPr>
  </w:style>
  <w:style w:type="paragraph" w:styleId="Odstavecseseznamem">
    <w:name w:val="List Paragraph"/>
    <w:basedOn w:val="Normln"/>
    <w:link w:val="OdstavecseseznamemChar"/>
    <w:uiPriority w:val="34"/>
    <w:qFormat/>
    <w:rsid w:val="00D55F75"/>
    <w:pPr>
      <w:ind w:left="720"/>
      <w:contextualSpacing/>
    </w:pPr>
  </w:style>
  <w:style w:type="paragraph" w:customStyle="1" w:styleId="Styl7">
    <w:name w:val="Styl7"/>
    <w:basedOn w:val="Normln"/>
    <w:link w:val="Styl7Char"/>
    <w:qFormat/>
    <w:rsid w:val="00633257"/>
    <w:pPr>
      <w:spacing w:after="120" w:line="360" w:lineRule="auto"/>
      <w:jc w:val="both"/>
    </w:pPr>
    <w:rPr>
      <w:rFonts w:eastAsiaTheme="minorHAnsi"/>
      <w:lang w:eastAsia="en-US"/>
    </w:rPr>
  </w:style>
  <w:style w:type="character" w:customStyle="1" w:styleId="Styl7Char">
    <w:name w:val="Styl7 Char"/>
    <w:basedOn w:val="Standardnpsmoodstavce"/>
    <w:link w:val="Styl7"/>
    <w:rsid w:val="00633257"/>
    <w:rPr>
      <w:rFonts w:ascii="Times New Roman" w:hAnsi="Times New Roman" w:cs="Times New Roman"/>
      <w:sz w:val="24"/>
      <w:szCs w:val="24"/>
    </w:rPr>
  </w:style>
  <w:style w:type="character" w:customStyle="1" w:styleId="OdstavecseseznamemChar">
    <w:name w:val="Odstavec se seznamem Char"/>
    <w:basedOn w:val="Standardnpsmoodstavce"/>
    <w:link w:val="Odstavecseseznamem"/>
    <w:uiPriority w:val="34"/>
    <w:rsid w:val="008234E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C7741E"/>
    <w:rPr>
      <w:rFonts w:ascii="Tahoma" w:hAnsi="Tahoma" w:cs="Tahoma"/>
      <w:sz w:val="16"/>
      <w:szCs w:val="16"/>
    </w:rPr>
  </w:style>
  <w:style w:type="character" w:customStyle="1" w:styleId="TextbublinyChar">
    <w:name w:val="Text bubliny Char"/>
    <w:basedOn w:val="Standardnpsmoodstavce"/>
    <w:link w:val="Textbubliny"/>
    <w:uiPriority w:val="99"/>
    <w:semiHidden/>
    <w:rsid w:val="00C7741E"/>
    <w:rPr>
      <w:rFonts w:ascii="Tahoma" w:eastAsia="Times New Roman" w:hAnsi="Tahoma" w:cs="Tahoma"/>
      <w:sz w:val="16"/>
      <w:szCs w:val="16"/>
      <w:lang w:eastAsia="cs-CZ"/>
    </w:rPr>
  </w:style>
  <w:style w:type="paragraph" w:styleId="Normlnweb">
    <w:name w:val="Normal (Web)"/>
    <w:basedOn w:val="Normln"/>
    <w:rsid w:val="00FD5D24"/>
    <w:pPr>
      <w:spacing w:before="100" w:beforeAutospacing="1" w:after="100" w:afterAutospacing="1"/>
    </w:pPr>
  </w:style>
  <w:style w:type="character" w:styleId="Odkaznakoment">
    <w:name w:val="annotation reference"/>
    <w:basedOn w:val="Standardnpsmoodstavce"/>
    <w:uiPriority w:val="99"/>
    <w:semiHidden/>
    <w:unhideWhenUsed/>
    <w:rsid w:val="00A30FEB"/>
    <w:rPr>
      <w:sz w:val="16"/>
      <w:szCs w:val="16"/>
    </w:rPr>
  </w:style>
  <w:style w:type="paragraph" w:styleId="Textkomente">
    <w:name w:val="annotation text"/>
    <w:basedOn w:val="Normln"/>
    <w:link w:val="TextkomenteChar"/>
    <w:uiPriority w:val="99"/>
    <w:semiHidden/>
    <w:unhideWhenUsed/>
    <w:rsid w:val="00A30FEB"/>
    <w:rPr>
      <w:sz w:val="20"/>
      <w:szCs w:val="20"/>
    </w:rPr>
  </w:style>
  <w:style w:type="character" w:customStyle="1" w:styleId="TextkomenteChar">
    <w:name w:val="Text komentáře Char"/>
    <w:basedOn w:val="Standardnpsmoodstavce"/>
    <w:link w:val="Textkomente"/>
    <w:uiPriority w:val="99"/>
    <w:semiHidden/>
    <w:rsid w:val="00A30FEB"/>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30FEB"/>
    <w:rPr>
      <w:b/>
      <w:bCs/>
    </w:rPr>
  </w:style>
  <w:style w:type="character" w:customStyle="1" w:styleId="PedmtkomenteChar">
    <w:name w:val="Předmět komentáře Char"/>
    <w:basedOn w:val="TextkomenteChar"/>
    <w:link w:val="Pedmtkomente"/>
    <w:uiPriority w:val="99"/>
    <w:semiHidden/>
    <w:rsid w:val="00A30FEB"/>
    <w:rPr>
      <w:b/>
      <w:bCs/>
    </w:rPr>
  </w:style>
</w:styles>
</file>

<file path=word/webSettings.xml><?xml version="1.0" encoding="utf-8"?>
<w:webSettings xmlns:r="http://schemas.openxmlformats.org/officeDocument/2006/relationships" xmlns:w="http://schemas.openxmlformats.org/wordprocessingml/2006/main">
  <w:divs>
    <w:div w:id="8883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comments" Target="commen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faust.fpf.slu.cz/vskolakweb/data/Logo/fk_2_4.pn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1263</Words>
  <Characters>7456</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Lenovo User</cp:lastModifiedBy>
  <cp:revision>3</cp:revision>
  <dcterms:created xsi:type="dcterms:W3CDTF">2010-06-17T06:43:00Z</dcterms:created>
  <dcterms:modified xsi:type="dcterms:W3CDTF">2010-06-17T06:50:00Z</dcterms:modified>
</cp:coreProperties>
</file>