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5C" w:rsidRDefault="00164B5C" w:rsidP="00164B5C">
      <w:pPr>
        <w:rPr>
          <w:rFonts w:ascii="Times New Roman" w:hAnsi="Times New Roman" w:cs="Times New Roman"/>
          <w:b/>
          <w:sz w:val="24"/>
          <w:szCs w:val="24"/>
        </w:rPr>
      </w:pPr>
    </w:p>
    <w:p w:rsidR="00164B5C" w:rsidRDefault="00164B5C" w:rsidP="00164B5C">
      <w:pPr>
        <w:rPr>
          <w:rFonts w:ascii="Times New Roman" w:hAnsi="Times New Roman" w:cs="Times New Roman"/>
          <w:sz w:val="24"/>
          <w:szCs w:val="24"/>
        </w:rPr>
      </w:pPr>
      <w:proofErr w:type="gramStart"/>
      <w:r w:rsidRPr="00164B5C">
        <w:rPr>
          <w:rFonts w:ascii="Times New Roman" w:hAnsi="Times New Roman" w:cs="Times New Roman"/>
          <w:b/>
          <w:sz w:val="24"/>
          <w:szCs w:val="24"/>
        </w:rPr>
        <w:t>Téma</w:t>
      </w:r>
      <w:r w:rsidRPr="00164B5C">
        <w:rPr>
          <w:rFonts w:ascii="Times New Roman" w:hAnsi="Times New Roman" w:cs="Times New Roman"/>
          <w:sz w:val="24"/>
          <w:szCs w:val="24"/>
        </w:rPr>
        <w:t xml:space="preserve"> : Logopedická</w:t>
      </w:r>
      <w:proofErr w:type="gramEnd"/>
      <w:r w:rsidRPr="00164B5C">
        <w:rPr>
          <w:rFonts w:ascii="Times New Roman" w:hAnsi="Times New Roman" w:cs="Times New Roman"/>
          <w:sz w:val="24"/>
          <w:szCs w:val="24"/>
        </w:rPr>
        <w:t xml:space="preserve"> intervence u jedinců s mentálním postižením v předškolním věku</w:t>
      </w:r>
    </w:p>
    <w:p w:rsidR="00164B5C" w:rsidRDefault="00164B5C" w:rsidP="00164B5C">
      <w:pPr>
        <w:rPr>
          <w:rFonts w:ascii="Times New Roman" w:hAnsi="Times New Roman" w:cs="Times New Roman"/>
          <w:sz w:val="24"/>
          <w:szCs w:val="24"/>
        </w:rPr>
      </w:pPr>
    </w:p>
    <w:p w:rsidR="00164B5C" w:rsidRDefault="00164B5C" w:rsidP="00164B5C">
      <w:pPr>
        <w:tabs>
          <w:tab w:val="left" w:pos="0"/>
          <w:tab w:val="left" w:pos="390"/>
          <w:tab w:val="left" w:pos="555"/>
        </w:tabs>
        <w:spacing w:line="360" w:lineRule="auto"/>
        <w:jc w:val="both"/>
        <w:rPr>
          <w:rFonts w:ascii="Times New Roman" w:hAnsi="Times New Roman" w:cs="Times New Roman"/>
          <w:sz w:val="24"/>
          <w:szCs w:val="24"/>
        </w:rPr>
      </w:pPr>
      <w:r w:rsidRPr="00164B5C">
        <w:rPr>
          <w:rFonts w:ascii="Times New Roman" w:hAnsi="Times New Roman" w:cs="Times New Roman"/>
          <w:b/>
          <w:sz w:val="24"/>
          <w:szCs w:val="24"/>
        </w:rPr>
        <w:t xml:space="preserve">Téma výzkumného </w:t>
      </w:r>
      <w:proofErr w:type="gramStart"/>
      <w:r w:rsidRPr="00164B5C">
        <w:rPr>
          <w:rFonts w:ascii="Times New Roman" w:hAnsi="Times New Roman" w:cs="Times New Roman"/>
          <w:b/>
          <w:sz w:val="24"/>
          <w:szCs w:val="24"/>
        </w:rPr>
        <w:t>návrhu</w:t>
      </w:r>
      <w:r w:rsidRPr="00164B5C">
        <w:rPr>
          <w:rFonts w:ascii="Times New Roman" w:hAnsi="Times New Roman" w:cs="Times New Roman"/>
          <w:sz w:val="24"/>
          <w:szCs w:val="24"/>
        </w:rPr>
        <w:t xml:space="preserve"> :</w:t>
      </w:r>
      <w:proofErr w:type="gramEnd"/>
    </w:p>
    <w:p w:rsidR="00164B5C" w:rsidRPr="00CE2905" w:rsidRDefault="00164B5C" w:rsidP="00164B5C">
      <w:pPr>
        <w:tabs>
          <w:tab w:val="left" w:pos="0"/>
          <w:tab w:val="left" w:pos="390"/>
          <w:tab w:val="left" w:pos="555"/>
        </w:tabs>
        <w:spacing w:line="360" w:lineRule="auto"/>
        <w:ind w:firstLine="567"/>
        <w:jc w:val="both"/>
        <w:rPr>
          <w:rFonts w:ascii="Times New Roman" w:hAnsi="Times New Roman" w:cs="Times New Roman"/>
          <w:sz w:val="24"/>
          <w:szCs w:val="24"/>
        </w:rPr>
      </w:pPr>
      <w:commentRangeStart w:id="0"/>
      <w:r w:rsidRPr="00164B5C">
        <w:rPr>
          <w:rFonts w:ascii="Times New Roman" w:hAnsi="Times New Roman" w:cs="Times New Roman"/>
          <w:sz w:val="24"/>
          <w:szCs w:val="24"/>
        </w:rPr>
        <w:t xml:space="preserve">Téma logopedické intervence u dětí s mentálním postižením v předškolním věku jsem si mimo jiné vybrala </w:t>
      </w:r>
      <w:r w:rsidR="006F773A">
        <w:rPr>
          <w:rFonts w:ascii="Times New Roman" w:hAnsi="Times New Roman" w:cs="Times New Roman"/>
          <w:sz w:val="24"/>
          <w:szCs w:val="24"/>
        </w:rPr>
        <w:t>z toho důvodu</w:t>
      </w:r>
      <w:r w:rsidRPr="00164B5C">
        <w:rPr>
          <w:rFonts w:ascii="Times New Roman" w:hAnsi="Times New Roman" w:cs="Times New Roman"/>
          <w:sz w:val="24"/>
          <w:szCs w:val="24"/>
        </w:rPr>
        <w:t>, že praktick</w:t>
      </w:r>
      <w:r w:rsidR="006F773A">
        <w:rPr>
          <w:rFonts w:ascii="Times New Roman" w:hAnsi="Times New Roman" w:cs="Times New Roman"/>
          <w:sz w:val="24"/>
          <w:szCs w:val="24"/>
        </w:rPr>
        <w:t xml:space="preserve">á část mého šetření se bude odehrávat v </w:t>
      </w:r>
      <w:r w:rsidRPr="00164B5C">
        <w:rPr>
          <w:rFonts w:ascii="Times New Roman" w:hAnsi="Times New Roman" w:cs="Times New Roman"/>
          <w:sz w:val="24"/>
          <w:szCs w:val="24"/>
        </w:rPr>
        <w:t xml:space="preserve">Mateřské škole speciální, </w:t>
      </w:r>
      <w:r w:rsidR="006F773A">
        <w:rPr>
          <w:rFonts w:ascii="Times New Roman" w:hAnsi="Times New Roman" w:cs="Times New Roman"/>
          <w:sz w:val="24"/>
          <w:szCs w:val="24"/>
        </w:rPr>
        <w:t>kde</w:t>
      </w:r>
      <w:r w:rsidRPr="00164B5C">
        <w:rPr>
          <w:rFonts w:ascii="Times New Roman" w:hAnsi="Times New Roman" w:cs="Times New Roman"/>
          <w:sz w:val="24"/>
          <w:szCs w:val="24"/>
        </w:rPr>
        <w:t xml:space="preserve"> jsem už několikrát </w:t>
      </w:r>
      <w:r w:rsidR="006F773A">
        <w:rPr>
          <w:rFonts w:ascii="Times New Roman" w:hAnsi="Times New Roman" w:cs="Times New Roman"/>
          <w:sz w:val="24"/>
          <w:szCs w:val="24"/>
        </w:rPr>
        <w:t xml:space="preserve">vykonávala povinnou </w:t>
      </w:r>
      <w:proofErr w:type="spellStart"/>
      <w:r w:rsidR="006F773A">
        <w:rPr>
          <w:rFonts w:ascii="Times New Roman" w:hAnsi="Times New Roman" w:cs="Times New Roman"/>
          <w:sz w:val="24"/>
          <w:szCs w:val="24"/>
        </w:rPr>
        <w:t>pedagogicko</w:t>
      </w:r>
      <w:proofErr w:type="spellEnd"/>
      <w:r w:rsidR="006F773A">
        <w:rPr>
          <w:rFonts w:ascii="Times New Roman" w:hAnsi="Times New Roman" w:cs="Times New Roman"/>
          <w:sz w:val="24"/>
          <w:szCs w:val="24"/>
        </w:rPr>
        <w:t xml:space="preserve"> praxi. S dětmi z Mateřské školy speciální jsem už víceméně seznámená</w:t>
      </w:r>
      <w:r w:rsidRPr="00164B5C">
        <w:rPr>
          <w:rFonts w:ascii="Times New Roman" w:hAnsi="Times New Roman" w:cs="Times New Roman"/>
          <w:sz w:val="24"/>
          <w:szCs w:val="24"/>
        </w:rPr>
        <w:t xml:space="preserve">, i když se </w:t>
      </w:r>
      <w:r w:rsidR="006F773A">
        <w:rPr>
          <w:rFonts w:ascii="Times New Roman" w:hAnsi="Times New Roman" w:cs="Times New Roman"/>
          <w:sz w:val="24"/>
          <w:szCs w:val="24"/>
        </w:rPr>
        <w:t>z části</w:t>
      </w:r>
      <w:r w:rsidRPr="00164B5C">
        <w:rPr>
          <w:rFonts w:ascii="Times New Roman" w:hAnsi="Times New Roman" w:cs="Times New Roman"/>
          <w:sz w:val="24"/>
          <w:szCs w:val="24"/>
        </w:rPr>
        <w:t xml:space="preserve"> změnilo obsazení, </w:t>
      </w:r>
      <w:r w:rsidR="006F773A">
        <w:rPr>
          <w:rFonts w:ascii="Times New Roman" w:hAnsi="Times New Roman" w:cs="Times New Roman"/>
          <w:sz w:val="24"/>
          <w:szCs w:val="24"/>
        </w:rPr>
        <w:t xml:space="preserve">to se týká i o </w:t>
      </w:r>
      <w:proofErr w:type="gramStart"/>
      <w:r w:rsidR="006F773A">
        <w:rPr>
          <w:rFonts w:ascii="Times New Roman" w:hAnsi="Times New Roman" w:cs="Times New Roman"/>
          <w:sz w:val="24"/>
          <w:szCs w:val="24"/>
        </w:rPr>
        <w:t>učitelů</w:t>
      </w:r>
      <w:proofErr w:type="gramEnd"/>
      <w:r w:rsidR="006F773A">
        <w:rPr>
          <w:rFonts w:ascii="Times New Roman" w:hAnsi="Times New Roman" w:cs="Times New Roman"/>
          <w:sz w:val="24"/>
          <w:szCs w:val="24"/>
        </w:rPr>
        <w:t xml:space="preserve"> a speciálních pedagogů</w:t>
      </w:r>
      <w:r w:rsidRPr="00164B5C">
        <w:rPr>
          <w:rFonts w:ascii="Times New Roman" w:hAnsi="Times New Roman" w:cs="Times New Roman"/>
          <w:sz w:val="24"/>
          <w:szCs w:val="24"/>
        </w:rPr>
        <w:t xml:space="preserve">, </w:t>
      </w:r>
      <w:r w:rsidR="006F773A">
        <w:rPr>
          <w:rFonts w:ascii="Times New Roman" w:hAnsi="Times New Roman" w:cs="Times New Roman"/>
          <w:sz w:val="24"/>
          <w:szCs w:val="24"/>
        </w:rPr>
        <w:t>kteří v MŠS pracují</w:t>
      </w:r>
      <w:r w:rsidRPr="00164B5C">
        <w:rPr>
          <w:rFonts w:ascii="Times New Roman" w:hAnsi="Times New Roman" w:cs="Times New Roman"/>
          <w:sz w:val="24"/>
          <w:szCs w:val="24"/>
        </w:rPr>
        <w:t xml:space="preserve">. </w:t>
      </w:r>
      <w:r w:rsidR="006F773A">
        <w:rPr>
          <w:rFonts w:ascii="Times New Roman" w:hAnsi="Times New Roman" w:cs="Times New Roman"/>
          <w:sz w:val="24"/>
          <w:szCs w:val="24"/>
        </w:rPr>
        <w:t>Díky</w:t>
      </w:r>
      <w:r w:rsidRPr="00164B5C">
        <w:rPr>
          <w:rFonts w:ascii="Times New Roman" w:hAnsi="Times New Roman" w:cs="Times New Roman"/>
          <w:sz w:val="24"/>
          <w:szCs w:val="24"/>
        </w:rPr>
        <w:t xml:space="preserve"> předešlé spolupráci s MŠS </w:t>
      </w:r>
      <w:r w:rsidR="006F773A">
        <w:rPr>
          <w:rFonts w:ascii="Times New Roman" w:hAnsi="Times New Roman" w:cs="Times New Roman"/>
          <w:sz w:val="24"/>
          <w:szCs w:val="24"/>
        </w:rPr>
        <w:t xml:space="preserve">doufám, že </w:t>
      </w:r>
      <w:r w:rsidRPr="00164B5C">
        <w:rPr>
          <w:rFonts w:ascii="Times New Roman" w:hAnsi="Times New Roman" w:cs="Times New Roman"/>
          <w:sz w:val="24"/>
          <w:szCs w:val="24"/>
        </w:rPr>
        <w:t xml:space="preserve">vedení mateřské školy speciální </w:t>
      </w:r>
      <w:r w:rsidR="006F773A">
        <w:rPr>
          <w:rFonts w:ascii="Times New Roman" w:hAnsi="Times New Roman" w:cs="Times New Roman"/>
          <w:sz w:val="24"/>
          <w:szCs w:val="24"/>
        </w:rPr>
        <w:t>bude vstřícné a podpoří naši vzájemnou spolupráci při psaní mé práce.</w:t>
      </w:r>
    </w:p>
    <w:p w:rsidR="00CE2905" w:rsidRDefault="00CE2905" w:rsidP="00CE2905">
      <w:pPr>
        <w:tabs>
          <w:tab w:val="left" w:pos="0"/>
          <w:tab w:val="left" w:pos="390"/>
          <w:tab w:val="left" w:pos="555"/>
        </w:tabs>
        <w:spacing w:line="360" w:lineRule="auto"/>
        <w:ind w:firstLine="555"/>
        <w:jc w:val="both"/>
        <w:rPr>
          <w:rFonts w:ascii="Times New Roman" w:hAnsi="Times New Roman" w:cs="Times New Roman"/>
          <w:sz w:val="24"/>
          <w:szCs w:val="24"/>
        </w:rPr>
      </w:pPr>
      <w:r w:rsidRPr="00CE2905">
        <w:rPr>
          <w:rFonts w:ascii="Times New Roman" w:hAnsi="Times New Roman" w:cs="Times New Roman"/>
          <w:sz w:val="24"/>
          <w:szCs w:val="24"/>
        </w:rPr>
        <w:t>Každé z dětí mého výzkumného šetření je jedinečné a rozdílné a přece mají všechny minimálně jednu věc společnou. Mentální postižení je samo o sobě velmi různorodé téma a v mé práci je o něm psáno v souvislosti s přidruženými postiženími z náhledu logopedické intervence.</w:t>
      </w:r>
    </w:p>
    <w:commentRangeEnd w:id="0"/>
    <w:p w:rsidR="00164B5C" w:rsidRPr="00164B5C" w:rsidRDefault="00DE4E60" w:rsidP="00164B5C">
      <w:pPr>
        <w:tabs>
          <w:tab w:val="left" w:pos="0"/>
          <w:tab w:val="left" w:pos="390"/>
          <w:tab w:val="left" w:pos="555"/>
        </w:tabs>
        <w:spacing w:line="360" w:lineRule="auto"/>
        <w:ind w:firstLine="555"/>
        <w:jc w:val="both"/>
        <w:rPr>
          <w:rFonts w:ascii="Times New Roman" w:hAnsi="Times New Roman" w:cs="Times New Roman"/>
          <w:sz w:val="24"/>
          <w:szCs w:val="24"/>
        </w:rPr>
      </w:pPr>
      <w:r>
        <w:rPr>
          <w:rStyle w:val="Odkaznakoment"/>
        </w:rPr>
        <w:commentReference w:id="0"/>
      </w:r>
    </w:p>
    <w:p w:rsidR="00164B5C" w:rsidRDefault="00164B5C" w:rsidP="00164B5C">
      <w:pPr>
        <w:widowControl w:val="0"/>
        <w:suppressAutoHyphens/>
        <w:spacing w:after="0" w:line="360" w:lineRule="auto"/>
        <w:jc w:val="both"/>
        <w:rPr>
          <w:rFonts w:ascii="Times New Roman" w:hAnsi="Times New Roman" w:cs="Times New Roman"/>
          <w:sz w:val="24"/>
          <w:szCs w:val="24"/>
        </w:rPr>
      </w:pPr>
      <w:r w:rsidRPr="00164B5C">
        <w:rPr>
          <w:rFonts w:ascii="Times New Roman" w:hAnsi="Times New Roman" w:cs="Times New Roman"/>
          <w:b/>
          <w:sz w:val="24"/>
          <w:szCs w:val="24"/>
        </w:rPr>
        <w:t xml:space="preserve">Cíl výzkumného </w:t>
      </w:r>
      <w:proofErr w:type="gramStart"/>
      <w:r w:rsidRPr="00164B5C">
        <w:rPr>
          <w:rFonts w:ascii="Times New Roman" w:hAnsi="Times New Roman" w:cs="Times New Roman"/>
          <w:b/>
          <w:sz w:val="24"/>
          <w:szCs w:val="24"/>
        </w:rPr>
        <w:t>návrhu</w:t>
      </w:r>
      <w:r w:rsidRPr="00164B5C">
        <w:rPr>
          <w:rFonts w:ascii="Times New Roman" w:hAnsi="Times New Roman" w:cs="Times New Roman"/>
          <w:sz w:val="24"/>
          <w:szCs w:val="24"/>
        </w:rPr>
        <w:t xml:space="preserve"> :</w:t>
      </w:r>
      <w:proofErr w:type="gramEnd"/>
    </w:p>
    <w:p w:rsidR="00164B5C" w:rsidRDefault="00164B5C" w:rsidP="00164B5C">
      <w:pPr>
        <w:widowControl w:val="0"/>
        <w:suppressAutoHyphens/>
        <w:spacing w:after="0" w:line="360" w:lineRule="auto"/>
        <w:jc w:val="both"/>
        <w:rPr>
          <w:rFonts w:ascii="Times New Roman" w:hAnsi="Times New Roman" w:cs="Times New Roman"/>
          <w:sz w:val="24"/>
          <w:szCs w:val="24"/>
        </w:rPr>
      </w:pPr>
    </w:p>
    <w:p w:rsidR="00164B5C" w:rsidRDefault="00164B5C" w:rsidP="00164B5C">
      <w:pPr>
        <w:widowControl w:val="0"/>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Cílem mého výzkumného projektu je analyzovat postupy logopedické intervence u vybraného vzorku dětí s </w:t>
      </w:r>
      <w:proofErr w:type="gramStart"/>
      <w:r>
        <w:rPr>
          <w:rFonts w:ascii="Times New Roman" w:hAnsi="Times New Roman" w:cs="Times New Roman"/>
          <w:sz w:val="24"/>
          <w:szCs w:val="24"/>
        </w:rPr>
        <w:t>mentální</w:t>
      </w:r>
      <w:proofErr w:type="gramEnd"/>
      <w:r>
        <w:rPr>
          <w:rFonts w:ascii="Times New Roman" w:hAnsi="Times New Roman" w:cs="Times New Roman"/>
          <w:sz w:val="24"/>
          <w:szCs w:val="24"/>
        </w:rPr>
        <w:t xml:space="preserve"> postižením v předškolním věku za určité období. Dále se budu zabývat vypracováním kazuistik pozorovaných dětí a hodnotit jejich rozvoj v různých oblastech. Postupy logopedické intervence se odvíjejí od doporučení pro speciální pedagogickou péči. V rámci toho také </w:t>
      </w:r>
      <w:proofErr w:type="spellStart"/>
      <w:r>
        <w:rPr>
          <w:rFonts w:ascii="Times New Roman" w:hAnsi="Times New Roman" w:cs="Times New Roman"/>
          <w:sz w:val="24"/>
          <w:szCs w:val="24"/>
        </w:rPr>
        <w:t>odprezentuji</w:t>
      </w:r>
      <w:proofErr w:type="spellEnd"/>
      <w:r>
        <w:rPr>
          <w:rFonts w:ascii="Times New Roman" w:hAnsi="Times New Roman" w:cs="Times New Roman"/>
          <w:sz w:val="24"/>
          <w:szCs w:val="24"/>
        </w:rPr>
        <w:t xml:space="preserve"> využívané pomůcky při logopedické intervenci.</w:t>
      </w:r>
    </w:p>
    <w:p w:rsidR="001A7129" w:rsidRDefault="001A7129" w:rsidP="00164B5C">
      <w:pPr>
        <w:widowControl w:val="0"/>
        <w:suppressAutoHyphens/>
        <w:spacing w:after="0" w:line="360" w:lineRule="auto"/>
        <w:ind w:firstLine="567"/>
        <w:jc w:val="both"/>
        <w:rPr>
          <w:rFonts w:ascii="Times New Roman" w:hAnsi="Times New Roman" w:cs="Times New Roman"/>
          <w:sz w:val="24"/>
          <w:szCs w:val="24"/>
        </w:rPr>
      </w:pPr>
    </w:p>
    <w:p w:rsidR="00164B5C" w:rsidRDefault="00164B5C" w:rsidP="00164B5C">
      <w:pPr>
        <w:widowControl w:val="0"/>
        <w:suppressAutoHyphens/>
        <w:spacing w:after="0" w:line="360" w:lineRule="auto"/>
        <w:jc w:val="both"/>
      </w:pPr>
    </w:p>
    <w:p w:rsidR="00164B5C" w:rsidRPr="00164B5C" w:rsidRDefault="00164B5C" w:rsidP="00164B5C">
      <w:pPr>
        <w:rPr>
          <w:rFonts w:ascii="Times New Roman" w:hAnsi="Times New Roman" w:cs="Times New Roman"/>
          <w:sz w:val="24"/>
          <w:szCs w:val="24"/>
        </w:rPr>
      </w:pPr>
      <w:r w:rsidRPr="00164B5C">
        <w:rPr>
          <w:rFonts w:ascii="Times New Roman" w:hAnsi="Times New Roman" w:cs="Times New Roman"/>
          <w:b/>
          <w:sz w:val="24"/>
          <w:szCs w:val="24"/>
        </w:rPr>
        <w:t xml:space="preserve">Výzkumný </w:t>
      </w:r>
      <w:proofErr w:type="gramStart"/>
      <w:r w:rsidRPr="00164B5C">
        <w:rPr>
          <w:rFonts w:ascii="Times New Roman" w:hAnsi="Times New Roman" w:cs="Times New Roman"/>
          <w:b/>
          <w:sz w:val="24"/>
          <w:szCs w:val="24"/>
        </w:rPr>
        <w:t>problém</w:t>
      </w:r>
      <w:r w:rsidRPr="00164B5C">
        <w:rPr>
          <w:rFonts w:ascii="Times New Roman" w:hAnsi="Times New Roman" w:cs="Times New Roman"/>
          <w:sz w:val="24"/>
          <w:szCs w:val="24"/>
        </w:rPr>
        <w:t xml:space="preserve"> : Doporučení</w:t>
      </w:r>
      <w:proofErr w:type="gramEnd"/>
      <w:r w:rsidRPr="00164B5C">
        <w:rPr>
          <w:rFonts w:ascii="Times New Roman" w:hAnsi="Times New Roman" w:cs="Times New Roman"/>
          <w:sz w:val="24"/>
          <w:szCs w:val="24"/>
        </w:rPr>
        <w:t xml:space="preserve"> pro speciální pedagogickou péči, která mají být pomůckou při rozhodování, jakým směrem se bude logopedická intervence odvíjet</w:t>
      </w:r>
    </w:p>
    <w:p w:rsidR="00164B5C" w:rsidRPr="00164B5C" w:rsidRDefault="00164B5C" w:rsidP="00164B5C">
      <w:pPr>
        <w:rPr>
          <w:rFonts w:ascii="Times New Roman" w:hAnsi="Times New Roman" w:cs="Times New Roman"/>
          <w:sz w:val="24"/>
          <w:szCs w:val="24"/>
        </w:rPr>
      </w:pPr>
      <w:r w:rsidRPr="00164B5C">
        <w:rPr>
          <w:rFonts w:ascii="Times New Roman" w:hAnsi="Times New Roman" w:cs="Times New Roman"/>
          <w:b/>
          <w:sz w:val="24"/>
          <w:szCs w:val="24"/>
        </w:rPr>
        <w:t xml:space="preserve">Hlavní výzkumná </w:t>
      </w:r>
      <w:proofErr w:type="gramStart"/>
      <w:r w:rsidRPr="00164B5C">
        <w:rPr>
          <w:rFonts w:ascii="Times New Roman" w:hAnsi="Times New Roman" w:cs="Times New Roman"/>
          <w:b/>
          <w:sz w:val="24"/>
          <w:szCs w:val="24"/>
        </w:rPr>
        <w:t>otázka</w:t>
      </w:r>
      <w:r w:rsidRPr="00164B5C">
        <w:rPr>
          <w:rFonts w:ascii="Times New Roman" w:hAnsi="Times New Roman" w:cs="Times New Roman"/>
          <w:sz w:val="24"/>
          <w:szCs w:val="24"/>
        </w:rPr>
        <w:t xml:space="preserve"> : </w:t>
      </w:r>
      <w:commentRangeStart w:id="1"/>
      <w:r w:rsidRPr="00164B5C">
        <w:rPr>
          <w:rFonts w:ascii="Times New Roman" w:hAnsi="Times New Roman" w:cs="Times New Roman"/>
          <w:sz w:val="24"/>
          <w:szCs w:val="24"/>
        </w:rPr>
        <w:t>Mají</w:t>
      </w:r>
      <w:proofErr w:type="gramEnd"/>
      <w:r w:rsidRPr="00164B5C">
        <w:rPr>
          <w:rFonts w:ascii="Times New Roman" w:hAnsi="Times New Roman" w:cs="Times New Roman"/>
          <w:sz w:val="24"/>
          <w:szCs w:val="24"/>
        </w:rPr>
        <w:t xml:space="preserve"> doporučení pro speciálně pedagogickou péči přínos při logopedické intervenci jedinců s mentálním postižením v předškolním věku?</w:t>
      </w:r>
      <w:commentRangeEnd w:id="1"/>
      <w:r w:rsidR="00DE4E60">
        <w:rPr>
          <w:rStyle w:val="Odkaznakoment"/>
        </w:rPr>
        <w:commentReference w:id="1"/>
      </w:r>
    </w:p>
    <w:p w:rsidR="00164B5C" w:rsidRDefault="00164B5C" w:rsidP="00164B5C">
      <w:pPr>
        <w:rPr>
          <w:rFonts w:ascii="Times New Roman" w:hAnsi="Times New Roman" w:cs="Times New Roman"/>
          <w:sz w:val="24"/>
          <w:szCs w:val="24"/>
        </w:rPr>
      </w:pPr>
      <w:commentRangeStart w:id="2"/>
      <w:r w:rsidRPr="00164B5C">
        <w:rPr>
          <w:rFonts w:ascii="Times New Roman" w:hAnsi="Times New Roman" w:cs="Times New Roman"/>
          <w:b/>
          <w:sz w:val="24"/>
          <w:szCs w:val="24"/>
        </w:rPr>
        <w:lastRenderedPageBreak/>
        <w:t xml:space="preserve">Vedlejší výzkumná </w:t>
      </w:r>
      <w:proofErr w:type="gramStart"/>
      <w:r w:rsidRPr="00164B5C">
        <w:rPr>
          <w:rFonts w:ascii="Times New Roman" w:hAnsi="Times New Roman" w:cs="Times New Roman"/>
          <w:b/>
          <w:sz w:val="24"/>
          <w:szCs w:val="24"/>
        </w:rPr>
        <w:t>otázka</w:t>
      </w:r>
      <w:commentRangeEnd w:id="2"/>
      <w:r w:rsidR="00DE4E60">
        <w:rPr>
          <w:rStyle w:val="Odkaznakoment"/>
        </w:rPr>
        <w:commentReference w:id="2"/>
      </w:r>
      <w:r w:rsidRPr="00164B5C">
        <w:rPr>
          <w:rFonts w:ascii="Times New Roman" w:hAnsi="Times New Roman" w:cs="Times New Roman"/>
          <w:sz w:val="24"/>
          <w:szCs w:val="24"/>
        </w:rPr>
        <w:t xml:space="preserve"> : Jaký</w:t>
      </w:r>
      <w:proofErr w:type="gramEnd"/>
      <w:r w:rsidRPr="00164B5C">
        <w:rPr>
          <w:rFonts w:ascii="Times New Roman" w:hAnsi="Times New Roman" w:cs="Times New Roman"/>
          <w:sz w:val="24"/>
          <w:szCs w:val="24"/>
        </w:rPr>
        <w:t xml:space="preserve"> je rozvoj těchto jedinců v různých oblastech za určité období?</w:t>
      </w:r>
    </w:p>
    <w:p w:rsidR="00F21FFD" w:rsidRDefault="00F21FFD" w:rsidP="00F3105A">
      <w:pPr>
        <w:widowControl w:val="0"/>
        <w:suppressAutoHyphens/>
        <w:spacing w:after="0" w:line="360" w:lineRule="auto"/>
        <w:jc w:val="both"/>
        <w:rPr>
          <w:rFonts w:ascii="Times New Roman" w:hAnsi="Times New Roman" w:cs="Times New Roman"/>
          <w:sz w:val="24"/>
          <w:szCs w:val="24"/>
        </w:rPr>
      </w:pPr>
    </w:p>
    <w:p w:rsidR="001A7129" w:rsidRDefault="001A7129" w:rsidP="00F21FFD">
      <w:pPr>
        <w:widowControl w:val="0"/>
        <w:suppressAutoHyphens/>
        <w:spacing w:after="0" w:line="360" w:lineRule="auto"/>
        <w:ind w:firstLine="567"/>
        <w:jc w:val="both"/>
        <w:rPr>
          <w:rFonts w:ascii="Times New Roman" w:hAnsi="Times New Roman" w:cs="Times New Roman"/>
          <w:sz w:val="24"/>
          <w:szCs w:val="24"/>
        </w:rPr>
      </w:pPr>
    </w:p>
    <w:p w:rsidR="00F21FFD" w:rsidRDefault="00F21FFD" w:rsidP="00F21FFD">
      <w:pPr>
        <w:widowControl w:val="0"/>
        <w:suppressAutoHyphens/>
        <w:spacing w:after="0" w:line="360" w:lineRule="auto"/>
        <w:jc w:val="both"/>
        <w:rPr>
          <w:rFonts w:ascii="Times New Roman" w:hAnsi="Times New Roman" w:cs="Times New Roman"/>
          <w:sz w:val="24"/>
          <w:szCs w:val="24"/>
        </w:rPr>
      </w:pPr>
      <w:r w:rsidRPr="00F21FFD">
        <w:rPr>
          <w:rFonts w:ascii="Times New Roman" w:hAnsi="Times New Roman" w:cs="Times New Roman"/>
          <w:b/>
          <w:sz w:val="24"/>
          <w:szCs w:val="24"/>
        </w:rPr>
        <w:t xml:space="preserve">Výzkumná </w:t>
      </w:r>
      <w:proofErr w:type="gramStart"/>
      <w:r w:rsidRPr="00F21FFD">
        <w:rPr>
          <w:rFonts w:ascii="Times New Roman" w:hAnsi="Times New Roman" w:cs="Times New Roman"/>
          <w:b/>
          <w:sz w:val="24"/>
          <w:szCs w:val="24"/>
        </w:rPr>
        <w:t>metoda</w:t>
      </w:r>
      <w:r>
        <w:rPr>
          <w:rFonts w:ascii="Times New Roman" w:hAnsi="Times New Roman" w:cs="Times New Roman"/>
          <w:sz w:val="24"/>
          <w:szCs w:val="24"/>
        </w:rPr>
        <w:t xml:space="preserve"> :</w:t>
      </w:r>
      <w:proofErr w:type="gramEnd"/>
    </w:p>
    <w:p w:rsidR="00164B5C" w:rsidRDefault="00164B5C" w:rsidP="00F21FFD">
      <w:pPr>
        <w:widowControl w:val="0"/>
        <w:suppressAutoHyphens/>
        <w:spacing w:after="0" w:line="360" w:lineRule="auto"/>
        <w:ind w:firstLine="567"/>
        <w:jc w:val="both"/>
        <w:rPr>
          <w:rFonts w:ascii="Times New Roman" w:hAnsi="Times New Roman" w:cs="Times New Roman"/>
          <w:sz w:val="24"/>
          <w:szCs w:val="24"/>
        </w:rPr>
      </w:pPr>
      <w:r w:rsidRPr="00F21FFD">
        <w:rPr>
          <w:rFonts w:ascii="Times New Roman" w:hAnsi="Times New Roman" w:cs="Times New Roman"/>
          <w:sz w:val="24"/>
          <w:szCs w:val="24"/>
        </w:rPr>
        <w:t xml:space="preserve">Vzhledem k cíli výzkumu jsem si zvolila kvalitativní metodu sběru dat </w:t>
      </w:r>
      <w:r w:rsidR="001D1BFA" w:rsidRPr="00F21FFD">
        <w:rPr>
          <w:rFonts w:ascii="Times New Roman" w:hAnsi="Times New Roman" w:cs="Times New Roman"/>
          <w:sz w:val="24"/>
          <w:szCs w:val="24"/>
        </w:rPr>
        <w:t xml:space="preserve"> - </w:t>
      </w:r>
      <w:r w:rsidRPr="00F21FFD">
        <w:rPr>
          <w:rFonts w:ascii="Times New Roman" w:hAnsi="Times New Roman" w:cs="Times New Roman"/>
          <w:sz w:val="24"/>
          <w:szCs w:val="24"/>
        </w:rPr>
        <w:t>pozorování. Vzhledem k velkým možnostem spolupráce s danou institucí</w:t>
      </w:r>
      <w:r w:rsidR="001D1BFA" w:rsidRPr="00F21FFD">
        <w:rPr>
          <w:rFonts w:ascii="Times New Roman" w:hAnsi="Times New Roman" w:cs="Times New Roman"/>
          <w:sz w:val="24"/>
          <w:szCs w:val="24"/>
        </w:rPr>
        <w:t xml:space="preserve"> a k počtu vybraných jedinců, mi to přišlo jako nejvhodnější metoda, při které získám </w:t>
      </w:r>
      <w:proofErr w:type="gramStart"/>
      <w:r w:rsidR="001D1BFA" w:rsidRPr="00F21FFD">
        <w:rPr>
          <w:rFonts w:ascii="Times New Roman" w:hAnsi="Times New Roman" w:cs="Times New Roman"/>
          <w:sz w:val="24"/>
          <w:szCs w:val="24"/>
        </w:rPr>
        <w:t>konkrétní  informace</w:t>
      </w:r>
      <w:proofErr w:type="gramEnd"/>
      <w:r w:rsidR="001D1BFA" w:rsidRPr="00F21FFD">
        <w:rPr>
          <w:rFonts w:ascii="Times New Roman" w:hAnsi="Times New Roman" w:cs="Times New Roman"/>
          <w:sz w:val="24"/>
          <w:szCs w:val="24"/>
        </w:rPr>
        <w:t>, budu si moci udělat vlastní náhled na věc a z něj vycházet při hodnocení výsledků mé činnosti.</w:t>
      </w:r>
    </w:p>
    <w:p w:rsidR="00F21FFD" w:rsidRDefault="00F21FFD" w:rsidP="00F21FFD">
      <w:pPr>
        <w:widowControl w:val="0"/>
        <w:suppressAutoHyphens/>
        <w:spacing w:after="0" w:line="360" w:lineRule="auto"/>
        <w:jc w:val="both"/>
        <w:rPr>
          <w:rFonts w:ascii="Times New Roman" w:hAnsi="Times New Roman" w:cs="Times New Roman"/>
          <w:b/>
          <w:sz w:val="24"/>
          <w:szCs w:val="24"/>
        </w:rPr>
      </w:pPr>
    </w:p>
    <w:p w:rsidR="001A7129" w:rsidRPr="00F21FFD" w:rsidRDefault="001A7129" w:rsidP="00F21FFD">
      <w:pPr>
        <w:widowControl w:val="0"/>
        <w:suppressAutoHyphens/>
        <w:spacing w:after="0" w:line="360" w:lineRule="auto"/>
        <w:jc w:val="both"/>
        <w:rPr>
          <w:rFonts w:ascii="Times New Roman" w:hAnsi="Times New Roman" w:cs="Times New Roman"/>
          <w:b/>
          <w:sz w:val="24"/>
          <w:szCs w:val="24"/>
        </w:rPr>
      </w:pPr>
    </w:p>
    <w:p w:rsidR="00F21FFD" w:rsidRDefault="00F21FFD" w:rsidP="00F21FFD">
      <w:pPr>
        <w:widowControl w:val="0"/>
        <w:suppressAutoHyphens/>
        <w:spacing w:after="0" w:line="360" w:lineRule="auto"/>
        <w:jc w:val="both"/>
        <w:rPr>
          <w:rFonts w:ascii="Times New Roman" w:hAnsi="Times New Roman" w:cs="Times New Roman"/>
          <w:sz w:val="24"/>
          <w:szCs w:val="24"/>
        </w:rPr>
      </w:pPr>
      <w:r w:rsidRPr="00F21FFD">
        <w:rPr>
          <w:rFonts w:ascii="Times New Roman" w:hAnsi="Times New Roman" w:cs="Times New Roman"/>
          <w:b/>
          <w:sz w:val="24"/>
          <w:szCs w:val="24"/>
        </w:rPr>
        <w:t xml:space="preserve">Sběr </w:t>
      </w:r>
      <w:proofErr w:type="gramStart"/>
      <w:r w:rsidRPr="00F21FFD">
        <w:rPr>
          <w:rFonts w:ascii="Times New Roman" w:hAnsi="Times New Roman" w:cs="Times New Roman"/>
          <w:b/>
          <w:sz w:val="24"/>
          <w:szCs w:val="24"/>
        </w:rPr>
        <w:t>dat</w:t>
      </w:r>
      <w:r>
        <w:rPr>
          <w:rFonts w:ascii="Times New Roman" w:hAnsi="Times New Roman" w:cs="Times New Roman"/>
          <w:sz w:val="24"/>
          <w:szCs w:val="24"/>
        </w:rPr>
        <w:t xml:space="preserve"> :</w:t>
      </w:r>
      <w:proofErr w:type="gramEnd"/>
    </w:p>
    <w:p w:rsidR="00F21FFD" w:rsidRDefault="00F21FFD" w:rsidP="00F21FFD">
      <w:pPr>
        <w:widowControl w:val="0"/>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Jako nejvhodnější metodu pro sběr dat jsem si zvolila aktivní pozorování, při které budu sledovat vybraný vzorek dětí při logopedické intervenci, pozorovat způsob jejich komunikace, porozumění a chování; dále také </w:t>
      </w:r>
      <w:proofErr w:type="gramStart"/>
      <w:r>
        <w:rPr>
          <w:rFonts w:ascii="Times New Roman" w:hAnsi="Times New Roman" w:cs="Times New Roman"/>
          <w:sz w:val="24"/>
          <w:szCs w:val="24"/>
        </w:rPr>
        <w:t>analýzu</w:t>
      </w:r>
      <w:proofErr w:type="gramEnd"/>
      <w:r>
        <w:rPr>
          <w:rFonts w:ascii="Times New Roman" w:hAnsi="Times New Roman" w:cs="Times New Roman"/>
          <w:sz w:val="24"/>
          <w:szCs w:val="24"/>
        </w:rPr>
        <w:t xml:space="preserve"> dokumentů, jako jsou zprávy ze speciálně pedagogického vyšetření, psychologická vyšetření, návrhy individuálního plánu logopedické péče, logopedické záznamy a volný rozhovor v průběhu či po ukončení pozorování logopedické intervence s logopedkou.</w:t>
      </w:r>
    </w:p>
    <w:p w:rsidR="00F21FFD" w:rsidRDefault="00F21FFD" w:rsidP="00F21FFD">
      <w:pPr>
        <w:widowControl w:val="0"/>
        <w:suppressAutoHyphens/>
        <w:spacing w:after="0" w:line="360" w:lineRule="auto"/>
        <w:ind w:firstLine="567"/>
        <w:jc w:val="both"/>
      </w:pPr>
      <w:r>
        <w:rPr>
          <w:rFonts w:ascii="Times New Roman" w:hAnsi="Times New Roman" w:cs="Times New Roman"/>
          <w:sz w:val="24"/>
          <w:szCs w:val="24"/>
        </w:rPr>
        <w:t>Počet zkoumaných jednotek jsem ustanovila na 3. Děti budu kontaktovat prostřednictvím speciálně mateřské školy, kde svůj výzkum provádím a s kterou spolupracuji.</w:t>
      </w:r>
    </w:p>
    <w:p w:rsidR="00DB53B9" w:rsidRDefault="00DB53B9" w:rsidP="00DB53B9">
      <w:pPr>
        <w:spacing w:line="360" w:lineRule="auto"/>
        <w:rPr>
          <w:rFonts w:ascii="Times New Roman" w:hAnsi="Times New Roman" w:cs="Times New Roman"/>
          <w:sz w:val="24"/>
          <w:szCs w:val="24"/>
        </w:rPr>
      </w:pPr>
    </w:p>
    <w:p w:rsidR="00DB53B9" w:rsidRDefault="00DB53B9" w:rsidP="00DB53B9">
      <w:pPr>
        <w:spacing w:line="360" w:lineRule="auto"/>
        <w:rPr>
          <w:rFonts w:ascii="Times New Roman" w:hAnsi="Times New Roman" w:cs="Times New Roman"/>
          <w:sz w:val="24"/>
          <w:szCs w:val="24"/>
        </w:rPr>
      </w:pPr>
      <w:r w:rsidRPr="00DB53B9">
        <w:rPr>
          <w:rFonts w:ascii="Times New Roman" w:hAnsi="Times New Roman" w:cs="Times New Roman"/>
          <w:b/>
          <w:sz w:val="24"/>
          <w:szCs w:val="24"/>
        </w:rPr>
        <w:t xml:space="preserve">Návrh </w:t>
      </w:r>
      <w:proofErr w:type="gramStart"/>
      <w:r w:rsidRPr="00DB53B9">
        <w:rPr>
          <w:rFonts w:ascii="Times New Roman" w:hAnsi="Times New Roman" w:cs="Times New Roman"/>
          <w:b/>
          <w:sz w:val="24"/>
          <w:szCs w:val="24"/>
        </w:rPr>
        <w:t>pozorování</w:t>
      </w:r>
      <w:r>
        <w:rPr>
          <w:rFonts w:ascii="Times New Roman" w:hAnsi="Times New Roman" w:cs="Times New Roman"/>
          <w:sz w:val="24"/>
          <w:szCs w:val="24"/>
        </w:rPr>
        <w:t xml:space="preserve"> :</w:t>
      </w:r>
      <w:proofErr w:type="gramEnd"/>
    </w:p>
    <w:p w:rsidR="00F21FFD" w:rsidRDefault="00F21FFD" w:rsidP="00DB53B9">
      <w:pPr>
        <w:spacing w:line="360" w:lineRule="auto"/>
        <w:rPr>
          <w:rFonts w:ascii="Times New Roman" w:hAnsi="Times New Roman" w:cs="Times New Roman"/>
          <w:sz w:val="24"/>
          <w:szCs w:val="24"/>
        </w:rPr>
      </w:pPr>
      <w:r>
        <w:rPr>
          <w:rFonts w:ascii="Times New Roman" w:hAnsi="Times New Roman" w:cs="Times New Roman"/>
          <w:sz w:val="24"/>
          <w:szCs w:val="24"/>
        </w:rPr>
        <w:t xml:space="preserve">Při pozorování jednotky výzkumného vzorku, dítěte, budu přítomna logopedické intervenci, která se bude zabývat různými oblastmi celkového </w:t>
      </w:r>
      <w:proofErr w:type="gramStart"/>
      <w:r>
        <w:rPr>
          <w:rFonts w:ascii="Times New Roman" w:hAnsi="Times New Roman" w:cs="Times New Roman"/>
          <w:sz w:val="24"/>
          <w:szCs w:val="24"/>
        </w:rPr>
        <w:t>rozvoje jako</w:t>
      </w:r>
      <w:proofErr w:type="gramEnd"/>
      <w:r>
        <w:rPr>
          <w:rFonts w:ascii="Times New Roman" w:hAnsi="Times New Roman" w:cs="Times New Roman"/>
          <w:sz w:val="24"/>
          <w:szCs w:val="24"/>
        </w:rPr>
        <w:t xml:space="preserve"> je motorika, </w:t>
      </w:r>
      <w:proofErr w:type="spellStart"/>
      <w:r>
        <w:rPr>
          <w:rFonts w:ascii="Times New Roman" w:hAnsi="Times New Roman" w:cs="Times New Roman"/>
          <w:sz w:val="24"/>
          <w:szCs w:val="24"/>
        </w:rPr>
        <w:t>grafomotorika</w:t>
      </w:r>
      <w:proofErr w:type="spellEnd"/>
      <w:r>
        <w:rPr>
          <w:rFonts w:ascii="Times New Roman" w:hAnsi="Times New Roman" w:cs="Times New Roman"/>
          <w:sz w:val="24"/>
          <w:szCs w:val="24"/>
        </w:rPr>
        <w:t>, komunikace, kognitivní schopnosti, schopnost adaptace. Při každém pozorování si budu zapisovat pozorované údaje, poznatky o tom, jak se daný jedinec vyvíjí a jaké pokroky nastávají v nejrůznějších odvětvích.</w:t>
      </w:r>
    </w:p>
    <w:p w:rsidR="00DB53B9" w:rsidRDefault="00DB53B9" w:rsidP="00F21FFD">
      <w:pPr>
        <w:spacing w:line="360" w:lineRule="auto"/>
        <w:rPr>
          <w:rFonts w:ascii="Times New Roman" w:hAnsi="Times New Roman" w:cs="Times New Roman"/>
          <w:sz w:val="24"/>
          <w:szCs w:val="24"/>
        </w:rPr>
      </w:pPr>
    </w:p>
    <w:p w:rsidR="00F21FFD" w:rsidRDefault="00F21FFD" w:rsidP="00F21FFD">
      <w:pPr>
        <w:spacing w:line="360" w:lineRule="auto"/>
        <w:rPr>
          <w:rFonts w:ascii="Times New Roman" w:hAnsi="Times New Roman" w:cs="Times New Roman"/>
          <w:sz w:val="24"/>
          <w:szCs w:val="24"/>
        </w:rPr>
      </w:pPr>
      <w:r>
        <w:rPr>
          <w:rFonts w:ascii="Times New Roman" w:hAnsi="Times New Roman" w:cs="Times New Roman"/>
          <w:sz w:val="24"/>
          <w:szCs w:val="24"/>
        </w:rPr>
        <w:t xml:space="preserve">Součásti logopedické intervence jsou: </w:t>
      </w:r>
    </w:p>
    <w:p w:rsidR="00F21FFD" w:rsidRDefault="00F21FFD" w:rsidP="00F21FFD">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dechová cvičení</w:t>
      </w:r>
    </w:p>
    <w:p w:rsidR="00F21FFD" w:rsidRDefault="00F21FFD" w:rsidP="00F21FFD">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gymnastika mluvidel</w:t>
      </w:r>
    </w:p>
    <w:p w:rsidR="00F21FFD" w:rsidRDefault="00F21FFD" w:rsidP="00F21FFD">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cvičení na jemnou a hrubou motoriku</w:t>
      </w:r>
    </w:p>
    <w:p w:rsidR="00F21FFD" w:rsidRDefault="00F21FFD" w:rsidP="00F21FFD">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cvičení fonematického sluchu</w:t>
      </w:r>
    </w:p>
    <w:p w:rsidR="00F21FFD" w:rsidRDefault="00F21FFD" w:rsidP="00F21FFD">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hudebně pohybové hříčky</w:t>
      </w:r>
    </w:p>
    <w:p w:rsidR="00F21FFD" w:rsidRDefault="00F21FFD" w:rsidP="00F21FFD">
      <w:pPr>
        <w:pStyle w:val="Odstavecseseznamem"/>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grafomotorická</w:t>
      </w:r>
      <w:proofErr w:type="spellEnd"/>
      <w:r>
        <w:rPr>
          <w:rFonts w:ascii="Times New Roman" w:hAnsi="Times New Roman" w:cs="Times New Roman"/>
          <w:sz w:val="24"/>
          <w:szCs w:val="24"/>
        </w:rPr>
        <w:t xml:space="preserve"> cvičení</w:t>
      </w:r>
    </w:p>
    <w:p w:rsidR="00F21FFD" w:rsidRDefault="00F21FFD" w:rsidP="00F21FFD">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vyvozování hlásek</w:t>
      </w:r>
    </w:p>
    <w:p w:rsidR="00F21FFD" w:rsidRDefault="00F21FFD" w:rsidP="00F21FFD">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cvičení pro rytmizaci</w:t>
      </w:r>
    </w:p>
    <w:p w:rsidR="00DB53B9" w:rsidRDefault="00DB53B9" w:rsidP="00DB53B9">
      <w:pPr>
        <w:spacing w:line="360" w:lineRule="auto"/>
        <w:rPr>
          <w:rFonts w:ascii="Times New Roman" w:hAnsi="Times New Roman" w:cs="Times New Roman"/>
          <w:sz w:val="24"/>
          <w:szCs w:val="24"/>
        </w:rPr>
      </w:pPr>
    </w:p>
    <w:p w:rsidR="00DB53B9" w:rsidRDefault="00DB53B9" w:rsidP="00DB53B9">
      <w:pPr>
        <w:spacing w:line="360" w:lineRule="auto"/>
        <w:rPr>
          <w:rFonts w:ascii="Times New Roman" w:hAnsi="Times New Roman" w:cs="Times New Roman"/>
          <w:sz w:val="24"/>
          <w:szCs w:val="24"/>
        </w:rPr>
      </w:pPr>
      <w:r w:rsidRPr="00241097">
        <w:rPr>
          <w:rFonts w:ascii="Times New Roman" w:hAnsi="Times New Roman" w:cs="Times New Roman"/>
          <w:b/>
          <w:sz w:val="24"/>
          <w:szCs w:val="24"/>
        </w:rPr>
        <w:t xml:space="preserve">Praktické a etické problémy </w:t>
      </w:r>
      <w:proofErr w:type="gramStart"/>
      <w:r w:rsidRPr="00241097">
        <w:rPr>
          <w:rFonts w:ascii="Times New Roman" w:hAnsi="Times New Roman" w:cs="Times New Roman"/>
          <w:b/>
          <w:sz w:val="24"/>
          <w:szCs w:val="24"/>
        </w:rPr>
        <w:t>výzkumu</w:t>
      </w:r>
      <w:r>
        <w:rPr>
          <w:rFonts w:ascii="Times New Roman" w:hAnsi="Times New Roman" w:cs="Times New Roman"/>
          <w:sz w:val="24"/>
          <w:szCs w:val="24"/>
        </w:rPr>
        <w:t xml:space="preserve"> :</w:t>
      </w:r>
      <w:proofErr w:type="gramEnd"/>
    </w:p>
    <w:p w:rsidR="00DB53B9" w:rsidRDefault="00DB53B9" w:rsidP="00DB53B9">
      <w:pPr>
        <w:spacing w:line="360" w:lineRule="auto"/>
        <w:ind w:firstLine="567"/>
        <w:rPr>
          <w:rFonts w:ascii="Times New Roman" w:hAnsi="Times New Roman" w:cs="Times New Roman"/>
          <w:sz w:val="24"/>
          <w:szCs w:val="24"/>
        </w:rPr>
      </w:pPr>
      <w:r>
        <w:rPr>
          <w:rFonts w:ascii="Times New Roman" w:hAnsi="Times New Roman" w:cs="Times New Roman"/>
          <w:sz w:val="24"/>
          <w:szCs w:val="24"/>
        </w:rPr>
        <w:t>Nevýhodou tohoto postupu je, že je nutné získat souhlas zákonných zástupců, což může celý výzkum zkomplikovat. Výhodou je ale naopak přímý kontakt a jasná pravdivost získaných údajů. Při metodě pozorování je nezbytné, aby daný jedinec byl osobně přítomen, proto je zde také velice riskantní možnost onemocnění či jiného důvodu absence, která znemožní daný výzkum.</w:t>
      </w:r>
      <w:r w:rsidR="00C30729">
        <w:rPr>
          <w:rFonts w:ascii="Times New Roman" w:hAnsi="Times New Roman" w:cs="Times New Roman"/>
          <w:sz w:val="24"/>
          <w:szCs w:val="24"/>
        </w:rPr>
        <w:t xml:space="preserve"> Stejný problém může nastat i ze strany pozorovatele, pro nějž je tato výzkumná metoda velice časově náročná.</w:t>
      </w:r>
    </w:p>
    <w:p w:rsidR="00F21FFD" w:rsidRPr="005F3219" w:rsidRDefault="00F21FFD" w:rsidP="00F21FFD">
      <w:pPr>
        <w:spacing w:line="360" w:lineRule="auto"/>
        <w:rPr>
          <w:rFonts w:ascii="Times New Roman" w:hAnsi="Times New Roman" w:cs="Times New Roman"/>
          <w:b/>
          <w:sz w:val="24"/>
          <w:szCs w:val="24"/>
        </w:rPr>
      </w:pPr>
    </w:p>
    <w:p w:rsidR="005F3219" w:rsidRDefault="005F3219" w:rsidP="00F21FFD">
      <w:pPr>
        <w:spacing w:line="360" w:lineRule="auto"/>
        <w:rPr>
          <w:rFonts w:ascii="Times New Roman" w:hAnsi="Times New Roman" w:cs="Times New Roman"/>
          <w:sz w:val="24"/>
          <w:szCs w:val="24"/>
        </w:rPr>
      </w:pPr>
      <w:r w:rsidRPr="005F3219">
        <w:rPr>
          <w:rFonts w:ascii="Times New Roman" w:hAnsi="Times New Roman" w:cs="Times New Roman"/>
          <w:b/>
          <w:sz w:val="24"/>
          <w:szCs w:val="24"/>
        </w:rPr>
        <w:t>Záznam z </w:t>
      </w:r>
      <w:proofErr w:type="gramStart"/>
      <w:r w:rsidRPr="005F3219">
        <w:rPr>
          <w:rFonts w:ascii="Times New Roman" w:hAnsi="Times New Roman" w:cs="Times New Roman"/>
          <w:b/>
          <w:sz w:val="24"/>
          <w:szCs w:val="24"/>
        </w:rPr>
        <w:t>pozorování</w:t>
      </w:r>
      <w:r>
        <w:rPr>
          <w:rFonts w:ascii="Times New Roman" w:hAnsi="Times New Roman" w:cs="Times New Roman"/>
          <w:sz w:val="24"/>
          <w:szCs w:val="24"/>
        </w:rPr>
        <w:t xml:space="preserve"> :</w:t>
      </w:r>
      <w:proofErr w:type="gramEnd"/>
    </w:p>
    <w:p w:rsidR="005F3219" w:rsidRPr="005F3219" w:rsidRDefault="006F773A" w:rsidP="005F3219">
      <w:pPr>
        <w:spacing w:line="360" w:lineRule="auto"/>
        <w:ind w:firstLine="555"/>
        <w:jc w:val="both"/>
        <w:rPr>
          <w:rFonts w:ascii="Times New Roman" w:hAnsi="Times New Roman" w:cs="Times New Roman"/>
          <w:sz w:val="24"/>
          <w:szCs w:val="24"/>
        </w:rPr>
      </w:pPr>
      <w:r>
        <w:rPr>
          <w:rFonts w:ascii="Times New Roman" w:hAnsi="Times New Roman" w:cs="Times New Roman"/>
          <w:sz w:val="24"/>
          <w:szCs w:val="24"/>
        </w:rPr>
        <w:t>Dívka</w:t>
      </w:r>
      <w:r w:rsidR="005F3219" w:rsidRPr="005F3219">
        <w:rPr>
          <w:rFonts w:ascii="Times New Roman" w:hAnsi="Times New Roman" w:cs="Times New Roman"/>
          <w:sz w:val="24"/>
          <w:szCs w:val="24"/>
        </w:rPr>
        <w:t xml:space="preserve"> byla hospitalizována na foniatrickém oddělení pro </w:t>
      </w:r>
      <w:r>
        <w:rPr>
          <w:rFonts w:ascii="Times New Roman" w:hAnsi="Times New Roman" w:cs="Times New Roman"/>
          <w:sz w:val="24"/>
          <w:szCs w:val="24"/>
        </w:rPr>
        <w:t xml:space="preserve">posouzení, výsledná </w:t>
      </w:r>
      <w:proofErr w:type="gramStart"/>
      <w:r>
        <w:rPr>
          <w:rFonts w:ascii="Times New Roman" w:hAnsi="Times New Roman" w:cs="Times New Roman"/>
          <w:sz w:val="24"/>
          <w:szCs w:val="24"/>
        </w:rPr>
        <w:t xml:space="preserve">diagnóza </w:t>
      </w:r>
      <w:r w:rsidR="005F3219" w:rsidRPr="005F3219">
        <w:rPr>
          <w:rFonts w:ascii="Times New Roman" w:hAnsi="Times New Roman" w:cs="Times New Roman"/>
          <w:sz w:val="24"/>
          <w:szCs w:val="24"/>
        </w:rPr>
        <w:t>: opožděný</w:t>
      </w:r>
      <w:proofErr w:type="gramEnd"/>
      <w:r w:rsidR="005F3219" w:rsidRPr="005F3219">
        <w:rPr>
          <w:rFonts w:ascii="Times New Roman" w:hAnsi="Times New Roman" w:cs="Times New Roman"/>
          <w:sz w:val="24"/>
          <w:szCs w:val="24"/>
        </w:rPr>
        <w:t xml:space="preserve"> vývoj řeči při syndromu </w:t>
      </w:r>
      <w:proofErr w:type="spellStart"/>
      <w:r w:rsidR="005F3219" w:rsidRPr="005F3219">
        <w:rPr>
          <w:rFonts w:ascii="Times New Roman" w:hAnsi="Times New Roman" w:cs="Times New Roman"/>
          <w:sz w:val="24"/>
          <w:szCs w:val="24"/>
        </w:rPr>
        <w:t>Prader</w:t>
      </w:r>
      <w:proofErr w:type="spellEnd"/>
      <w:r w:rsidR="005F3219" w:rsidRPr="005F3219">
        <w:rPr>
          <w:rFonts w:ascii="Times New Roman" w:hAnsi="Times New Roman" w:cs="Times New Roman"/>
          <w:sz w:val="24"/>
          <w:szCs w:val="24"/>
        </w:rPr>
        <w:t xml:space="preserve"> - </w:t>
      </w:r>
      <w:proofErr w:type="spellStart"/>
      <w:r w:rsidR="005F3219" w:rsidRPr="005F3219">
        <w:rPr>
          <w:rFonts w:ascii="Times New Roman" w:hAnsi="Times New Roman" w:cs="Times New Roman"/>
          <w:sz w:val="24"/>
          <w:szCs w:val="24"/>
        </w:rPr>
        <w:t>Willi</w:t>
      </w:r>
      <w:proofErr w:type="spellEnd"/>
      <w:r w:rsidR="005F3219" w:rsidRPr="005F3219">
        <w:rPr>
          <w:rFonts w:ascii="Times New Roman" w:hAnsi="Times New Roman" w:cs="Times New Roman"/>
          <w:sz w:val="24"/>
          <w:szCs w:val="24"/>
        </w:rPr>
        <w:t xml:space="preserve">, diagnostický pobyt </w:t>
      </w:r>
      <w:r>
        <w:rPr>
          <w:rFonts w:ascii="Times New Roman" w:hAnsi="Times New Roman" w:cs="Times New Roman"/>
          <w:sz w:val="24"/>
          <w:szCs w:val="24"/>
        </w:rPr>
        <w:t>strávený</w:t>
      </w:r>
      <w:r w:rsidR="005F3219" w:rsidRPr="005F3219">
        <w:rPr>
          <w:rFonts w:ascii="Times New Roman" w:hAnsi="Times New Roman" w:cs="Times New Roman"/>
          <w:sz w:val="24"/>
          <w:szCs w:val="24"/>
        </w:rPr>
        <w:t xml:space="preserve"> se svou matkou.</w:t>
      </w:r>
    </w:p>
    <w:p w:rsidR="005F3219" w:rsidRPr="005F3219" w:rsidRDefault="006F773A" w:rsidP="005F3219">
      <w:pPr>
        <w:spacing w:line="360" w:lineRule="auto"/>
        <w:jc w:val="both"/>
        <w:rPr>
          <w:rFonts w:ascii="Times New Roman" w:hAnsi="Times New Roman" w:cs="Times New Roman"/>
          <w:sz w:val="24"/>
          <w:szCs w:val="24"/>
        </w:rPr>
      </w:pPr>
      <w:r>
        <w:rPr>
          <w:rFonts w:ascii="Times New Roman" w:hAnsi="Times New Roman" w:cs="Times New Roman"/>
          <w:sz w:val="24"/>
          <w:szCs w:val="24"/>
        </w:rPr>
        <w:t>Dívčinou</w:t>
      </w:r>
      <w:r w:rsidR="005F3219" w:rsidRPr="005F3219">
        <w:rPr>
          <w:rFonts w:ascii="Times New Roman" w:hAnsi="Times New Roman" w:cs="Times New Roman"/>
          <w:sz w:val="24"/>
          <w:szCs w:val="24"/>
        </w:rPr>
        <w:t xml:space="preserve"> komunikací při námětové hře je </w:t>
      </w:r>
      <w:r>
        <w:rPr>
          <w:rFonts w:ascii="Times New Roman" w:hAnsi="Times New Roman" w:cs="Times New Roman"/>
          <w:sz w:val="24"/>
          <w:szCs w:val="24"/>
        </w:rPr>
        <w:t>z velké části</w:t>
      </w:r>
      <w:r w:rsidR="005F3219" w:rsidRPr="005F3219">
        <w:rPr>
          <w:rFonts w:ascii="Times New Roman" w:hAnsi="Times New Roman" w:cs="Times New Roman"/>
          <w:sz w:val="24"/>
          <w:szCs w:val="24"/>
        </w:rPr>
        <w:t xml:space="preserve"> posunkové dorozumívání a pasivní sledování řeči </w:t>
      </w:r>
      <w:r>
        <w:rPr>
          <w:rFonts w:ascii="Times New Roman" w:hAnsi="Times New Roman" w:cs="Times New Roman"/>
          <w:sz w:val="24"/>
          <w:szCs w:val="24"/>
        </w:rPr>
        <w:t>ostatních lidí</w:t>
      </w:r>
      <w:r w:rsidR="005F3219" w:rsidRPr="005F3219">
        <w:rPr>
          <w:rFonts w:ascii="Times New Roman" w:hAnsi="Times New Roman" w:cs="Times New Roman"/>
          <w:sz w:val="24"/>
          <w:szCs w:val="24"/>
        </w:rPr>
        <w:t xml:space="preserve">. Nemluví, dokáže říct jen pár </w:t>
      </w:r>
      <w:proofErr w:type="gramStart"/>
      <w:r w:rsidR="005F3219" w:rsidRPr="005F3219">
        <w:rPr>
          <w:rFonts w:ascii="Times New Roman" w:hAnsi="Times New Roman" w:cs="Times New Roman"/>
          <w:sz w:val="24"/>
          <w:szCs w:val="24"/>
        </w:rPr>
        <w:t>slabik : „</w:t>
      </w:r>
      <w:r w:rsidR="005F3219" w:rsidRPr="005F3219">
        <w:rPr>
          <w:rFonts w:ascii="Times New Roman" w:hAnsi="Times New Roman" w:cs="Times New Roman"/>
          <w:i/>
          <w:iCs/>
          <w:sz w:val="24"/>
          <w:szCs w:val="24"/>
        </w:rPr>
        <w:t>MA</w:t>
      </w:r>
      <w:proofErr w:type="gramEnd"/>
      <w:r w:rsidR="005F3219" w:rsidRPr="005F3219">
        <w:rPr>
          <w:rFonts w:ascii="Times New Roman" w:hAnsi="Times New Roman" w:cs="Times New Roman"/>
          <w:i/>
          <w:iCs/>
          <w:sz w:val="24"/>
          <w:szCs w:val="24"/>
        </w:rPr>
        <w:t xml:space="preserve"> MA</w:t>
      </w:r>
      <w:r w:rsidR="005F3219" w:rsidRPr="005F3219">
        <w:rPr>
          <w:rFonts w:ascii="Times New Roman" w:hAnsi="Times New Roman" w:cs="Times New Roman"/>
          <w:sz w:val="24"/>
          <w:szCs w:val="24"/>
        </w:rPr>
        <w:t>“, „</w:t>
      </w:r>
      <w:r w:rsidR="005F3219" w:rsidRPr="005F3219">
        <w:rPr>
          <w:rFonts w:ascii="Times New Roman" w:hAnsi="Times New Roman" w:cs="Times New Roman"/>
          <w:i/>
          <w:iCs/>
          <w:sz w:val="24"/>
          <w:szCs w:val="24"/>
        </w:rPr>
        <w:t>BA BA</w:t>
      </w:r>
      <w:r w:rsidR="005F3219" w:rsidRPr="005F3219">
        <w:rPr>
          <w:rFonts w:ascii="Times New Roman" w:hAnsi="Times New Roman" w:cs="Times New Roman"/>
          <w:sz w:val="24"/>
          <w:szCs w:val="24"/>
        </w:rPr>
        <w:t>“.</w:t>
      </w:r>
    </w:p>
    <w:p w:rsidR="005F3219" w:rsidRPr="005F3219" w:rsidRDefault="005F3219" w:rsidP="005F3219">
      <w:pPr>
        <w:spacing w:line="360" w:lineRule="auto"/>
        <w:ind w:firstLine="555"/>
        <w:jc w:val="both"/>
        <w:rPr>
          <w:rFonts w:ascii="Times New Roman" w:hAnsi="Times New Roman" w:cs="Times New Roman"/>
          <w:sz w:val="24"/>
          <w:szCs w:val="24"/>
        </w:rPr>
      </w:pPr>
      <w:proofErr w:type="gramStart"/>
      <w:r w:rsidRPr="005F3219">
        <w:rPr>
          <w:rFonts w:ascii="Times New Roman" w:hAnsi="Times New Roman" w:cs="Times New Roman"/>
          <w:b/>
          <w:bCs/>
          <w:sz w:val="24"/>
          <w:szCs w:val="24"/>
        </w:rPr>
        <w:t>Dýchání :</w:t>
      </w:r>
      <w:r w:rsidRPr="005F3219">
        <w:rPr>
          <w:rFonts w:ascii="Times New Roman" w:hAnsi="Times New Roman" w:cs="Times New Roman"/>
          <w:sz w:val="24"/>
          <w:szCs w:val="24"/>
        </w:rPr>
        <w:t xml:space="preserve"> Její</w:t>
      </w:r>
      <w:proofErr w:type="gramEnd"/>
      <w:r w:rsidRPr="005F3219">
        <w:rPr>
          <w:rFonts w:ascii="Times New Roman" w:hAnsi="Times New Roman" w:cs="Times New Roman"/>
          <w:sz w:val="24"/>
          <w:szCs w:val="24"/>
        </w:rPr>
        <w:t xml:space="preserve"> dýchání je špatné, proto s ní paní logopedka nacvičuje nádech nosem se širokou frkačkou nebo na ubrousek přes silnější trubičku (obrázek hrušky – báseň Foukej, foukej - tu se musí naučit),Tamara také  fouká : „</w:t>
      </w:r>
      <w:r w:rsidRPr="005F3219">
        <w:rPr>
          <w:rFonts w:ascii="Times New Roman" w:hAnsi="Times New Roman" w:cs="Times New Roman"/>
          <w:i/>
          <w:iCs/>
          <w:sz w:val="24"/>
          <w:szCs w:val="24"/>
        </w:rPr>
        <w:t>FÁ FÉ FÍ</w:t>
      </w:r>
      <w:r w:rsidRPr="005F3219">
        <w:rPr>
          <w:rFonts w:ascii="Times New Roman" w:hAnsi="Times New Roman" w:cs="Times New Roman"/>
          <w:sz w:val="24"/>
          <w:szCs w:val="24"/>
        </w:rPr>
        <w:t>.</w:t>
      </w:r>
      <w:r w:rsidRPr="005F3219">
        <w:rPr>
          <w:rFonts w:ascii="Times New Roman" w:hAnsi="Times New Roman" w:cs="Times New Roman"/>
          <w:i/>
          <w:iCs/>
          <w:sz w:val="24"/>
          <w:szCs w:val="24"/>
        </w:rPr>
        <w:t>“</w:t>
      </w:r>
      <w:r w:rsidRPr="005F3219">
        <w:rPr>
          <w:rFonts w:ascii="Times New Roman" w:hAnsi="Times New Roman" w:cs="Times New Roman"/>
          <w:sz w:val="24"/>
          <w:szCs w:val="24"/>
        </w:rPr>
        <w:t xml:space="preserve"> </w:t>
      </w:r>
    </w:p>
    <w:p w:rsidR="005F3219" w:rsidRPr="005F3219" w:rsidRDefault="005F3219" w:rsidP="005F3219">
      <w:pPr>
        <w:spacing w:line="360" w:lineRule="auto"/>
        <w:ind w:firstLine="555"/>
        <w:jc w:val="both"/>
        <w:rPr>
          <w:rFonts w:ascii="Times New Roman" w:hAnsi="Times New Roman" w:cs="Times New Roman"/>
          <w:sz w:val="24"/>
          <w:szCs w:val="24"/>
        </w:rPr>
      </w:pPr>
      <w:proofErr w:type="gramStart"/>
      <w:r w:rsidRPr="005F3219">
        <w:rPr>
          <w:rFonts w:ascii="Times New Roman" w:hAnsi="Times New Roman" w:cs="Times New Roman"/>
          <w:b/>
          <w:bCs/>
          <w:sz w:val="24"/>
          <w:szCs w:val="24"/>
        </w:rPr>
        <w:t>Gymnastika :</w:t>
      </w:r>
      <w:r w:rsidRPr="005F3219">
        <w:rPr>
          <w:rFonts w:ascii="Times New Roman" w:hAnsi="Times New Roman" w:cs="Times New Roman"/>
          <w:sz w:val="24"/>
          <w:szCs w:val="24"/>
        </w:rPr>
        <w:t xml:space="preserve"> Při</w:t>
      </w:r>
      <w:proofErr w:type="gramEnd"/>
      <w:r w:rsidRPr="005F3219">
        <w:rPr>
          <w:rFonts w:ascii="Times New Roman" w:hAnsi="Times New Roman" w:cs="Times New Roman"/>
          <w:sz w:val="24"/>
          <w:szCs w:val="24"/>
        </w:rPr>
        <w:t xml:space="preserve"> gymnastice jazyka je Tamara nepřesná a vydrží jen krátce, největším problémem je pohyb jazyka nahoru a dolů. Na gymnastice se </w:t>
      </w:r>
      <w:proofErr w:type="gramStart"/>
      <w:r w:rsidRPr="005F3219">
        <w:rPr>
          <w:rFonts w:ascii="Times New Roman" w:hAnsi="Times New Roman" w:cs="Times New Roman"/>
          <w:sz w:val="24"/>
          <w:szCs w:val="24"/>
        </w:rPr>
        <w:t>musí  s Tamarou</w:t>
      </w:r>
      <w:proofErr w:type="gramEnd"/>
      <w:r w:rsidRPr="005F3219">
        <w:rPr>
          <w:rFonts w:ascii="Times New Roman" w:hAnsi="Times New Roman" w:cs="Times New Roman"/>
          <w:sz w:val="24"/>
          <w:szCs w:val="24"/>
        </w:rPr>
        <w:t xml:space="preserve"> dále pracovat. </w:t>
      </w:r>
    </w:p>
    <w:p w:rsidR="005F3219" w:rsidRPr="005F3219" w:rsidRDefault="005F3219" w:rsidP="005F3219">
      <w:pPr>
        <w:spacing w:line="360" w:lineRule="auto"/>
        <w:ind w:firstLine="555"/>
        <w:jc w:val="both"/>
        <w:rPr>
          <w:rFonts w:ascii="Times New Roman" w:hAnsi="Times New Roman" w:cs="Times New Roman"/>
          <w:sz w:val="24"/>
          <w:szCs w:val="24"/>
        </w:rPr>
      </w:pPr>
      <w:proofErr w:type="gramStart"/>
      <w:r w:rsidRPr="005F3219">
        <w:rPr>
          <w:rFonts w:ascii="Times New Roman" w:hAnsi="Times New Roman" w:cs="Times New Roman"/>
          <w:b/>
          <w:bCs/>
          <w:sz w:val="24"/>
          <w:szCs w:val="24"/>
        </w:rPr>
        <w:t>Hlásky :</w:t>
      </w:r>
      <w:r w:rsidRPr="005F3219">
        <w:rPr>
          <w:rFonts w:ascii="Times New Roman" w:hAnsi="Times New Roman" w:cs="Times New Roman"/>
          <w:sz w:val="24"/>
          <w:szCs w:val="24"/>
        </w:rPr>
        <w:t xml:space="preserve"> Hlásky</w:t>
      </w:r>
      <w:proofErr w:type="gramEnd"/>
      <w:r w:rsidRPr="005F3219">
        <w:rPr>
          <w:rFonts w:ascii="Times New Roman" w:hAnsi="Times New Roman" w:cs="Times New Roman"/>
          <w:sz w:val="24"/>
          <w:szCs w:val="24"/>
        </w:rPr>
        <w:t xml:space="preserve"> </w:t>
      </w:r>
      <w:r w:rsidRPr="005F3219">
        <w:rPr>
          <w:rFonts w:ascii="Times New Roman" w:hAnsi="Times New Roman" w:cs="Times New Roman"/>
          <w:i/>
          <w:iCs/>
          <w:sz w:val="24"/>
          <w:szCs w:val="24"/>
        </w:rPr>
        <w:t>Á – Ú – Ó – É</w:t>
      </w:r>
      <w:r w:rsidRPr="005F3219">
        <w:rPr>
          <w:rFonts w:ascii="Times New Roman" w:hAnsi="Times New Roman" w:cs="Times New Roman"/>
          <w:sz w:val="24"/>
          <w:szCs w:val="24"/>
        </w:rPr>
        <w:t xml:space="preserve"> vysloví jen náznakově, používá „</w:t>
      </w:r>
      <w:r w:rsidRPr="005F3219">
        <w:rPr>
          <w:rFonts w:ascii="Times New Roman" w:hAnsi="Times New Roman" w:cs="Times New Roman"/>
          <w:i/>
          <w:iCs/>
          <w:sz w:val="24"/>
          <w:szCs w:val="24"/>
        </w:rPr>
        <w:t>PFU</w:t>
      </w:r>
      <w:r w:rsidRPr="005F3219">
        <w:rPr>
          <w:rFonts w:ascii="Times New Roman" w:hAnsi="Times New Roman" w:cs="Times New Roman"/>
          <w:sz w:val="24"/>
          <w:szCs w:val="24"/>
        </w:rPr>
        <w:t xml:space="preserve">“ jako dorozumívací prostředek.  </w:t>
      </w:r>
    </w:p>
    <w:p w:rsidR="005F3219" w:rsidRPr="005F3219" w:rsidRDefault="005F3219" w:rsidP="005F3219">
      <w:pPr>
        <w:spacing w:line="360" w:lineRule="auto"/>
        <w:ind w:firstLine="555"/>
        <w:jc w:val="both"/>
        <w:rPr>
          <w:rFonts w:ascii="Times New Roman" w:hAnsi="Times New Roman" w:cs="Times New Roman"/>
          <w:sz w:val="24"/>
          <w:szCs w:val="24"/>
        </w:rPr>
      </w:pPr>
      <w:r w:rsidRPr="005F3219">
        <w:rPr>
          <w:rFonts w:ascii="Times New Roman" w:hAnsi="Times New Roman" w:cs="Times New Roman"/>
          <w:sz w:val="24"/>
          <w:szCs w:val="24"/>
        </w:rPr>
        <w:lastRenderedPageBreak/>
        <w:t xml:space="preserve">Tamara rozumí řeči a pokynům. Její orientace na ploše je dobrá, umí vybírat správné obrázky z mnoha – např. </w:t>
      </w:r>
      <w:r w:rsidRPr="005F3219">
        <w:rPr>
          <w:rFonts w:ascii="Times New Roman" w:hAnsi="Times New Roman" w:cs="Times New Roman"/>
          <w:i/>
          <w:iCs/>
          <w:sz w:val="24"/>
          <w:szCs w:val="24"/>
        </w:rPr>
        <w:t>mama, baba, pá</w:t>
      </w:r>
      <w:r w:rsidRPr="005F3219">
        <w:rPr>
          <w:rFonts w:ascii="Times New Roman" w:hAnsi="Times New Roman" w:cs="Times New Roman"/>
          <w:sz w:val="24"/>
          <w:szCs w:val="24"/>
        </w:rPr>
        <w:t>. U označování barvy si není jistá, ale zkouší přiřazovat. Puzzle umí skládat i složité.</w:t>
      </w:r>
    </w:p>
    <w:p w:rsidR="002D0694" w:rsidRDefault="005F3219" w:rsidP="002D0694">
      <w:pPr>
        <w:spacing w:line="360" w:lineRule="auto"/>
        <w:ind w:firstLine="555"/>
        <w:jc w:val="both"/>
        <w:rPr>
          <w:rFonts w:ascii="Times New Roman" w:hAnsi="Times New Roman" w:cs="Times New Roman"/>
          <w:sz w:val="24"/>
          <w:szCs w:val="24"/>
        </w:rPr>
      </w:pPr>
      <w:r w:rsidRPr="005F3219">
        <w:rPr>
          <w:rFonts w:ascii="Times New Roman" w:hAnsi="Times New Roman" w:cs="Times New Roman"/>
          <w:sz w:val="24"/>
          <w:szCs w:val="24"/>
        </w:rPr>
        <w:t xml:space="preserve">Je ale tvrdohlavá a umíněná, když nemá dobrou náladu a nechce se jí pracovat, tak s ní není žádná spolupráce. </w:t>
      </w:r>
    </w:p>
    <w:p w:rsidR="006F773A" w:rsidRDefault="006F773A" w:rsidP="006F773A">
      <w:pPr>
        <w:spacing w:line="360" w:lineRule="auto"/>
        <w:jc w:val="both"/>
        <w:rPr>
          <w:rFonts w:ascii="Times New Roman" w:hAnsi="Times New Roman" w:cs="Times New Roman"/>
          <w:sz w:val="24"/>
          <w:szCs w:val="24"/>
        </w:rPr>
      </w:pPr>
    </w:p>
    <w:p w:rsidR="006F773A" w:rsidRPr="006F773A" w:rsidRDefault="006F773A" w:rsidP="006F773A">
      <w:pPr>
        <w:spacing w:line="360" w:lineRule="auto"/>
        <w:jc w:val="both"/>
        <w:rPr>
          <w:rFonts w:ascii="Times New Roman" w:hAnsi="Times New Roman" w:cs="Times New Roman"/>
          <w:b/>
          <w:sz w:val="24"/>
          <w:szCs w:val="24"/>
        </w:rPr>
      </w:pPr>
      <w:r w:rsidRPr="006F773A">
        <w:rPr>
          <w:rFonts w:ascii="Times New Roman" w:hAnsi="Times New Roman" w:cs="Times New Roman"/>
          <w:b/>
          <w:sz w:val="24"/>
          <w:szCs w:val="24"/>
        </w:rPr>
        <w:t xml:space="preserve">Modifikace výzkumného </w:t>
      </w:r>
      <w:proofErr w:type="gramStart"/>
      <w:r w:rsidRPr="006F773A">
        <w:rPr>
          <w:rFonts w:ascii="Times New Roman" w:hAnsi="Times New Roman" w:cs="Times New Roman"/>
          <w:b/>
          <w:sz w:val="24"/>
          <w:szCs w:val="24"/>
        </w:rPr>
        <w:t>plánu :</w:t>
      </w:r>
      <w:proofErr w:type="gramEnd"/>
    </w:p>
    <w:p w:rsidR="00EB07CC" w:rsidRDefault="006F773A" w:rsidP="00EB07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Při pozorování mohu narážet na problémy s docházkou jednotlivých dětí. Tyto děti bývají mnohdy nemocné, jezdí na různá vyšetření, takže jsou</w:t>
      </w:r>
      <w:r w:rsidR="00EB07CC">
        <w:rPr>
          <w:rFonts w:ascii="Times New Roman" w:hAnsi="Times New Roman" w:cs="Times New Roman"/>
          <w:sz w:val="24"/>
          <w:szCs w:val="24"/>
        </w:rPr>
        <w:t xml:space="preserve"> v MŠS často nepřítomny. Také musíme vzít v potaz prázdniny, kdy MŠS vůbec nefunguje. </w:t>
      </w:r>
    </w:p>
    <w:p w:rsidR="006F773A" w:rsidRDefault="00EB07CC" w:rsidP="00EB07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Půlroční pozorování je dlouhý časový úsek, díky kterému výsledné hodnocení pokroku všech dětí nemusí být objektivní. Jako pozorovatel docházím na logopedickou intervenci jen jednou týdně a v době mé nepřítomnosti nebo nepřítomnosti vyšetřovaného jedince, musím využívat informací ze záznamů logopedky, které nemusí být tak obsáhlé, jak bych pro svou práci potřebovala. Raději bych zvolila kratší časový úsek a častější pozorování, ale to je velmi časově náročné.</w:t>
      </w:r>
    </w:p>
    <w:p w:rsidR="00EB07CC" w:rsidRDefault="00EB07CC" w:rsidP="00EB07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Dalším cílem mého výzkumného plánu je zhodnocení přínosu speciálně pedagogických doporučení v praxi. Problémem je, že SPC nedodávají vyšetření tak pravidelně, jak by měly. Některé dítě doporučení má a některé ne, anebo je dostane mnohem později, kdy už pozorování vývoje probíhá. Z toho důvodu je vhodné se nejprve ujistit, zda všechny děti mají potřebné dokumenty pro mé pozorování v pořádku.</w:t>
      </w:r>
    </w:p>
    <w:p w:rsidR="00EB07CC" w:rsidRDefault="00EB07CC" w:rsidP="00EB07CC">
      <w:pPr>
        <w:spacing w:line="360" w:lineRule="auto"/>
        <w:ind w:firstLine="567"/>
        <w:jc w:val="both"/>
        <w:rPr>
          <w:rFonts w:ascii="Times New Roman" w:hAnsi="Times New Roman" w:cs="Times New Roman"/>
          <w:sz w:val="24"/>
          <w:szCs w:val="24"/>
        </w:rPr>
      </w:pPr>
    </w:p>
    <w:p w:rsidR="00EB07CC" w:rsidRDefault="00EB07CC" w:rsidP="00EB07CC">
      <w:pPr>
        <w:spacing w:line="360" w:lineRule="auto"/>
        <w:ind w:firstLine="567"/>
        <w:jc w:val="both"/>
        <w:rPr>
          <w:rFonts w:ascii="Times New Roman" w:hAnsi="Times New Roman" w:cs="Times New Roman"/>
          <w:sz w:val="24"/>
          <w:szCs w:val="24"/>
        </w:rPr>
      </w:pPr>
    </w:p>
    <w:p w:rsidR="00EB07CC" w:rsidRDefault="00EB07CC" w:rsidP="00EB07CC">
      <w:pPr>
        <w:spacing w:line="360" w:lineRule="auto"/>
        <w:ind w:firstLine="567"/>
        <w:jc w:val="both"/>
        <w:rPr>
          <w:rFonts w:ascii="Times New Roman" w:hAnsi="Times New Roman" w:cs="Times New Roman"/>
          <w:sz w:val="24"/>
          <w:szCs w:val="24"/>
        </w:rPr>
      </w:pPr>
    </w:p>
    <w:p w:rsidR="00EB07CC" w:rsidRDefault="00EB07CC" w:rsidP="00EB07CC">
      <w:pPr>
        <w:spacing w:line="360" w:lineRule="auto"/>
        <w:ind w:firstLine="567"/>
        <w:jc w:val="both"/>
        <w:rPr>
          <w:rFonts w:ascii="Times New Roman" w:hAnsi="Times New Roman" w:cs="Times New Roman"/>
          <w:sz w:val="24"/>
          <w:szCs w:val="24"/>
        </w:rPr>
      </w:pPr>
    </w:p>
    <w:p w:rsidR="00EB07CC" w:rsidRPr="006F773A" w:rsidRDefault="00EB07CC" w:rsidP="00EB07CC">
      <w:pPr>
        <w:spacing w:line="360" w:lineRule="auto"/>
        <w:ind w:firstLine="567"/>
        <w:jc w:val="both"/>
        <w:rPr>
          <w:rFonts w:ascii="Times New Roman" w:hAnsi="Times New Roman" w:cs="Times New Roman"/>
          <w:sz w:val="24"/>
          <w:szCs w:val="24"/>
        </w:rPr>
      </w:pPr>
    </w:p>
    <w:p w:rsidR="00F3105A" w:rsidRPr="002D0694" w:rsidRDefault="00F3105A" w:rsidP="002D0694">
      <w:pPr>
        <w:spacing w:line="360" w:lineRule="auto"/>
        <w:ind w:firstLine="555"/>
        <w:jc w:val="both"/>
        <w:rPr>
          <w:rFonts w:ascii="Times New Roman" w:hAnsi="Times New Roman" w:cs="Times New Roman"/>
          <w:sz w:val="24"/>
          <w:szCs w:val="24"/>
        </w:rPr>
      </w:pPr>
      <w:bookmarkStart w:id="3" w:name="_GoBack"/>
      <w:bookmarkEnd w:id="3"/>
    </w:p>
    <w:p w:rsidR="002D0694" w:rsidRDefault="002D0694" w:rsidP="002D0694">
      <w:pPr>
        <w:pStyle w:val="Textpoznpodarou"/>
        <w:spacing w:line="360" w:lineRule="auto"/>
        <w:rPr>
          <w:sz w:val="24"/>
          <w:szCs w:val="24"/>
        </w:rPr>
      </w:pPr>
      <w:r>
        <w:rPr>
          <w:sz w:val="24"/>
          <w:szCs w:val="24"/>
        </w:rPr>
        <w:lastRenderedPageBreak/>
        <w:t xml:space="preserve">ČERNÁ, M., NOVOTNÝ, J., STEJSKAL, B., ZEMKOVÁ, J. </w:t>
      </w:r>
      <w:r>
        <w:rPr>
          <w:i/>
          <w:iCs/>
          <w:sz w:val="24"/>
          <w:szCs w:val="24"/>
        </w:rPr>
        <w:t xml:space="preserve">Kapitoly z </w:t>
      </w:r>
      <w:proofErr w:type="spellStart"/>
      <w:r>
        <w:rPr>
          <w:i/>
          <w:iCs/>
          <w:sz w:val="24"/>
          <w:szCs w:val="24"/>
        </w:rPr>
        <w:t>psychopedie</w:t>
      </w:r>
      <w:proofErr w:type="spellEnd"/>
      <w:r>
        <w:rPr>
          <w:i/>
          <w:iCs/>
          <w:sz w:val="24"/>
          <w:szCs w:val="24"/>
        </w:rPr>
        <w:t>.</w:t>
      </w:r>
      <w:r>
        <w:rPr>
          <w:sz w:val="24"/>
          <w:szCs w:val="24"/>
        </w:rPr>
        <w:t xml:space="preserve"> </w:t>
      </w:r>
      <w:proofErr w:type="gramStart"/>
      <w:r>
        <w:rPr>
          <w:sz w:val="24"/>
          <w:szCs w:val="24"/>
        </w:rPr>
        <w:t>Praha : Univerzita</w:t>
      </w:r>
      <w:proofErr w:type="gramEnd"/>
      <w:r>
        <w:rPr>
          <w:sz w:val="24"/>
          <w:szCs w:val="24"/>
        </w:rPr>
        <w:t xml:space="preserve"> Karlova, Vydavatelství Karolinum,1995. 82 s. ISBN 80-7066-899-7. </w:t>
      </w:r>
    </w:p>
    <w:p w:rsidR="002D0694" w:rsidRDefault="002D0694" w:rsidP="002D0694">
      <w:pPr>
        <w:pStyle w:val="Textpoznpodarou"/>
        <w:spacing w:line="360" w:lineRule="auto"/>
        <w:rPr>
          <w:sz w:val="24"/>
          <w:szCs w:val="24"/>
        </w:rPr>
      </w:pPr>
      <w:r>
        <w:rPr>
          <w:sz w:val="24"/>
          <w:szCs w:val="24"/>
        </w:rPr>
        <w:t xml:space="preserve">ČERNÁ, M., a kol. </w:t>
      </w:r>
      <w:r>
        <w:rPr>
          <w:i/>
          <w:iCs/>
          <w:sz w:val="24"/>
          <w:szCs w:val="24"/>
        </w:rPr>
        <w:t xml:space="preserve">Česká </w:t>
      </w:r>
      <w:proofErr w:type="spellStart"/>
      <w:proofErr w:type="gramStart"/>
      <w:r>
        <w:rPr>
          <w:i/>
          <w:iCs/>
          <w:sz w:val="24"/>
          <w:szCs w:val="24"/>
        </w:rPr>
        <w:t>psychopedie</w:t>
      </w:r>
      <w:proofErr w:type="spellEnd"/>
      <w:r>
        <w:rPr>
          <w:i/>
          <w:iCs/>
          <w:sz w:val="24"/>
          <w:szCs w:val="24"/>
        </w:rPr>
        <w:t xml:space="preserve"> :Speciální</w:t>
      </w:r>
      <w:proofErr w:type="gramEnd"/>
      <w:r>
        <w:rPr>
          <w:i/>
          <w:iCs/>
          <w:sz w:val="24"/>
          <w:szCs w:val="24"/>
        </w:rPr>
        <w:t xml:space="preserve"> pedagogika osob s mentálním postižením. </w:t>
      </w:r>
      <w:proofErr w:type="gramStart"/>
      <w:r>
        <w:rPr>
          <w:sz w:val="24"/>
          <w:szCs w:val="24"/>
        </w:rPr>
        <w:t>Praha : Nakladatelství</w:t>
      </w:r>
      <w:proofErr w:type="gramEnd"/>
      <w:r>
        <w:rPr>
          <w:sz w:val="24"/>
          <w:szCs w:val="24"/>
        </w:rPr>
        <w:t xml:space="preserve"> Karolinum, 2008. 222 s. ISBN 978-80-246-1565-3.</w:t>
      </w:r>
    </w:p>
    <w:p w:rsidR="002D0694" w:rsidRDefault="002D0694" w:rsidP="002D0694">
      <w:pPr>
        <w:pStyle w:val="Textpoznpodarou"/>
        <w:spacing w:line="360" w:lineRule="auto"/>
        <w:rPr>
          <w:sz w:val="24"/>
          <w:szCs w:val="24"/>
        </w:rPr>
      </w:pPr>
      <w:proofErr w:type="gramStart"/>
      <w:r>
        <w:rPr>
          <w:sz w:val="24"/>
          <w:szCs w:val="24"/>
        </w:rPr>
        <w:t>DE VITO</w:t>
      </w:r>
      <w:proofErr w:type="gramEnd"/>
      <w:r>
        <w:rPr>
          <w:sz w:val="24"/>
          <w:szCs w:val="24"/>
        </w:rPr>
        <w:t xml:space="preserve">, J. </w:t>
      </w:r>
      <w:r>
        <w:rPr>
          <w:i/>
          <w:iCs/>
          <w:sz w:val="24"/>
          <w:szCs w:val="24"/>
        </w:rPr>
        <w:t>Základy mezilidské komunikace</w:t>
      </w:r>
      <w:r>
        <w:rPr>
          <w:sz w:val="24"/>
          <w:szCs w:val="24"/>
        </w:rPr>
        <w:t xml:space="preserve">. </w:t>
      </w:r>
      <w:proofErr w:type="gramStart"/>
      <w:r>
        <w:rPr>
          <w:sz w:val="24"/>
          <w:szCs w:val="24"/>
        </w:rPr>
        <w:t xml:space="preserve">Praha : </w:t>
      </w:r>
      <w:proofErr w:type="spellStart"/>
      <w:r>
        <w:rPr>
          <w:sz w:val="24"/>
          <w:szCs w:val="24"/>
        </w:rPr>
        <w:t>Grada</w:t>
      </w:r>
      <w:proofErr w:type="spellEnd"/>
      <w:proofErr w:type="gramEnd"/>
      <w:r>
        <w:rPr>
          <w:sz w:val="24"/>
          <w:szCs w:val="24"/>
        </w:rPr>
        <w:t xml:space="preserve"> </w:t>
      </w:r>
      <w:proofErr w:type="spellStart"/>
      <w:r>
        <w:rPr>
          <w:sz w:val="24"/>
          <w:szCs w:val="24"/>
        </w:rPr>
        <w:t>Publishing</w:t>
      </w:r>
      <w:proofErr w:type="spellEnd"/>
      <w:r>
        <w:rPr>
          <w:sz w:val="24"/>
          <w:szCs w:val="24"/>
        </w:rPr>
        <w:t>, spol. s.r.o., 2001. 420 s. ISBN 80-7169-988-8.</w:t>
      </w:r>
    </w:p>
    <w:p w:rsidR="002D0694" w:rsidRDefault="002D0694" w:rsidP="002D0694">
      <w:pPr>
        <w:pStyle w:val="Textpoznpodarou"/>
        <w:spacing w:line="360" w:lineRule="auto"/>
        <w:rPr>
          <w:sz w:val="24"/>
          <w:szCs w:val="24"/>
        </w:rPr>
      </w:pPr>
      <w:r>
        <w:rPr>
          <w:sz w:val="24"/>
          <w:szCs w:val="24"/>
        </w:rPr>
        <w:t xml:space="preserve">DLOUHÁ, O. </w:t>
      </w:r>
      <w:r>
        <w:rPr>
          <w:i/>
          <w:iCs/>
          <w:sz w:val="24"/>
          <w:szCs w:val="24"/>
        </w:rPr>
        <w:t xml:space="preserve">Vývojové poruchy </w:t>
      </w:r>
      <w:proofErr w:type="gramStart"/>
      <w:r>
        <w:rPr>
          <w:i/>
          <w:iCs/>
          <w:sz w:val="24"/>
          <w:szCs w:val="24"/>
        </w:rPr>
        <w:t>řeči : Vztah</w:t>
      </w:r>
      <w:proofErr w:type="gramEnd"/>
      <w:r>
        <w:rPr>
          <w:i/>
          <w:iCs/>
          <w:sz w:val="24"/>
          <w:szCs w:val="24"/>
        </w:rPr>
        <w:t xml:space="preserve"> centrálních poruch řeči a sluchu.</w:t>
      </w:r>
      <w:r>
        <w:rPr>
          <w:sz w:val="24"/>
          <w:szCs w:val="24"/>
        </w:rPr>
        <w:t xml:space="preserve"> </w:t>
      </w:r>
      <w:proofErr w:type="gramStart"/>
      <w:r>
        <w:rPr>
          <w:sz w:val="24"/>
          <w:szCs w:val="24"/>
        </w:rPr>
        <w:t>Praha : Vydavatelství</w:t>
      </w:r>
      <w:proofErr w:type="gramEnd"/>
      <w:r>
        <w:rPr>
          <w:sz w:val="24"/>
          <w:szCs w:val="24"/>
        </w:rPr>
        <w:t xml:space="preserve"> Publisher, 2003. 142 s. ISBN 80-239-1832-X.</w:t>
      </w:r>
    </w:p>
    <w:p w:rsidR="002D0694" w:rsidRDefault="002D0694" w:rsidP="002D0694">
      <w:pPr>
        <w:pStyle w:val="Textpoznpodarou"/>
        <w:spacing w:line="360" w:lineRule="auto"/>
        <w:rPr>
          <w:sz w:val="24"/>
          <w:szCs w:val="24"/>
        </w:rPr>
      </w:pPr>
      <w:r>
        <w:rPr>
          <w:sz w:val="24"/>
          <w:szCs w:val="24"/>
        </w:rPr>
        <w:t xml:space="preserve">DOLEJŠÍ, M. </w:t>
      </w:r>
      <w:r>
        <w:rPr>
          <w:i/>
          <w:iCs/>
          <w:sz w:val="24"/>
          <w:szCs w:val="24"/>
        </w:rPr>
        <w:t>K otázkám psychologie mentální retardace.</w:t>
      </w:r>
      <w:r>
        <w:rPr>
          <w:sz w:val="24"/>
          <w:szCs w:val="24"/>
        </w:rPr>
        <w:t xml:space="preserve"> </w:t>
      </w:r>
      <w:proofErr w:type="gramStart"/>
      <w:r>
        <w:rPr>
          <w:sz w:val="24"/>
          <w:szCs w:val="24"/>
        </w:rPr>
        <w:t>Praha : Avicenum</w:t>
      </w:r>
      <w:proofErr w:type="gramEnd"/>
      <w:r>
        <w:rPr>
          <w:sz w:val="24"/>
          <w:szCs w:val="24"/>
        </w:rPr>
        <w:t>, 1973. 183 s.</w:t>
      </w:r>
    </w:p>
    <w:p w:rsidR="002D0694" w:rsidRDefault="002D0694" w:rsidP="002D0694">
      <w:pPr>
        <w:pStyle w:val="Textpoznpodarou"/>
        <w:spacing w:line="360" w:lineRule="auto"/>
        <w:rPr>
          <w:sz w:val="24"/>
          <w:szCs w:val="24"/>
        </w:rPr>
      </w:pPr>
      <w:r>
        <w:rPr>
          <w:sz w:val="24"/>
          <w:szCs w:val="24"/>
        </w:rPr>
        <w:t xml:space="preserve">DOHERTY – SHEDDON, G. </w:t>
      </w:r>
      <w:r>
        <w:rPr>
          <w:i/>
          <w:iCs/>
          <w:sz w:val="24"/>
          <w:szCs w:val="24"/>
        </w:rPr>
        <w:t>Neverbální komunikace dětí</w:t>
      </w:r>
      <w:r>
        <w:rPr>
          <w:sz w:val="24"/>
          <w:szCs w:val="24"/>
        </w:rPr>
        <w:t xml:space="preserve">. </w:t>
      </w:r>
      <w:proofErr w:type="gramStart"/>
      <w:r>
        <w:rPr>
          <w:sz w:val="24"/>
          <w:szCs w:val="24"/>
        </w:rPr>
        <w:t>Praha : Portál</w:t>
      </w:r>
      <w:proofErr w:type="gramEnd"/>
      <w:r>
        <w:rPr>
          <w:sz w:val="24"/>
          <w:szCs w:val="24"/>
        </w:rPr>
        <w:t>, 2005. 208 s. ISBN 80-7367-043-7.</w:t>
      </w:r>
    </w:p>
    <w:p w:rsidR="002D0694" w:rsidRDefault="002D0694" w:rsidP="002D0694">
      <w:pPr>
        <w:pStyle w:val="Textpoznpodarou"/>
        <w:spacing w:line="360" w:lineRule="auto"/>
        <w:rPr>
          <w:sz w:val="24"/>
          <w:szCs w:val="24"/>
        </w:rPr>
      </w:pPr>
      <w:r>
        <w:rPr>
          <w:sz w:val="24"/>
          <w:szCs w:val="24"/>
        </w:rPr>
        <w:t xml:space="preserve">HOUŠTĚK, J., a kol. </w:t>
      </w:r>
      <w:r>
        <w:rPr>
          <w:i/>
          <w:iCs/>
          <w:sz w:val="24"/>
          <w:szCs w:val="24"/>
        </w:rPr>
        <w:t xml:space="preserve">Dětské </w:t>
      </w:r>
      <w:proofErr w:type="gramStart"/>
      <w:r>
        <w:rPr>
          <w:i/>
          <w:iCs/>
          <w:sz w:val="24"/>
          <w:szCs w:val="24"/>
        </w:rPr>
        <w:t>lékařství : Učebnice</w:t>
      </w:r>
      <w:proofErr w:type="gramEnd"/>
      <w:r>
        <w:rPr>
          <w:i/>
          <w:iCs/>
          <w:sz w:val="24"/>
          <w:szCs w:val="24"/>
        </w:rPr>
        <w:t xml:space="preserve"> pro lékařské fakulty</w:t>
      </w:r>
      <w:r>
        <w:rPr>
          <w:sz w:val="24"/>
          <w:szCs w:val="24"/>
        </w:rPr>
        <w:t xml:space="preserve">. </w:t>
      </w:r>
      <w:proofErr w:type="gramStart"/>
      <w:r>
        <w:rPr>
          <w:sz w:val="24"/>
          <w:szCs w:val="24"/>
        </w:rPr>
        <w:t>Praha : Avicenum</w:t>
      </w:r>
      <w:proofErr w:type="gramEnd"/>
      <w:r>
        <w:rPr>
          <w:sz w:val="24"/>
          <w:szCs w:val="24"/>
        </w:rPr>
        <w:t xml:space="preserve">, 1982. 525 s. </w:t>
      </w:r>
    </w:p>
    <w:p w:rsidR="002D0694" w:rsidRDefault="002D0694" w:rsidP="002D0694">
      <w:pPr>
        <w:spacing w:line="360" w:lineRule="auto"/>
        <w:rPr>
          <w:sz w:val="24"/>
          <w:szCs w:val="24"/>
        </w:rPr>
      </w:pPr>
      <w:r>
        <w:t xml:space="preserve">KLENKOVÁ, J. </w:t>
      </w:r>
      <w:r>
        <w:rPr>
          <w:i/>
          <w:iCs/>
        </w:rPr>
        <w:t xml:space="preserve">Logopedie. </w:t>
      </w:r>
      <w:proofErr w:type="gramStart"/>
      <w:r>
        <w:t xml:space="preserve">Praha : </w:t>
      </w:r>
      <w:proofErr w:type="spellStart"/>
      <w:r>
        <w:t>Grada</w:t>
      </w:r>
      <w:proofErr w:type="spellEnd"/>
      <w:proofErr w:type="gramEnd"/>
      <w:r>
        <w:t xml:space="preserve"> </w:t>
      </w:r>
      <w:proofErr w:type="spellStart"/>
      <w:r>
        <w:t>Publishing</w:t>
      </w:r>
      <w:proofErr w:type="spellEnd"/>
      <w:r>
        <w:t>, a.s., 2006. 228 s. ISBN 80-247-1110-9,</w:t>
      </w:r>
    </w:p>
    <w:p w:rsidR="002D0694" w:rsidRDefault="002D0694" w:rsidP="002D0694">
      <w:pPr>
        <w:spacing w:line="360" w:lineRule="auto"/>
      </w:pPr>
      <w:r>
        <w:t xml:space="preserve">LECHTA, V. a kolektiv. </w:t>
      </w:r>
      <w:r>
        <w:rPr>
          <w:i/>
          <w:iCs/>
        </w:rPr>
        <w:t xml:space="preserve">Logopedické </w:t>
      </w:r>
      <w:proofErr w:type="spellStart"/>
      <w:r>
        <w:rPr>
          <w:i/>
          <w:iCs/>
        </w:rPr>
        <w:t>repetitórium</w:t>
      </w:r>
      <w:proofErr w:type="spellEnd"/>
      <w:r>
        <w:t xml:space="preserve">. </w:t>
      </w:r>
      <w:proofErr w:type="gramStart"/>
      <w:r>
        <w:t>Bratislava : Slovenské</w:t>
      </w:r>
      <w:proofErr w:type="gramEnd"/>
      <w:r>
        <w:t xml:space="preserve"> pedagogické nakladatelstvo, 1990. 278 s. ISBN 80-08-00447-9.</w:t>
      </w:r>
    </w:p>
    <w:p w:rsidR="002D0694" w:rsidRDefault="002D0694" w:rsidP="002D0694">
      <w:pPr>
        <w:pStyle w:val="Textpoznpodarou"/>
        <w:spacing w:line="360" w:lineRule="auto"/>
        <w:rPr>
          <w:sz w:val="24"/>
          <w:szCs w:val="24"/>
        </w:rPr>
      </w:pPr>
      <w:r>
        <w:rPr>
          <w:sz w:val="24"/>
          <w:szCs w:val="24"/>
        </w:rPr>
        <w:t xml:space="preserve">LECHTA, V. </w:t>
      </w:r>
      <w:r>
        <w:rPr>
          <w:i/>
          <w:iCs/>
          <w:sz w:val="24"/>
          <w:szCs w:val="24"/>
        </w:rPr>
        <w:t>Symptomatické poruchy řeči u dětí.</w:t>
      </w:r>
      <w:r>
        <w:rPr>
          <w:sz w:val="24"/>
          <w:szCs w:val="24"/>
        </w:rPr>
        <w:t xml:space="preserve"> </w:t>
      </w:r>
      <w:proofErr w:type="gramStart"/>
      <w:r>
        <w:rPr>
          <w:sz w:val="24"/>
          <w:szCs w:val="24"/>
        </w:rPr>
        <w:t>Praha : Portál</w:t>
      </w:r>
      <w:proofErr w:type="gramEnd"/>
      <w:r>
        <w:rPr>
          <w:sz w:val="24"/>
          <w:szCs w:val="24"/>
        </w:rPr>
        <w:t>, s.r.o., 2002, 2008. 192 s. ISBN 978-80-7367-433-5.</w:t>
      </w:r>
    </w:p>
    <w:p w:rsidR="002D0694" w:rsidRDefault="002D0694" w:rsidP="002D0694">
      <w:pPr>
        <w:pStyle w:val="Textpoznpodarou"/>
        <w:spacing w:line="360" w:lineRule="auto"/>
        <w:rPr>
          <w:sz w:val="24"/>
          <w:szCs w:val="24"/>
        </w:rPr>
      </w:pPr>
      <w:r>
        <w:rPr>
          <w:sz w:val="24"/>
          <w:szCs w:val="24"/>
        </w:rPr>
        <w:t xml:space="preserve">LECHTA, V., MATUŠKA, O. </w:t>
      </w:r>
      <w:proofErr w:type="spellStart"/>
      <w:r>
        <w:rPr>
          <w:i/>
          <w:iCs/>
          <w:sz w:val="24"/>
          <w:szCs w:val="24"/>
        </w:rPr>
        <w:t>Rozvíjanie</w:t>
      </w:r>
      <w:proofErr w:type="spellEnd"/>
      <w:r>
        <w:rPr>
          <w:i/>
          <w:iCs/>
          <w:sz w:val="24"/>
          <w:szCs w:val="24"/>
        </w:rPr>
        <w:t xml:space="preserve"> </w:t>
      </w:r>
      <w:proofErr w:type="spellStart"/>
      <w:r>
        <w:rPr>
          <w:i/>
          <w:iCs/>
          <w:sz w:val="24"/>
          <w:szCs w:val="24"/>
        </w:rPr>
        <w:t>reči</w:t>
      </w:r>
      <w:proofErr w:type="spellEnd"/>
      <w:r>
        <w:rPr>
          <w:i/>
          <w:iCs/>
          <w:sz w:val="24"/>
          <w:szCs w:val="24"/>
        </w:rPr>
        <w:t xml:space="preserve"> </w:t>
      </w:r>
      <w:proofErr w:type="spellStart"/>
      <w:r>
        <w:rPr>
          <w:i/>
          <w:iCs/>
          <w:sz w:val="24"/>
          <w:szCs w:val="24"/>
        </w:rPr>
        <w:t>mentálne</w:t>
      </w:r>
      <w:proofErr w:type="spellEnd"/>
      <w:r>
        <w:rPr>
          <w:i/>
          <w:iCs/>
          <w:sz w:val="24"/>
          <w:szCs w:val="24"/>
        </w:rPr>
        <w:t xml:space="preserve"> retardovaných </w:t>
      </w:r>
      <w:proofErr w:type="spellStart"/>
      <w:r>
        <w:rPr>
          <w:i/>
          <w:iCs/>
          <w:sz w:val="24"/>
          <w:szCs w:val="24"/>
        </w:rPr>
        <w:t>detí</w:t>
      </w:r>
      <w:proofErr w:type="spellEnd"/>
      <w:r>
        <w:rPr>
          <w:i/>
          <w:iCs/>
          <w:sz w:val="24"/>
          <w:szCs w:val="24"/>
        </w:rPr>
        <w:t xml:space="preserve"> raného a </w:t>
      </w:r>
      <w:proofErr w:type="spellStart"/>
      <w:r>
        <w:rPr>
          <w:i/>
          <w:iCs/>
          <w:sz w:val="24"/>
          <w:szCs w:val="24"/>
        </w:rPr>
        <w:t>predškolského</w:t>
      </w:r>
      <w:proofErr w:type="spellEnd"/>
      <w:r>
        <w:rPr>
          <w:i/>
          <w:iCs/>
          <w:sz w:val="24"/>
          <w:szCs w:val="24"/>
        </w:rPr>
        <w:t xml:space="preserve"> veku</w:t>
      </w:r>
      <w:r>
        <w:rPr>
          <w:sz w:val="24"/>
          <w:szCs w:val="24"/>
        </w:rPr>
        <w:t xml:space="preserve">. </w:t>
      </w:r>
      <w:proofErr w:type="gramStart"/>
      <w:r>
        <w:rPr>
          <w:sz w:val="24"/>
          <w:szCs w:val="24"/>
        </w:rPr>
        <w:t xml:space="preserve">Bratislava : </w:t>
      </w:r>
      <w:proofErr w:type="spellStart"/>
      <w:r>
        <w:rPr>
          <w:sz w:val="24"/>
          <w:szCs w:val="24"/>
        </w:rPr>
        <w:t>Ivocentrum</w:t>
      </w:r>
      <w:proofErr w:type="spellEnd"/>
      <w:proofErr w:type="gramEnd"/>
      <w:r>
        <w:rPr>
          <w:sz w:val="24"/>
          <w:szCs w:val="24"/>
        </w:rPr>
        <w:t xml:space="preserve">, 2005. 147 s. </w:t>
      </w:r>
    </w:p>
    <w:p w:rsidR="002D0694" w:rsidRDefault="002D0694" w:rsidP="002D0694">
      <w:pPr>
        <w:pStyle w:val="Textpoznpodarou"/>
        <w:spacing w:line="360" w:lineRule="auto"/>
        <w:rPr>
          <w:sz w:val="24"/>
          <w:szCs w:val="24"/>
        </w:rPr>
      </w:pPr>
      <w:r>
        <w:rPr>
          <w:sz w:val="24"/>
          <w:szCs w:val="24"/>
        </w:rPr>
        <w:t xml:space="preserve">OPATŘILOVÁ, D. </w:t>
      </w:r>
      <w:r>
        <w:rPr>
          <w:i/>
          <w:iCs/>
          <w:sz w:val="24"/>
          <w:szCs w:val="24"/>
        </w:rPr>
        <w:t xml:space="preserve">Metody práce u jedinců s těžkým postižením a více vadami. </w:t>
      </w:r>
      <w:proofErr w:type="gramStart"/>
      <w:r>
        <w:rPr>
          <w:sz w:val="24"/>
          <w:szCs w:val="24"/>
        </w:rPr>
        <w:t>Brno : Masarykova</w:t>
      </w:r>
      <w:proofErr w:type="gramEnd"/>
      <w:r>
        <w:rPr>
          <w:sz w:val="24"/>
          <w:szCs w:val="24"/>
        </w:rPr>
        <w:t xml:space="preserve"> univerzita, 2008. 146 s. ISBN 978-80-210-3819-6.</w:t>
      </w:r>
    </w:p>
    <w:p w:rsidR="002D0694" w:rsidRDefault="002D0694" w:rsidP="002D0694">
      <w:pPr>
        <w:pStyle w:val="Textpoznpodarou"/>
        <w:spacing w:line="360" w:lineRule="auto"/>
        <w:rPr>
          <w:sz w:val="24"/>
          <w:szCs w:val="24"/>
        </w:rPr>
      </w:pPr>
      <w:r>
        <w:rPr>
          <w:sz w:val="24"/>
          <w:szCs w:val="24"/>
        </w:rPr>
        <w:t xml:space="preserve">PIPEKOVÁ, J. </w:t>
      </w:r>
      <w:r>
        <w:rPr>
          <w:i/>
          <w:iCs/>
          <w:sz w:val="24"/>
          <w:szCs w:val="24"/>
        </w:rPr>
        <w:t xml:space="preserve">Osoby s mentálním postižením ve světle současných edukativních trendů. </w:t>
      </w:r>
      <w:proofErr w:type="gramStart"/>
      <w:r>
        <w:rPr>
          <w:sz w:val="24"/>
          <w:szCs w:val="24"/>
        </w:rPr>
        <w:t>Brno :</w:t>
      </w:r>
      <w:r>
        <w:rPr>
          <w:i/>
          <w:iCs/>
          <w:sz w:val="24"/>
          <w:szCs w:val="24"/>
        </w:rPr>
        <w:t xml:space="preserve"> </w:t>
      </w:r>
      <w:r>
        <w:rPr>
          <w:sz w:val="24"/>
          <w:szCs w:val="24"/>
        </w:rPr>
        <w:t>MSD</w:t>
      </w:r>
      <w:proofErr w:type="gramEnd"/>
      <w:r>
        <w:rPr>
          <w:sz w:val="24"/>
          <w:szCs w:val="24"/>
        </w:rPr>
        <w:t>, spol. s.r.o., 2006. 208 s. ISBN 80-86633-40-3.</w:t>
      </w:r>
    </w:p>
    <w:p w:rsidR="002D0694" w:rsidRDefault="002D0694" w:rsidP="002D0694">
      <w:pPr>
        <w:pStyle w:val="Textpoznpodarou"/>
        <w:spacing w:line="360" w:lineRule="auto"/>
        <w:rPr>
          <w:sz w:val="24"/>
          <w:szCs w:val="24"/>
        </w:rPr>
      </w:pPr>
      <w:r>
        <w:rPr>
          <w:sz w:val="24"/>
          <w:szCs w:val="24"/>
        </w:rPr>
        <w:t xml:space="preserve">SCHULZ VON THUN, F. </w:t>
      </w:r>
      <w:r>
        <w:rPr>
          <w:i/>
          <w:iCs/>
          <w:sz w:val="24"/>
          <w:szCs w:val="24"/>
        </w:rPr>
        <w:t>Překonávání nesnází při dorozumívání</w:t>
      </w:r>
      <w:r>
        <w:rPr>
          <w:sz w:val="24"/>
          <w:szCs w:val="24"/>
        </w:rPr>
        <w:t xml:space="preserve">. </w:t>
      </w:r>
      <w:proofErr w:type="gramStart"/>
      <w:r>
        <w:rPr>
          <w:sz w:val="24"/>
          <w:szCs w:val="24"/>
        </w:rPr>
        <w:t xml:space="preserve">Praha : </w:t>
      </w:r>
      <w:proofErr w:type="spellStart"/>
      <w:r>
        <w:rPr>
          <w:sz w:val="24"/>
          <w:szCs w:val="24"/>
        </w:rPr>
        <w:t>Grada</w:t>
      </w:r>
      <w:proofErr w:type="spellEnd"/>
      <w:proofErr w:type="gramEnd"/>
      <w:r>
        <w:rPr>
          <w:sz w:val="24"/>
          <w:szCs w:val="24"/>
        </w:rPr>
        <w:t xml:space="preserve"> </w:t>
      </w:r>
      <w:proofErr w:type="spellStart"/>
      <w:r>
        <w:rPr>
          <w:sz w:val="24"/>
          <w:szCs w:val="24"/>
        </w:rPr>
        <w:t>Publishing</w:t>
      </w:r>
      <w:proofErr w:type="spellEnd"/>
      <w:r>
        <w:rPr>
          <w:sz w:val="24"/>
          <w:szCs w:val="24"/>
        </w:rPr>
        <w:t>, a.s., 2005. 200 s. ISBN 80-247-0832-9.</w:t>
      </w:r>
    </w:p>
    <w:p w:rsidR="002D0694" w:rsidRDefault="002D0694" w:rsidP="002D0694">
      <w:pPr>
        <w:pStyle w:val="Textpoznpodarou"/>
        <w:spacing w:line="360" w:lineRule="auto"/>
        <w:rPr>
          <w:sz w:val="24"/>
          <w:szCs w:val="24"/>
        </w:rPr>
      </w:pPr>
      <w:r>
        <w:rPr>
          <w:sz w:val="24"/>
          <w:szCs w:val="24"/>
        </w:rPr>
        <w:t xml:space="preserve">ŠKODOVÁ, E., JEDLIČKA, I., a kol. </w:t>
      </w:r>
      <w:r>
        <w:rPr>
          <w:i/>
          <w:iCs/>
          <w:sz w:val="24"/>
          <w:szCs w:val="24"/>
        </w:rPr>
        <w:t>Klinická logopedie.</w:t>
      </w:r>
      <w:r>
        <w:rPr>
          <w:sz w:val="24"/>
          <w:szCs w:val="24"/>
        </w:rPr>
        <w:t xml:space="preserve"> </w:t>
      </w:r>
      <w:proofErr w:type="gramStart"/>
      <w:r>
        <w:rPr>
          <w:sz w:val="24"/>
          <w:szCs w:val="24"/>
        </w:rPr>
        <w:t>Praha : Portál</w:t>
      </w:r>
      <w:proofErr w:type="gramEnd"/>
      <w:r>
        <w:rPr>
          <w:sz w:val="24"/>
          <w:szCs w:val="24"/>
        </w:rPr>
        <w:t>, s.r.o., 2003. 616 s. ISBN 80-7178-546-6.</w:t>
      </w:r>
    </w:p>
    <w:p w:rsidR="002D0694" w:rsidRDefault="002D0694" w:rsidP="002D0694">
      <w:pPr>
        <w:pStyle w:val="Textpoznpodarou"/>
        <w:spacing w:line="360" w:lineRule="auto"/>
        <w:rPr>
          <w:sz w:val="24"/>
          <w:szCs w:val="24"/>
        </w:rPr>
      </w:pPr>
      <w:r>
        <w:rPr>
          <w:sz w:val="24"/>
          <w:szCs w:val="24"/>
        </w:rPr>
        <w:t xml:space="preserve">ŠVARCOVÁ, I. </w:t>
      </w:r>
      <w:r>
        <w:rPr>
          <w:i/>
          <w:iCs/>
          <w:sz w:val="24"/>
          <w:szCs w:val="24"/>
        </w:rPr>
        <w:t xml:space="preserve">Mentální retardace. </w:t>
      </w:r>
      <w:proofErr w:type="gramStart"/>
      <w:r>
        <w:rPr>
          <w:sz w:val="24"/>
          <w:szCs w:val="24"/>
        </w:rPr>
        <w:t>Praha : Portál</w:t>
      </w:r>
      <w:proofErr w:type="gramEnd"/>
      <w:r>
        <w:rPr>
          <w:sz w:val="24"/>
          <w:szCs w:val="24"/>
        </w:rPr>
        <w:t>, 2000. 178 s.</w:t>
      </w:r>
      <w:r>
        <w:rPr>
          <w:i/>
          <w:iCs/>
          <w:sz w:val="24"/>
          <w:szCs w:val="24"/>
        </w:rPr>
        <w:t xml:space="preserve"> </w:t>
      </w:r>
      <w:r>
        <w:rPr>
          <w:sz w:val="24"/>
          <w:szCs w:val="24"/>
        </w:rPr>
        <w:t>ISBN 80-8178-506-7.</w:t>
      </w:r>
    </w:p>
    <w:p w:rsidR="002D0694" w:rsidRDefault="002D0694" w:rsidP="002D0694">
      <w:pPr>
        <w:pStyle w:val="Textpoznpodarou"/>
        <w:spacing w:line="360" w:lineRule="auto"/>
        <w:rPr>
          <w:sz w:val="24"/>
          <w:szCs w:val="24"/>
        </w:rPr>
      </w:pPr>
      <w:r>
        <w:rPr>
          <w:sz w:val="24"/>
          <w:szCs w:val="24"/>
        </w:rPr>
        <w:t xml:space="preserve">TEGZE, O. </w:t>
      </w:r>
      <w:r>
        <w:rPr>
          <w:i/>
          <w:iCs/>
          <w:sz w:val="24"/>
          <w:szCs w:val="24"/>
        </w:rPr>
        <w:t>Co vám prozradí lidské chování a jednání a jak toho využít</w:t>
      </w:r>
      <w:r>
        <w:rPr>
          <w:sz w:val="24"/>
          <w:szCs w:val="24"/>
        </w:rPr>
        <w:t xml:space="preserve">. </w:t>
      </w:r>
      <w:proofErr w:type="gramStart"/>
      <w:r>
        <w:rPr>
          <w:sz w:val="24"/>
          <w:szCs w:val="24"/>
        </w:rPr>
        <w:t xml:space="preserve">Brno : </w:t>
      </w:r>
      <w:proofErr w:type="spellStart"/>
      <w:r>
        <w:rPr>
          <w:sz w:val="24"/>
          <w:szCs w:val="24"/>
        </w:rPr>
        <w:t>Computer</w:t>
      </w:r>
      <w:proofErr w:type="spellEnd"/>
      <w:proofErr w:type="gramEnd"/>
      <w:r>
        <w:rPr>
          <w:sz w:val="24"/>
          <w:szCs w:val="24"/>
        </w:rPr>
        <w:t xml:space="preserve"> </w:t>
      </w:r>
      <w:proofErr w:type="spellStart"/>
      <w:r>
        <w:rPr>
          <w:sz w:val="24"/>
          <w:szCs w:val="24"/>
        </w:rPr>
        <w:t>Press</w:t>
      </w:r>
      <w:proofErr w:type="spellEnd"/>
      <w:r>
        <w:rPr>
          <w:sz w:val="24"/>
          <w:szCs w:val="24"/>
        </w:rPr>
        <w:t>, a.s., 2007. 482 s. ISBN 80-251-0183-5</w:t>
      </w:r>
    </w:p>
    <w:p w:rsidR="002D0694" w:rsidRDefault="002D0694" w:rsidP="002D0694">
      <w:pPr>
        <w:pStyle w:val="Textpoznpodarou"/>
        <w:spacing w:line="360" w:lineRule="auto"/>
        <w:rPr>
          <w:sz w:val="24"/>
          <w:szCs w:val="24"/>
        </w:rPr>
      </w:pPr>
      <w:r>
        <w:rPr>
          <w:sz w:val="24"/>
          <w:szCs w:val="24"/>
        </w:rPr>
        <w:t xml:space="preserve">VALENTA, M., MÜLLER, O. </w:t>
      </w:r>
      <w:proofErr w:type="spellStart"/>
      <w:proofErr w:type="gramStart"/>
      <w:r>
        <w:rPr>
          <w:i/>
          <w:iCs/>
          <w:sz w:val="24"/>
          <w:szCs w:val="24"/>
        </w:rPr>
        <w:t>Psychopedie</w:t>
      </w:r>
      <w:proofErr w:type="spellEnd"/>
      <w:r>
        <w:rPr>
          <w:i/>
          <w:iCs/>
          <w:sz w:val="24"/>
          <w:szCs w:val="24"/>
        </w:rPr>
        <w:t xml:space="preserve"> : teoretické</w:t>
      </w:r>
      <w:proofErr w:type="gramEnd"/>
      <w:r>
        <w:rPr>
          <w:i/>
          <w:iCs/>
          <w:sz w:val="24"/>
          <w:szCs w:val="24"/>
        </w:rPr>
        <w:t xml:space="preserve"> základy a metodika.</w:t>
      </w:r>
      <w:r>
        <w:rPr>
          <w:sz w:val="24"/>
          <w:szCs w:val="24"/>
        </w:rPr>
        <w:t xml:space="preserve"> </w:t>
      </w:r>
      <w:proofErr w:type="gramStart"/>
      <w:r>
        <w:rPr>
          <w:sz w:val="24"/>
          <w:szCs w:val="24"/>
        </w:rPr>
        <w:t>Praha : Nakladatelství</w:t>
      </w:r>
      <w:proofErr w:type="gramEnd"/>
      <w:r>
        <w:rPr>
          <w:sz w:val="24"/>
          <w:szCs w:val="24"/>
        </w:rPr>
        <w:t xml:space="preserve"> PARTA, s.r.o., 2007. 386 s. ISBN 978-80-7320-099-2. </w:t>
      </w:r>
    </w:p>
    <w:p w:rsidR="002D0694" w:rsidRDefault="002D0694" w:rsidP="002D0694">
      <w:pPr>
        <w:pStyle w:val="Textpoznpodarou"/>
        <w:spacing w:line="360" w:lineRule="auto"/>
        <w:rPr>
          <w:sz w:val="24"/>
          <w:szCs w:val="24"/>
        </w:rPr>
      </w:pPr>
      <w:r>
        <w:rPr>
          <w:sz w:val="24"/>
          <w:szCs w:val="24"/>
        </w:rPr>
        <w:lastRenderedPageBreak/>
        <w:t xml:space="preserve">VALENTA, M., KREJČÍŘOVÁ, O. </w:t>
      </w:r>
      <w:proofErr w:type="spellStart"/>
      <w:proofErr w:type="gramStart"/>
      <w:r>
        <w:rPr>
          <w:i/>
          <w:iCs/>
          <w:sz w:val="24"/>
          <w:szCs w:val="24"/>
        </w:rPr>
        <w:t>Psychopedie</w:t>
      </w:r>
      <w:proofErr w:type="spellEnd"/>
      <w:r>
        <w:rPr>
          <w:i/>
          <w:iCs/>
          <w:sz w:val="24"/>
          <w:szCs w:val="24"/>
        </w:rPr>
        <w:t xml:space="preserve"> : Kapitoly</w:t>
      </w:r>
      <w:proofErr w:type="gramEnd"/>
      <w:r>
        <w:rPr>
          <w:i/>
          <w:iCs/>
          <w:sz w:val="24"/>
          <w:szCs w:val="24"/>
        </w:rPr>
        <w:t xml:space="preserve"> z didaktiky mentálně retardovaných.</w:t>
      </w:r>
      <w:r>
        <w:rPr>
          <w:sz w:val="24"/>
          <w:szCs w:val="24"/>
        </w:rPr>
        <w:t xml:space="preserve"> </w:t>
      </w:r>
      <w:proofErr w:type="gramStart"/>
      <w:r>
        <w:rPr>
          <w:sz w:val="24"/>
          <w:szCs w:val="24"/>
        </w:rPr>
        <w:t>Olomouc : Nakladatelství</w:t>
      </w:r>
      <w:proofErr w:type="gramEnd"/>
      <w:r>
        <w:rPr>
          <w:sz w:val="24"/>
          <w:szCs w:val="24"/>
        </w:rPr>
        <w:t xml:space="preserve"> </w:t>
      </w:r>
      <w:proofErr w:type="spellStart"/>
      <w:r>
        <w:rPr>
          <w:sz w:val="24"/>
          <w:szCs w:val="24"/>
        </w:rPr>
        <w:t>Netopejr</w:t>
      </w:r>
      <w:proofErr w:type="spellEnd"/>
      <w:r>
        <w:rPr>
          <w:sz w:val="24"/>
          <w:szCs w:val="24"/>
        </w:rPr>
        <w:t>, 1997. 193 s. ISBN 80-902057.</w:t>
      </w:r>
    </w:p>
    <w:p w:rsidR="002D0694" w:rsidRDefault="002D0694" w:rsidP="002D0694">
      <w:pPr>
        <w:pStyle w:val="Textpoznpodarou"/>
        <w:spacing w:line="360" w:lineRule="auto"/>
        <w:rPr>
          <w:sz w:val="24"/>
          <w:szCs w:val="24"/>
        </w:rPr>
      </w:pPr>
      <w:r>
        <w:rPr>
          <w:sz w:val="24"/>
          <w:szCs w:val="24"/>
        </w:rPr>
        <w:t xml:space="preserve">VYBÍRAL, Z. </w:t>
      </w:r>
      <w:r>
        <w:rPr>
          <w:i/>
          <w:iCs/>
          <w:sz w:val="24"/>
          <w:szCs w:val="24"/>
        </w:rPr>
        <w:t>Psychologie komunikace</w:t>
      </w:r>
      <w:r>
        <w:rPr>
          <w:sz w:val="24"/>
          <w:szCs w:val="24"/>
        </w:rPr>
        <w:t xml:space="preserve">. </w:t>
      </w:r>
      <w:proofErr w:type="gramStart"/>
      <w:r>
        <w:rPr>
          <w:sz w:val="24"/>
          <w:szCs w:val="24"/>
        </w:rPr>
        <w:t>Praha : Portál</w:t>
      </w:r>
      <w:proofErr w:type="gramEnd"/>
      <w:r>
        <w:rPr>
          <w:sz w:val="24"/>
          <w:szCs w:val="24"/>
        </w:rPr>
        <w:t>, 2005. 320 s. ISBN 80-7178-998-4.</w:t>
      </w:r>
    </w:p>
    <w:p w:rsidR="002D0694" w:rsidRDefault="002D0694" w:rsidP="002D0694">
      <w:pPr>
        <w:pStyle w:val="Textpoznpodarou"/>
        <w:spacing w:line="360" w:lineRule="auto"/>
        <w:rPr>
          <w:sz w:val="24"/>
          <w:szCs w:val="24"/>
        </w:rPr>
      </w:pPr>
      <w:r>
        <w:rPr>
          <w:sz w:val="24"/>
          <w:szCs w:val="24"/>
        </w:rPr>
        <w:t xml:space="preserve">VÝBĚR Z PRACÍ ČESKÝCH A SLOVENSKÝCH AUTORŮ </w:t>
      </w:r>
      <w:r>
        <w:rPr>
          <w:i/>
          <w:iCs/>
          <w:sz w:val="24"/>
          <w:szCs w:val="24"/>
        </w:rPr>
        <w:t>K verbální a neverbální komunikaci.</w:t>
      </w:r>
      <w:r>
        <w:rPr>
          <w:sz w:val="24"/>
          <w:szCs w:val="24"/>
        </w:rPr>
        <w:t xml:space="preserve"> </w:t>
      </w:r>
      <w:proofErr w:type="gramStart"/>
      <w:r>
        <w:rPr>
          <w:sz w:val="24"/>
          <w:szCs w:val="24"/>
        </w:rPr>
        <w:t>Ostrava : Ostravská</w:t>
      </w:r>
      <w:proofErr w:type="gramEnd"/>
      <w:r>
        <w:rPr>
          <w:sz w:val="24"/>
          <w:szCs w:val="24"/>
        </w:rPr>
        <w:t xml:space="preserve"> Univerzita, Filozofická fakulta, 2004. 360 s. ISBN 80-7042-662-4.</w:t>
      </w:r>
    </w:p>
    <w:p w:rsidR="002D0694" w:rsidRDefault="002D0694" w:rsidP="002D0694">
      <w:pPr>
        <w:pStyle w:val="Textpoznpodarou"/>
        <w:spacing w:line="360" w:lineRule="auto"/>
        <w:rPr>
          <w:sz w:val="24"/>
          <w:szCs w:val="24"/>
        </w:rPr>
      </w:pPr>
      <w:r>
        <w:rPr>
          <w:sz w:val="24"/>
          <w:szCs w:val="24"/>
        </w:rPr>
        <w:t xml:space="preserve">ZAPLETALOVÁ, J. </w:t>
      </w:r>
      <w:r>
        <w:rPr>
          <w:i/>
          <w:iCs/>
          <w:sz w:val="24"/>
          <w:szCs w:val="24"/>
        </w:rPr>
        <w:t xml:space="preserve">Syndrom </w:t>
      </w:r>
      <w:proofErr w:type="spellStart"/>
      <w:r>
        <w:rPr>
          <w:i/>
          <w:iCs/>
          <w:sz w:val="24"/>
          <w:szCs w:val="24"/>
        </w:rPr>
        <w:t>Prader</w:t>
      </w:r>
      <w:proofErr w:type="spellEnd"/>
      <w:r>
        <w:rPr>
          <w:i/>
          <w:iCs/>
          <w:sz w:val="24"/>
          <w:szCs w:val="24"/>
        </w:rPr>
        <w:t xml:space="preserve"> – </w:t>
      </w:r>
      <w:proofErr w:type="spellStart"/>
      <w:proofErr w:type="gramStart"/>
      <w:r>
        <w:rPr>
          <w:i/>
          <w:iCs/>
          <w:sz w:val="24"/>
          <w:szCs w:val="24"/>
        </w:rPr>
        <w:t>Willi</w:t>
      </w:r>
      <w:proofErr w:type="spellEnd"/>
      <w:r>
        <w:rPr>
          <w:i/>
          <w:iCs/>
          <w:sz w:val="24"/>
          <w:szCs w:val="24"/>
        </w:rPr>
        <w:t xml:space="preserve"> : Rady</w:t>
      </w:r>
      <w:proofErr w:type="gramEnd"/>
      <w:r>
        <w:rPr>
          <w:i/>
          <w:iCs/>
          <w:sz w:val="24"/>
          <w:szCs w:val="24"/>
        </w:rPr>
        <w:t xml:space="preserve"> pro rodiče, děti a blízké okolí.</w:t>
      </w:r>
      <w:r>
        <w:rPr>
          <w:sz w:val="24"/>
          <w:szCs w:val="24"/>
        </w:rPr>
        <w:t xml:space="preserve"> Dětská klinika LF UP a FN Olomouc, </w:t>
      </w:r>
      <w:proofErr w:type="spellStart"/>
      <w:r>
        <w:rPr>
          <w:sz w:val="24"/>
          <w:szCs w:val="24"/>
        </w:rPr>
        <w:t>Pfizer</w:t>
      </w:r>
      <w:proofErr w:type="spellEnd"/>
      <w:r>
        <w:rPr>
          <w:sz w:val="24"/>
          <w:szCs w:val="24"/>
        </w:rPr>
        <w:t>, 2004. 37 s.</w:t>
      </w:r>
    </w:p>
    <w:p w:rsidR="002D0694" w:rsidRPr="005F3219" w:rsidRDefault="002D0694" w:rsidP="005F3219">
      <w:pPr>
        <w:spacing w:line="360" w:lineRule="auto"/>
        <w:ind w:firstLine="555"/>
        <w:jc w:val="both"/>
        <w:rPr>
          <w:rFonts w:ascii="Times New Roman" w:hAnsi="Times New Roman" w:cs="Times New Roman"/>
          <w:sz w:val="24"/>
          <w:szCs w:val="24"/>
        </w:rPr>
      </w:pPr>
    </w:p>
    <w:p w:rsidR="005F3219" w:rsidRPr="005F3219" w:rsidRDefault="005F3219" w:rsidP="00F21FFD">
      <w:pPr>
        <w:spacing w:line="360" w:lineRule="auto"/>
        <w:rPr>
          <w:rFonts w:ascii="Times New Roman" w:hAnsi="Times New Roman" w:cs="Times New Roman"/>
          <w:sz w:val="24"/>
          <w:szCs w:val="24"/>
        </w:rPr>
      </w:pPr>
    </w:p>
    <w:p w:rsidR="00F21FFD" w:rsidRDefault="00F21FFD" w:rsidP="00F21FFD">
      <w:pPr>
        <w:tabs>
          <w:tab w:val="left" w:pos="1192"/>
        </w:tabs>
      </w:pPr>
      <w:r>
        <w:tab/>
      </w:r>
    </w:p>
    <w:p w:rsidR="00F21FFD" w:rsidRDefault="00F21FFD" w:rsidP="00F21FFD"/>
    <w:p w:rsidR="00F21FFD" w:rsidRPr="00F21FFD" w:rsidRDefault="00F21FFD" w:rsidP="00F21FFD">
      <w:pPr>
        <w:widowControl w:val="0"/>
        <w:suppressAutoHyphens/>
        <w:spacing w:after="0" w:line="360" w:lineRule="auto"/>
        <w:jc w:val="both"/>
        <w:rPr>
          <w:rFonts w:ascii="Times New Roman" w:hAnsi="Times New Roman" w:cs="Times New Roman"/>
          <w:sz w:val="24"/>
          <w:szCs w:val="24"/>
        </w:rPr>
      </w:pPr>
    </w:p>
    <w:p w:rsidR="00F21FFD" w:rsidRDefault="00F21FFD" w:rsidP="00164B5C">
      <w:pPr>
        <w:widowControl w:val="0"/>
        <w:suppressAutoHyphens/>
        <w:spacing w:after="0" w:line="360" w:lineRule="auto"/>
        <w:jc w:val="both"/>
      </w:pPr>
    </w:p>
    <w:p w:rsidR="00583F65" w:rsidRDefault="00583F65"/>
    <w:sectPr w:rsidR="00583F65" w:rsidSect="00583F6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lepickova" w:date="2011-06-23T17:31:00Z" w:initials="S">
    <w:p w:rsidR="00DE4E60" w:rsidRDefault="00DE4E60">
      <w:pPr>
        <w:pStyle w:val="Textkomente"/>
      </w:pPr>
      <w:r>
        <w:rPr>
          <w:rStyle w:val="Odkaznakoment"/>
        </w:rPr>
        <w:annotationRef/>
      </w:r>
      <w:r>
        <w:t>Zde byste spíše než osobní motivace měla čtenářům vašeho výzkumu sdělit, proč je zajímavé a důležité zabývat se logopedickou intervencí tak, jak se jí budete zabývat.</w:t>
      </w:r>
    </w:p>
  </w:comment>
  <w:comment w:id="1" w:author="Slepickova" w:date="2011-06-23T17:35:00Z" w:initials="S">
    <w:p w:rsidR="00DE4E60" w:rsidRDefault="00DE4E60">
      <w:pPr>
        <w:pStyle w:val="Textkomente"/>
      </w:pPr>
      <w:r>
        <w:rPr>
          <w:rStyle w:val="Odkaznakoment"/>
        </w:rPr>
        <w:annotationRef/>
      </w:r>
      <w:r>
        <w:t>Pozor na otázky, na které lze odpovědět ano/ne. O žádném doporučení a nutnosti jeho zkoumání ale v úvodu výzkumu nepíšete – doporučuji otázku znovu promyslet.</w:t>
      </w:r>
    </w:p>
  </w:comment>
  <w:comment w:id="2" w:author="Slepickova" w:date="2011-06-23T17:33:00Z" w:initials="S">
    <w:p w:rsidR="00DE4E60" w:rsidRDefault="00DE4E60">
      <w:pPr>
        <w:pStyle w:val="Textkomente"/>
      </w:pPr>
      <w:r>
        <w:rPr>
          <w:rStyle w:val="Odkaznakoment"/>
        </w:rPr>
        <w:annotationRef/>
      </w:r>
      <w:r>
        <w:t>Mělo by jich být více a měly by být konkrétnější.</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7ADC16AB"/>
    <w:multiLevelType w:val="hybridMultilevel"/>
    <w:tmpl w:val="ABF2FB6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164B5C"/>
    <w:rsid w:val="00164B5C"/>
    <w:rsid w:val="001A7129"/>
    <w:rsid w:val="001D1BFA"/>
    <w:rsid w:val="00241097"/>
    <w:rsid w:val="002D0694"/>
    <w:rsid w:val="00583F65"/>
    <w:rsid w:val="005F3219"/>
    <w:rsid w:val="006B2D2C"/>
    <w:rsid w:val="006F773A"/>
    <w:rsid w:val="00B50A0E"/>
    <w:rsid w:val="00C30729"/>
    <w:rsid w:val="00CE2905"/>
    <w:rsid w:val="00DB53B9"/>
    <w:rsid w:val="00DE4E60"/>
    <w:rsid w:val="00E37C80"/>
    <w:rsid w:val="00EB07CC"/>
    <w:rsid w:val="00F21FFD"/>
    <w:rsid w:val="00F310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C80"/>
  </w:style>
  <w:style w:type="paragraph" w:styleId="Nadpis1">
    <w:name w:val="heading 1"/>
    <w:basedOn w:val="Normln"/>
    <w:next w:val="Zkladntext"/>
    <w:link w:val="Nadpis1Char"/>
    <w:qFormat/>
    <w:rsid w:val="002D0694"/>
    <w:pPr>
      <w:keepNext/>
      <w:widowControl w:val="0"/>
      <w:numPr>
        <w:numId w:val="2"/>
      </w:numPr>
      <w:suppressAutoHyphens/>
      <w:spacing w:before="240" w:after="120" w:line="240" w:lineRule="auto"/>
      <w:outlineLvl w:val="0"/>
    </w:pPr>
    <w:rPr>
      <w:rFonts w:ascii="Times New Roman" w:eastAsia="MS Mincho" w:hAnsi="Times New Roman" w:cs="Tahoma"/>
      <w:b/>
      <w:bCs/>
      <w:kern w:val="2"/>
      <w:sz w:val="36"/>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1FFD"/>
    <w:pPr>
      <w:ind w:left="720"/>
      <w:contextualSpacing/>
    </w:pPr>
  </w:style>
  <w:style w:type="character" w:customStyle="1" w:styleId="Nadpis1Char">
    <w:name w:val="Nadpis 1 Char"/>
    <w:basedOn w:val="Standardnpsmoodstavce"/>
    <w:link w:val="Nadpis1"/>
    <w:rsid w:val="002D0694"/>
    <w:rPr>
      <w:rFonts w:ascii="Times New Roman" w:eastAsia="MS Mincho" w:hAnsi="Times New Roman" w:cs="Tahoma"/>
      <w:b/>
      <w:bCs/>
      <w:kern w:val="2"/>
      <w:sz w:val="36"/>
      <w:szCs w:val="32"/>
      <w:lang w:eastAsia="ar-SA"/>
    </w:rPr>
  </w:style>
  <w:style w:type="paragraph" w:styleId="Textpoznpodarou">
    <w:name w:val="footnote text"/>
    <w:basedOn w:val="Normln"/>
    <w:link w:val="TextpoznpodarouChar"/>
    <w:semiHidden/>
    <w:unhideWhenUsed/>
    <w:rsid w:val="002D0694"/>
    <w:pPr>
      <w:widowControl w:val="0"/>
      <w:suppressLineNumbers/>
      <w:suppressAutoHyphens/>
      <w:spacing w:after="0" w:line="240" w:lineRule="auto"/>
      <w:ind w:left="283" w:hanging="283"/>
    </w:pPr>
    <w:rPr>
      <w:rFonts w:ascii="Times New Roman" w:eastAsia="Arial Unicode MS" w:hAnsi="Times New Roman" w:cs="Times New Roman"/>
      <w:kern w:val="2"/>
      <w:sz w:val="20"/>
      <w:szCs w:val="20"/>
      <w:lang w:eastAsia="ar-SA"/>
    </w:rPr>
  </w:style>
  <w:style w:type="character" w:customStyle="1" w:styleId="TextpoznpodarouChar">
    <w:name w:val="Text pozn. pod čarou Char"/>
    <w:basedOn w:val="Standardnpsmoodstavce"/>
    <w:link w:val="Textpoznpodarou"/>
    <w:semiHidden/>
    <w:rsid w:val="002D0694"/>
    <w:rPr>
      <w:rFonts w:ascii="Times New Roman" w:eastAsia="Arial Unicode MS" w:hAnsi="Times New Roman" w:cs="Times New Roman"/>
      <w:kern w:val="2"/>
      <w:sz w:val="20"/>
      <w:szCs w:val="20"/>
      <w:lang w:eastAsia="ar-SA"/>
    </w:rPr>
  </w:style>
  <w:style w:type="paragraph" w:styleId="Zkladntext">
    <w:name w:val="Body Text"/>
    <w:basedOn w:val="Normln"/>
    <w:link w:val="ZkladntextChar"/>
    <w:uiPriority w:val="99"/>
    <w:semiHidden/>
    <w:unhideWhenUsed/>
    <w:rsid w:val="002D0694"/>
    <w:pPr>
      <w:spacing w:after="120"/>
    </w:pPr>
  </w:style>
  <w:style w:type="character" w:customStyle="1" w:styleId="ZkladntextChar">
    <w:name w:val="Základní text Char"/>
    <w:basedOn w:val="Standardnpsmoodstavce"/>
    <w:link w:val="Zkladntext"/>
    <w:uiPriority w:val="99"/>
    <w:semiHidden/>
    <w:rsid w:val="002D0694"/>
  </w:style>
  <w:style w:type="character" w:styleId="Odkaznakoment">
    <w:name w:val="annotation reference"/>
    <w:basedOn w:val="Standardnpsmoodstavce"/>
    <w:uiPriority w:val="99"/>
    <w:semiHidden/>
    <w:unhideWhenUsed/>
    <w:rsid w:val="00DE4E60"/>
    <w:rPr>
      <w:sz w:val="16"/>
      <w:szCs w:val="16"/>
    </w:rPr>
  </w:style>
  <w:style w:type="paragraph" w:styleId="Textkomente">
    <w:name w:val="annotation text"/>
    <w:basedOn w:val="Normln"/>
    <w:link w:val="TextkomenteChar"/>
    <w:uiPriority w:val="99"/>
    <w:semiHidden/>
    <w:unhideWhenUsed/>
    <w:rsid w:val="00DE4E60"/>
    <w:pPr>
      <w:spacing w:line="240" w:lineRule="auto"/>
    </w:pPr>
    <w:rPr>
      <w:sz w:val="20"/>
      <w:szCs w:val="20"/>
    </w:rPr>
  </w:style>
  <w:style w:type="character" w:customStyle="1" w:styleId="TextkomenteChar">
    <w:name w:val="Text komentáře Char"/>
    <w:basedOn w:val="Standardnpsmoodstavce"/>
    <w:link w:val="Textkomente"/>
    <w:uiPriority w:val="99"/>
    <w:semiHidden/>
    <w:rsid w:val="00DE4E60"/>
    <w:rPr>
      <w:sz w:val="20"/>
      <w:szCs w:val="20"/>
    </w:rPr>
  </w:style>
  <w:style w:type="paragraph" w:styleId="Pedmtkomente">
    <w:name w:val="annotation subject"/>
    <w:basedOn w:val="Textkomente"/>
    <w:next w:val="Textkomente"/>
    <w:link w:val="PedmtkomenteChar"/>
    <w:uiPriority w:val="99"/>
    <w:semiHidden/>
    <w:unhideWhenUsed/>
    <w:rsid w:val="00DE4E60"/>
    <w:rPr>
      <w:b/>
      <w:bCs/>
    </w:rPr>
  </w:style>
  <w:style w:type="character" w:customStyle="1" w:styleId="PedmtkomenteChar">
    <w:name w:val="Předmět komentáře Char"/>
    <w:basedOn w:val="TextkomenteChar"/>
    <w:link w:val="Pedmtkomente"/>
    <w:uiPriority w:val="99"/>
    <w:semiHidden/>
    <w:rsid w:val="00DE4E60"/>
    <w:rPr>
      <w:b/>
      <w:bCs/>
    </w:rPr>
  </w:style>
  <w:style w:type="paragraph" w:styleId="Textbubliny">
    <w:name w:val="Balloon Text"/>
    <w:basedOn w:val="Normln"/>
    <w:link w:val="TextbublinyChar"/>
    <w:uiPriority w:val="99"/>
    <w:semiHidden/>
    <w:unhideWhenUsed/>
    <w:rsid w:val="00DE4E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link w:val="Nadpis1Char"/>
    <w:qFormat/>
    <w:rsid w:val="002D0694"/>
    <w:pPr>
      <w:keepNext/>
      <w:widowControl w:val="0"/>
      <w:numPr>
        <w:numId w:val="2"/>
      </w:numPr>
      <w:suppressAutoHyphens/>
      <w:spacing w:before="240" w:after="120" w:line="240" w:lineRule="auto"/>
      <w:outlineLvl w:val="0"/>
    </w:pPr>
    <w:rPr>
      <w:rFonts w:ascii="Times New Roman" w:eastAsia="MS Mincho" w:hAnsi="Times New Roman" w:cs="Tahoma"/>
      <w:b/>
      <w:bCs/>
      <w:kern w:val="2"/>
      <w:sz w:val="36"/>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1FFD"/>
    <w:pPr>
      <w:ind w:left="720"/>
      <w:contextualSpacing/>
    </w:pPr>
  </w:style>
  <w:style w:type="character" w:customStyle="1" w:styleId="Nadpis1Char">
    <w:name w:val="Nadpis 1 Char"/>
    <w:basedOn w:val="Standardnpsmoodstavce"/>
    <w:link w:val="Nadpis1"/>
    <w:rsid w:val="002D0694"/>
    <w:rPr>
      <w:rFonts w:ascii="Times New Roman" w:eastAsia="MS Mincho" w:hAnsi="Times New Roman" w:cs="Tahoma"/>
      <w:b/>
      <w:bCs/>
      <w:kern w:val="2"/>
      <w:sz w:val="36"/>
      <w:szCs w:val="32"/>
      <w:lang w:eastAsia="ar-SA"/>
    </w:rPr>
  </w:style>
  <w:style w:type="paragraph" w:styleId="Textpoznpodarou">
    <w:name w:val="footnote text"/>
    <w:basedOn w:val="Normln"/>
    <w:link w:val="TextpoznpodarouChar"/>
    <w:semiHidden/>
    <w:unhideWhenUsed/>
    <w:rsid w:val="002D0694"/>
    <w:pPr>
      <w:widowControl w:val="0"/>
      <w:suppressLineNumbers/>
      <w:suppressAutoHyphens/>
      <w:spacing w:after="0" w:line="240" w:lineRule="auto"/>
      <w:ind w:left="283" w:hanging="283"/>
    </w:pPr>
    <w:rPr>
      <w:rFonts w:ascii="Times New Roman" w:eastAsia="Arial Unicode MS" w:hAnsi="Times New Roman" w:cs="Times New Roman"/>
      <w:kern w:val="2"/>
      <w:sz w:val="20"/>
      <w:szCs w:val="20"/>
      <w:lang w:eastAsia="ar-SA"/>
    </w:rPr>
  </w:style>
  <w:style w:type="character" w:customStyle="1" w:styleId="TextpoznpodarouChar">
    <w:name w:val="Text pozn. pod čarou Char"/>
    <w:basedOn w:val="Standardnpsmoodstavce"/>
    <w:link w:val="Textpoznpodarou"/>
    <w:semiHidden/>
    <w:rsid w:val="002D0694"/>
    <w:rPr>
      <w:rFonts w:ascii="Times New Roman" w:eastAsia="Arial Unicode MS" w:hAnsi="Times New Roman" w:cs="Times New Roman"/>
      <w:kern w:val="2"/>
      <w:sz w:val="20"/>
      <w:szCs w:val="20"/>
      <w:lang w:eastAsia="ar-SA"/>
    </w:rPr>
  </w:style>
  <w:style w:type="paragraph" w:styleId="Zkladntext">
    <w:name w:val="Body Text"/>
    <w:basedOn w:val="Normln"/>
    <w:link w:val="ZkladntextChar"/>
    <w:uiPriority w:val="99"/>
    <w:semiHidden/>
    <w:unhideWhenUsed/>
    <w:rsid w:val="002D0694"/>
    <w:pPr>
      <w:spacing w:after="120"/>
    </w:pPr>
  </w:style>
  <w:style w:type="character" w:customStyle="1" w:styleId="ZkladntextChar">
    <w:name w:val="Základní text Char"/>
    <w:basedOn w:val="Standardnpsmoodstavce"/>
    <w:link w:val="Zkladntext"/>
    <w:uiPriority w:val="99"/>
    <w:semiHidden/>
    <w:rsid w:val="002D0694"/>
  </w:style>
</w:styles>
</file>

<file path=word/webSettings.xml><?xml version="1.0" encoding="utf-8"?>
<w:webSettings xmlns:r="http://schemas.openxmlformats.org/officeDocument/2006/relationships" xmlns:w="http://schemas.openxmlformats.org/wordprocessingml/2006/main">
  <w:divs>
    <w:div w:id="1247223552">
      <w:bodyDiv w:val="1"/>
      <w:marLeft w:val="0"/>
      <w:marRight w:val="0"/>
      <w:marTop w:val="0"/>
      <w:marBottom w:val="0"/>
      <w:divBdr>
        <w:top w:val="none" w:sz="0" w:space="0" w:color="auto"/>
        <w:left w:val="none" w:sz="0" w:space="0" w:color="auto"/>
        <w:bottom w:val="none" w:sz="0" w:space="0" w:color="auto"/>
        <w:right w:val="none" w:sz="0" w:space="0" w:color="auto"/>
      </w:divBdr>
    </w:div>
    <w:div w:id="1352298156">
      <w:bodyDiv w:val="1"/>
      <w:marLeft w:val="0"/>
      <w:marRight w:val="0"/>
      <w:marTop w:val="0"/>
      <w:marBottom w:val="0"/>
      <w:divBdr>
        <w:top w:val="none" w:sz="0" w:space="0" w:color="auto"/>
        <w:left w:val="none" w:sz="0" w:space="0" w:color="auto"/>
        <w:bottom w:val="none" w:sz="0" w:space="0" w:color="auto"/>
        <w:right w:val="none" w:sz="0" w:space="0" w:color="auto"/>
      </w:divBdr>
    </w:div>
    <w:div w:id="1434205574">
      <w:bodyDiv w:val="1"/>
      <w:marLeft w:val="0"/>
      <w:marRight w:val="0"/>
      <w:marTop w:val="0"/>
      <w:marBottom w:val="0"/>
      <w:divBdr>
        <w:top w:val="none" w:sz="0" w:space="0" w:color="auto"/>
        <w:left w:val="none" w:sz="0" w:space="0" w:color="auto"/>
        <w:bottom w:val="none" w:sz="0" w:space="0" w:color="auto"/>
        <w:right w:val="none" w:sz="0" w:space="0" w:color="auto"/>
      </w:divBdr>
    </w:div>
    <w:div w:id="1523397817">
      <w:bodyDiv w:val="1"/>
      <w:marLeft w:val="0"/>
      <w:marRight w:val="0"/>
      <w:marTop w:val="0"/>
      <w:marBottom w:val="0"/>
      <w:divBdr>
        <w:top w:val="none" w:sz="0" w:space="0" w:color="auto"/>
        <w:left w:val="none" w:sz="0" w:space="0" w:color="auto"/>
        <w:bottom w:val="none" w:sz="0" w:space="0" w:color="auto"/>
        <w:right w:val="none" w:sz="0" w:space="0" w:color="auto"/>
      </w:divBdr>
    </w:div>
    <w:div w:id="1525366062">
      <w:bodyDiv w:val="1"/>
      <w:marLeft w:val="0"/>
      <w:marRight w:val="0"/>
      <w:marTop w:val="0"/>
      <w:marBottom w:val="0"/>
      <w:divBdr>
        <w:top w:val="none" w:sz="0" w:space="0" w:color="auto"/>
        <w:left w:val="none" w:sz="0" w:space="0" w:color="auto"/>
        <w:bottom w:val="none" w:sz="0" w:space="0" w:color="auto"/>
        <w:right w:val="none" w:sz="0" w:space="0" w:color="auto"/>
      </w:divBdr>
    </w:div>
    <w:div w:id="18169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1312</Words>
  <Characters>7745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Evinka</dc:creator>
  <cp:lastModifiedBy>Slepickova</cp:lastModifiedBy>
  <cp:revision>12</cp:revision>
  <dcterms:created xsi:type="dcterms:W3CDTF">2011-05-28T14:52:00Z</dcterms:created>
  <dcterms:modified xsi:type="dcterms:W3CDTF">2011-06-23T15:37:00Z</dcterms:modified>
</cp:coreProperties>
</file>