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85" w:rsidRPr="003D1D8F" w:rsidRDefault="00947A85" w:rsidP="005F1151">
      <w:pPr>
        <w:pStyle w:val="Obsah1"/>
      </w:pPr>
      <w:r w:rsidRPr="003D1D8F">
        <w:t>STANDARDY ZEMĚPISU</w:t>
      </w:r>
    </w:p>
    <w:p w:rsidR="00947A85" w:rsidRPr="003D1D8F" w:rsidRDefault="00947A85" w:rsidP="00947A85"/>
    <w:p w:rsidR="00947A85" w:rsidRPr="003D1D8F" w:rsidRDefault="00947A85" w:rsidP="00947A85">
      <w:r w:rsidRPr="003D1D8F">
        <w:t>Obsah:</w:t>
      </w:r>
    </w:p>
    <w:p w:rsidR="005F1151" w:rsidRPr="003D1D8F" w:rsidRDefault="005F1151" w:rsidP="00947A85"/>
    <w:p w:rsidR="00100093" w:rsidRDefault="00435946">
      <w:pPr>
        <w:pStyle w:val="Obsah3"/>
        <w:tabs>
          <w:tab w:val="left" w:pos="720"/>
          <w:tab w:val="right" w:leader="hyphen" w:pos="9062"/>
        </w:tabs>
        <w:rPr>
          <w:noProof/>
          <w:sz w:val="22"/>
          <w:szCs w:val="22"/>
        </w:rPr>
      </w:pPr>
      <w:r w:rsidRPr="00435946">
        <w:fldChar w:fldCharType="begin"/>
      </w:r>
      <w:r w:rsidR="005F1151" w:rsidRPr="003D1D8F">
        <w:instrText xml:space="preserve"> TOC \o "1-4" \h \z \u </w:instrText>
      </w:r>
      <w:r w:rsidRPr="00435946">
        <w:fldChar w:fldCharType="separate"/>
      </w:r>
      <w:hyperlink w:anchor="_Toc297124960" w:history="1">
        <w:r w:rsidR="00100093" w:rsidRPr="00040562">
          <w:rPr>
            <w:rStyle w:val="Hypertextovodkaz"/>
            <w:noProof/>
          </w:rPr>
          <w:t>1.</w:t>
        </w:r>
        <w:r w:rsidR="00100093">
          <w:rPr>
            <w:noProof/>
            <w:sz w:val="22"/>
            <w:szCs w:val="22"/>
          </w:rPr>
          <w:tab/>
        </w:r>
        <w:r w:rsidR="00100093" w:rsidRPr="00040562">
          <w:rPr>
            <w:rStyle w:val="Hypertextovodkaz"/>
            <w:noProof/>
          </w:rPr>
          <w:t>tematický okruh: Geografické informace, zdroje dat, kartografie a topografie</w:t>
        </w:r>
        <w:r w:rsidR="00100093">
          <w:rPr>
            <w:noProof/>
            <w:webHidden/>
          </w:rPr>
          <w:tab/>
        </w:r>
        <w:r>
          <w:rPr>
            <w:noProof/>
            <w:webHidden/>
          </w:rPr>
          <w:fldChar w:fldCharType="begin"/>
        </w:r>
        <w:r w:rsidR="00100093">
          <w:rPr>
            <w:noProof/>
            <w:webHidden/>
          </w:rPr>
          <w:instrText xml:space="preserve"> PAGEREF _Toc297124960 \h </w:instrText>
        </w:r>
        <w:r>
          <w:rPr>
            <w:noProof/>
            <w:webHidden/>
          </w:rPr>
        </w:r>
        <w:r>
          <w:rPr>
            <w:noProof/>
            <w:webHidden/>
          </w:rPr>
          <w:fldChar w:fldCharType="separate"/>
        </w:r>
        <w:r w:rsidR="00071A1F">
          <w:rPr>
            <w:noProof/>
            <w:webHidden/>
          </w:rPr>
          <w:t>2</w:t>
        </w:r>
        <w:r>
          <w:rPr>
            <w:noProof/>
            <w:webHidden/>
          </w:rPr>
          <w:fldChar w:fldCharType="end"/>
        </w:r>
      </w:hyperlink>
    </w:p>
    <w:p w:rsidR="00100093" w:rsidRDefault="00435946">
      <w:pPr>
        <w:pStyle w:val="Obsah3"/>
        <w:tabs>
          <w:tab w:val="left" w:pos="720"/>
          <w:tab w:val="right" w:leader="hyphen" w:pos="9062"/>
        </w:tabs>
        <w:rPr>
          <w:noProof/>
          <w:sz w:val="22"/>
          <w:szCs w:val="22"/>
        </w:rPr>
      </w:pPr>
      <w:hyperlink w:anchor="_Toc297124961" w:history="1">
        <w:r w:rsidR="00100093" w:rsidRPr="00040562">
          <w:rPr>
            <w:rStyle w:val="Hypertextovodkaz"/>
            <w:noProof/>
          </w:rPr>
          <w:t>2.</w:t>
        </w:r>
        <w:r w:rsidR="00100093">
          <w:rPr>
            <w:noProof/>
            <w:sz w:val="22"/>
            <w:szCs w:val="22"/>
          </w:rPr>
          <w:tab/>
        </w:r>
        <w:r w:rsidR="00100093" w:rsidRPr="00040562">
          <w:rPr>
            <w:rStyle w:val="Hypertextovodkaz"/>
            <w:noProof/>
          </w:rPr>
          <w:t>tematický okruh: Přírodní obraz Země</w:t>
        </w:r>
        <w:r w:rsidR="00100093">
          <w:rPr>
            <w:noProof/>
            <w:webHidden/>
          </w:rPr>
          <w:tab/>
        </w:r>
        <w:r>
          <w:rPr>
            <w:noProof/>
            <w:webHidden/>
          </w:rPr>
          <w:fldChar w:fldCharType="begin"/>
        </w:r>
        <w:r w:rsidR="00100093">
          <w:rPr>
            <w:noProof/>
            <w:webHidden/>
          </w:rPr>
          <w:instrText xml:space="preserve"> PAGEREF _Toc297124961 \h </w:instrText>
        </w:r>
        <w:r>
          <w:rPr>
            <w:noProof/>
            <w:webHidden/>
          </w:rPr>
        </w:r>
        <w:r>
          <w:rPr>
            <w:noProof/>
            <w:webHidden/>
          </w:rPr>
          <w:fldChar w:fldCharType="separate"/>
        </w:r>
        <w:r w:rsidR="00071A1F">
          <w:rPr>
            <w:noProof/>
            <w:webHidden/>
          </w:rPr>
          <w:t>9</w:t>
        </w:r>
        <w:r>
          <w:rPr>
            <w:noProof/>
            <w:webHidden/>
          </w:rPr>
          <w:fldChar w:fldCharType="end"/>
        </w:r>
      </w:hyperlink>
    </w:p>
    <w:p w:rsidR="00100093" w:rsidRDefault="00435946">
      <w:pPr>
        <w:pStyle w:val="Obsah3"/>
        <w:tabs>
          <w:tab w:val="left" w:pos="720"/>
          <w:tab w:val="right" w:leader="hyphen" w:pos="9062"/>
        </w:tabs>
        <w:rPr>
          <w:noProof/>
          <w:sz w:val="22"/>
          <w:szCs w:val="22"/>
        </w:rPr>
      </w:pPr>
      <w:hyperlink w:anchor="_Toc297124962" w:history="1">
        <w:r w:rsidR="00100093" w:rsidRPr="00040562">
          <w:rPr>
            <w:rStyle w:val="Hypertextovodkaz"/>
            <w:noProof/>
          </w:rPr>
          <w:t>3.</w:t>
        </w:r>
        <w:r w:rsidR="00100093">
          <w:rPr>
            <w:noProof/>
            <w:sz w:val="22"/>
            <w:szCs w:val="22"/>
          </w:rPr>
          <w:tab/>
        </w:r>
        <w:r w:rsidR="00100093" w:rsidRPr="00040562">
          <w:rPr>
            <w:rStyle w:val="Hypertextovodkaz"/>
            <w:noProof/>
          </w:rPr>
          <w:t>tematický okruh: Regiony světa –</w:t>
        </w:r>
        <w:r w:rsidR="00100093">
          <w:rPr>
            <w:noProof/>
            <w:webHidden/>
          </w:rPr>
          <w:tab/>
        </w:r>
        <w:r>
          <w:rPr>
            <w:noProof/>
            <w:webHidden/>
          </w:rPr>
          <w:fldChar w:fldCharType="begin"/>
        </w:r>
        <w:r w:rsidR="00100093">
          <w:rPr>
            <w:noProof/>
            <w:webHidden/>
          </w:rPr>
          <w:instrText xml:space="preserve"> PAGEREF _Toc297124962 \h </w:instrText>
        </w:r>
        <w:r>
          <w:rPr>
            <w:noProof/>
            <w:webHidden/>
          </w:rPr>
        </w:r>
        <w:r>
          <w:rPr>
            <w:noProof/>
            <w:webHidden/>
          </w:rPr>
          <w:fldChar w:fldCharType="separate"/>
        </w:r>
        <w:r w:rsidR="00071A1F">
          <w:rPr>
            <w:noProof/>
            <w:webHidden/>
          </w:rPr>
          <w:t>16</w:t>
        </w:r>
        <w:r>
          <w:rPr>
            <w:noProof/>
            <w:webHidden/>
          </w:rPr>
          <w:fldChar w:fldCharType="end"/>
        </w:r>
      </w:hyperlink>
    </w:p>
    <w:p w:rsidR="00100093" w:rsidRDefault="00435946">
      <w:pPr>
        <w:pStyle w:val="Obsah3"/>
        <w:tabs>
          <w:tab w:val="left" w:pos="720"/>
          <w:tab w:val="right" w:leader="hyphen" w:pos="9062"/>
        </w:tabs>
        <w:rPr>
          <w:noProof/>
          <w:sz w:val="22"/>
          <w:szCs w:val="22"/>
        </w:rPr>
      </w:pPr>
      <w:hyperlink w:anchor="_Toc297124963" w:history="1">
        <w:r w:rsidR="00100093" w:rsidRPr="00040562">
          <w:rPr>
            <w:rStyle w:val="Hypertextovodkaz"/>
            <w:noProof/>
          </w:rPr>
          <w:t>4.</w:t>
        </w:r>
        <w:r w:rsidR="00100093">
          <w:rPr>
            <w:noProof/>
            <w:sz w:val="22"/>
            <w:szCs w:val="22"/>
          </w:rPr>
          <w:tab/>
        </w:r>
        <w:r w:rsidR="00100093" w:rsidRPr="00040562">
          <w:rPr>
            <w:rStyle w:val="Hypertextovodkaz"/>
            <w:noProof/>
          </w:rPr>
          <w:t>tematický okruh: Společenské a hospodářské prostředí</w:t>
        </w:r>
        <w:r w:rsidR="00100093">
          <w:rPr>
            <w:noProof/>
            <w:webHidden/>
          </w:rPr>
          <w:tab/>
        </w:r>
        <w:r>
          <w:rPr>
            <w:noProof/>
            <w:webHidden/>
          </w:rPr>
          <w:fldChar w:fldCharType="begin"/>
        </w:r>
        <w:r w:rsidR="00100093">
          <w:rPr>
            <w:noProof/>
            <w:webHidden/>
          </w:rPr>
          <w:instrText xml:space="preserve"> PAGEREF _Toc297124963 \h </w:instrText>
        </w:r>
        <w:r>
          <w:rPr>
            <w:noProof/>
            <w:webHidden/>
          </w:rPr>
        </w:r>
        <w:r>
          <w:rPr>
            <w:noProof/>
            <w:webHidden/>
          </w:rPr>
          <w:fldChar w:fldCharType="separate"/>
        </w:r>
        <w:r w:rsidR="00071A1F">
          <w:rPr>
            <w:noProof/>
            <w:webHidden/>
          </w:rPr>
          <w:t>36</w:t>
        </w:r>
        <w:r>
          <w:rPr>
            <w:noProof/>
            <w:webHidden/>
          </w:rPr>
          <w:fldChar w:fldCharType="end"/>
        </w:r>
      </w:hyperlink>
    </w:p>
    <w:p w:rsidR="00100093" w:rsidRDefault="00435946">
      <w:pPr>
        <w:pStyle w:val="Obsah3"/>
        <w:tabs>
          <w:tab w:val="left" w:pos="720"/>
          <w:tab w:val="right" w:leader="hyphen" w:pos="9062"/>
        </w:tabs>
        <w:rPr>
          <w:noProof/>
          <w:sz w:val="22"/>
          <w:szCs w:val="22"/>
        </w:rPr>
      </w:pPr>
      <w:hyperlink w:anchor="_Toc297124964" w:history="1">
        <w:r w:rsidR="00100093" w:rsidRPr="00040562">
          <w:rPr>
            <w:rStyle w:val="Hypertextovodkaz"/>
            <w:noProof/>
          </w:rPr>
          <w:t>5.</w:t>
        </w:r>
        <w:r w:rsidR="00100093">
          <w:rPr>
            <w:noProof/>
            <w:sz w:val="22"/>
            <w:szCs w:val="22"/>
          </w:rPr>
          <w:tab/>
        </w:r>
        <w:r w:rsidR="00100093" w:rsidRPr="00040562">
          <w:rPr>
            <w:rStyle w:val="Hypertextovodkaz"/>
            <w:noProof/>
          </w:rPr>
          <w:t>tematický okruh: Životní prostředí</w:t>
        </w:r>
        <w:r w:rsidR="00100093">
          <w:rPr>
            <w:noProof/>
            <w:webHidden/>
          </w:rPr>
          <w:tab/>
        </w:r>
        <w:r>
          <w:rPr>
            <w:noProof/>
            <w:webHidden/>
          </w:rPr>
          <w:fldChar w:fldCharType="begin"/>
        </w:r>
        <w:r w:rsidR="00100093">
          <w:rPr>
            <w:noProof/>
            <w:webHidden/>
          </w:rPr>
          <w:instrText xml:space="preserve"> PAGEREF _Toc297124964 \h </w:instrText>
        </w:r>
        <w:r>
          <w:rPr>
            <w:noProof/>
            <w:webHidden/>
          </w:rPr>
        </w:r>
        <w:r>
          <w:rPr>
            <w:noProof/>
            <w:webHidden/>
          </w:rPr>
          <w:fldChar w:fldCharType="separate"/>
        </w:r>
        <w:r w:rsidR="00071A1F">
          <w:rPr>
            <w:noProof/>
            <w:webHidden/>
          </w:rPr>
          <w:t>44</w:t>
        </w:r>
        <w:r>
          <w:rPr>
            <w:noProof/>
            <w:webHidden/>
          </w:rPr>
          <w:fldChar w:fldCharType="end"/>
        </w:r>
      </w:hyperlink>
    </w:p>
    <w:p w:rsidR="00100093" w:rsidRDefault="00435946">
      <w:pPr>
        <w:pStyle w:val="Obsah3"/>
        <w:tabs>
          <w:tab w:val="left" w:pos="720"/>
          <w:tab w:val="right" w:leader="hyphen" w:pos="9062"/>
        </w:tabs>
        <w:rPr>
          <w:noProof/>
          <w:sz w:val="22"/>
          <w:szCs w:val="22"/>
        </w:rPr>
      </w:pPr>
      <w:hyperlink w:anchor="_Toc297124965" w:history="1">
        <w:r w:rsidR="00100093" w:rsidRPr="00040562">
          <w:rPr>
            <w:rStyle w:val="Hypertextovodkaz"/>
            <w:noProof/>
          </w:rPr>
          <w:t>6.</w:t>
        </w:r>
        <w:r w:rsidR="00100093">
          <w:rPr>
            <w:noProof/>
            <w:sz w:val="22"/>
            <w:szCs w:val="22"/>
          </w:rPr>
          <w:tab/>
        </w:r>
        <w:r w:rsidR="00100093" w:rsidRPr="00040562">
          <w:rPr>
            <w:rStyle w:val="Hypertextovodkaz"/>
            <w:noProof/>
          </w:rPr>
          <w:t>tematický okruh: Česká republika</w:t>
        </w:r>
        <w:r w:rsidR="00100093">
          <w:rPr>
            <w:noProof/>
            <w:webHidden/>
          </w:rPr>
          <w:tab/>
        </w:r>
        <w:r>
          <w:rPr>
            <w:noProof/>
            <w:webHidden/>
          </w:rPr>
          <w:fldChar w:fldCharType="begin"/>
        </w:r>
        <w:r w:rsidR="00100093">
          <w:rPr>
            <w:noProof/>
            <w:webHidden/>
          </w:rPr>
          <w:instrText xml:space="preserve"> PAGEREF _Toc297124965 \h </w:instrText>
        </w:r>
        <w:r>
          <w:rPr>
            <w:noProof/>
            <w:webHidden/>
          </w:rPr>
        </w:r>
        <w:r>
          <w:rPr>
            <w:noProof/>
            <w:webHidden/>
          </w:rPr>
          <w:fldChar w:fldCharType="separate"/>
        </w:r>
        <w:r w:rsidR="00071A1F">
          <w:rPr>
            <w:noProof/>
            <w:webHidden/>
          </w:rPr>
          <w:t>49</w:t>
        </w:r>
        <w:r>
          <w:rPr>
            <w:noProof/>
            <w:webHidden/>
          </w:rPr>
          <w:fldChar w:fldCharType="end"/>
        </w:r>
      </w:hyperlink>
    </w:p>
    <w:p w:rsidR="00100093" w:rsidRDefault="00435946">
      <w:pPr>
        <w:pStyle w:val="Obsah3"/>
        <w:tabs>
          <w:tab w:val="left" w:pos="720"/>
          <w:tab w:val="right" w:leader="hyphen" w:pos="9062"/>
        </w:tabs>
        <w:rPr>
          <w:noProof/>
          <w:sz w:val="22"/>
          <w:szCs w:val="22"/>
        </w:rPr>
      </w:pPr>
      <w:hyperlink w:anchor="_Toc297124966" w:history="1">
        <w:r w:rsidR="00100093" w:rsidRPr="00040562">
          <w:rPr>
            <w:rStyle w:val="Hypertextovodkaz"/>
            <w:noProof/>
          </w:rPr>
          <w:t>7.</w:t>
        </w:r>
        <w:r w:rsidR="00100093">
          <w:rPr>
            <w:noProof/>
            <w:sz w:val="22"/>
            <w:szCs w:val="22"/>
          </w:rPr>
          <w:tab/>
        </w:r>
        <w:r w:rsidR="00100093" w:rsidRPr="00040562">
          <w:rPr>
            <w:rStyle w:val="Hypertextovodkaz"/>
            <w:noProof/>
          </w:rPr>
          <w:t>tematický okruh: Terénní geografická výuka, praxe a aplikace</w:t>
        </w:r>
        <w:r w:rsidR="00100093">
          <w:rPr>
            <w:noProof/>
            <w:webHidden/>
          </w:rPr>
          <w:tab/>
        </w:r>
        <w:r>
          <w:rPr>
            <w:noProof/>
            <w:webHidden/>
          </w:rPr>
          <w:fldChar w:fldCharType="begin"/>
        </w:r>
        <w:r w:rsidR="00100093">
          <w:rPr>
            <w:noProof/>
            <w:webHidden/>
          </w:rPr>
          <w:instrText xml:space="preserve"> PAGEREF _Toc297124966 \h </w:instrText>
        </w:r>
        <w:r>
          <w:rPr>
            <w:noProof/>
            <w:webHidden/>
          </w:rPr>
        </w:r>
        <w:r>
          <w:rPr>
            <w:noProof/>
            <w:webHidden/>
          </w:rPr>
          <w:fldChar w:fldCharType="separate"/>
        </w:r>
        <w:r w:rsidR="00071A1F">
          <w:rPr>
            <w:noProof/>
            <w:webHidden/>
          </w:rPr>
          <w:t>59</w:t>
        </w:r>
        <w:r>
          <w:rPr>
            <w:noProof/>
            <w:webHidden/>
          </w:rPr>
          <w:fldChar w:fldCharType="end"/>
        </w:r>
      </w:hyperlink>
    </w:p>
    <w:p w:rsidR="00947A85" w:rsidRPr="003D1D8F" w:rsidRDefault="00435946" w:rsidP="00947A85">
      <w:r w:rsidRPr="003D1D8F">
        <w:fldChar w:fldCharType="end"/>
      </w:r>
    </w:p>
    <w:p w:rsidR="00947A85" w:rsidRPr="003D1D8F" w:rsidRDefault="00947A85" w:rsidP="00947A85">
      <w:r w:rsidRPr="003D1D8F">
        <w:br w:type="page"/>
      </w:r>
    </w:p>
    <w:p w:rsidR="00D76C5D" w:rsidRDefault="008B1FF5" w:rsidP="00993D1D">
      <w:pPr>
        <w:pStyle w:val="Nadpis3"/>
        <w:numPr>
          <w:ilvl w:val="0"/>
          <w:numId w:val="5"/>
        </w:numPr>
      </w:pPr>
      <w:bookmarkStart w:id="0" w:name="_Toc293055434"/>
      <w:bookmarkStart w:id="1" w:name="_Toc293055514"/>
      <w:bookmarkStart w:id="2" w:name="_Toc297124960"/>
      <w:r w:rsidRPr="003D1D8F">
        <w:lastRenderedPageBreak/>
        <w:t>t</w:t>
      </w:r>
      <w:r w:rsidR="00F97075" w:rsidRPr="003D1D8F">
        <w:t>ematický okruh: Geografické informace, zdroje dat, kartografie a topografie</w:t>
      </w:r>
      <w:bookmarkEnd w:id="0"/>
      <w:bookmarkEnd w:id="1"/>
      <w:bookmarkEnd w:id="2"/>
    </w:p>
    <w:p w:rsidR="00424719" w:rsidRPr="00424719" w:rsidRDefault="00424719" w:rsidP="00424719">
      <w:r>
        <w:t>(</w:t>
      </w:r>
      <w:r w:rsidRPr="00100F56">
        <w:rPr>
          <w:i/>
          <w:sz w:val="22"/>
        </w:rPr>
        <w:t>doc. PaedDr. Eduard Hofmann, CSc.</w:t>
      </w:r>
      <w:r>
        <w:rPr>
          <w:i/>
          <w:sz w:val="22"/>
        </w:rPr>
        <w:t>)</w:t>
      </w:r>
    </w:p>
    <w:p w:rsidR="0074510E" w:rsidRPr="003D1D8F" w:rsidRDefault="0074510E"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b/>
                <w:sz w:val="22"/>
              </w:rPr>
            </w:pPr>
            <w:r w:rsidRPr="003D1D8F">
              <w:rPr>
                <w:b/>
                <w:sz w:val="22"/>
              </w:rPr>
              <w:t>Vzdělávací obor</w:t>
            </w:r>
          </w:p>
        </w:tc>
        <w:tc>
          <w:tcPr>
            <w:tcW w:w="7161" w:type="dxa"/>
          </w:tcPr>
          <w:p w:rsidR="0074510E" w:rsidRPr="003D1D8F" w:rsidRDefault="0074510E" w:rsidP="00993D1D">
            <w:pPr>
              <w:rPr>
                <w:sz w:val="22"/>
              </w:rPr>
            </w:pPr>
            <w:r w:rsidRPr="003D1D8F">
              <w:rPr>
                <w:sz w:val="22"/>
              </w:rPr>
              <w:t>Zeměpis</w:t>
            </w:r>
          </w:p>
        </w:tc>
      </w:tr>
      <w:tr w:rsidR="0074510E" w:rsidRPr="003D1D8F" w:rsidTr="00993D1D">
        <w:tc>
          <w:tcPr>
            <w:tcW w:w="2303" w:type="dxa"/>
          </w:tcPr>
          <w:p w:rsidR="0074510E" w:rsidRPr="003D1D8F" w:rsidRDefault="0074510E" w:rsidP="00993D1D">
            <w:pPr>
              <w:rPr>
                <w:b/>
                <w:sz w:val="22"/>
              </w:rPr>
            </w:pPr>
            <w:r w:rsidRPr="003D1D8F">
              <w:rPr>
                <w:b/>
                <w:sz w:val="22"/>
              </w:rPr>
              <w:t>Ročník</w:t>
            </w:r>
          </w:p>
        </w:tc>
        <w:tc>
          <w:tcPr>
            <w:tcW w:w="7161" w:type="dxa"/>
          </w:tcPr>
          <w:p w:rsidR="0074510E" w:rsidRPr="003D1D8F" w:rsidRDefault="0074510E" w:rsidP="00993D1D">
            <w:pPr>
              <w:rPr>
                <w:sz w:val="22"/>
              </w:rPr>
            </w:pPr>
            <w:r w:rsidRPr="003D1D8F">
              <w:rPr>
                <w:sz w:val="22"/>
              </w:rPr>
              <w:t>9.</w:t>
            </w:r>
          </w:p>
        </w:tc>
      </w:tr>
      <w:tr w:rsidR="0074510E" w:rsidRPr="003D1D8F" w:rsidTr="00993D1D">
        <w:tc>
          <w:tcPr>
            <w:tcW w:w="2303" w:type="dxa"/>
          </w:tcPr>
          <w:p w:rsidR="0074510E" w:rsidRPr="003D1D8F" w:rsidRDefault="0074510E" w:rsidP="00993D1D">
            <w:pPr>
              <w:rPr>
                <w:b/>
                <w:sz w:val="22"/>
              </w:rPr>
            </w:pPr>
            <w:r w:rsidRPr="003D1D8F">
              <w:rPr>
                <w:b/>
                <w:sz w:val="22"/>
              </w:rPr>
              <w:t>Tematický okruh</w:t>
            </w:r>
          </w:p>
        </w:tc>
        <w:tc>
          <w:tcPr>
            <w:tcW w:w="7161" w:type="dxa"/>
            <w:tcBorders>
              <w:bottom w:val="single" w:sz="4" w:space="0" w:color="auto"/>
            </w:tcBorders>
          </w:tcPr>
          <w:p w:rsidR="0074510E" w:rsidRPr="003D1D8F" w:rsidRDefault="0074510E" w:rsidP="00993D1D">
            <w:pPr>
              <w:rPr>
                <w:sz w:val="22"/>
              </w:rPr>
            </w:pPr>
            <w:r w:rsidRPr="003D1D8F">
              <w:rPr>
                <w:sz w:val="22"/>
              </w:rPr>
              <w:t>Geografické informace, zdroje dat, kartografie a topografie</w:t>
            </w:r>
          </w:p>
        </w:tc>
      </w:tr>
      <w:tr w:rsidR="0074510E" w:rsidRPr="003D1D8F" w:rsidTr="00993D1D">
        <w:tc>
          <w:tcPr>
            <w:tcW w:w="2303" w:type="dxa"/>
            <w:tcBorders>
              <w:bottom w:val="single" w:sz="4" w:space="0" w:color="auto"/>
            </w:tcBorders>
          </w:tcPr>
          <w:p w:rsidR="0074510E" w:rsidRPr="003D1D8F" w:rsidRDefault="0074510E" w:rsidP="00993D1D">
            <w:pPr>
              <w:rPr>
                <w:b/>
                <w:sz w:val="22"/>
              </w:rPr>
            </w:pPr>
            <w:r w:rsidRPr="003D1D8F">
              <w:rPr>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b/>
                <w:sz w:val="22"/>
              </w:rPr>
            </w:pPr>
            <w:r w:rsidRPr="003D1D8F">
              <w:rPr>
                <w:b/>
                <w:sz w:val="22"/>
              </w:rPr>
              <w:t>Z-9-1-01</w:t>
            </w:r>
          </w:p>
          <w:p w:rsidR="0074510E" w:rsidRPr="003D1D8F" w:rsidRDefault="0074510E" w:rsidP="00993D1D">
            <w:pPr>
              <w:rPr>
                <w:sz w:val="22"/>
              </w:rPr>
            </w:pPr>
            <w:r w:rsidRPr="003D1D8F">
              <w:rPr>
                <w:sz w:val="22"/>
              </w:rPr>
              <w:t>Žák organizuje a přiměřeně hodnotí geografické informace a zdroje dat z dostupných kartografických produktů a elaborátů, z grafů, diagramů, statistických a dalších informačních zdrojů.</w:t>
            </w:r>
          </w:p>
        </w:tc>
      </w:tr>
      <w:tr w:rsidR="0074510E" w:rsidRPr="003D1D8F" w:rsidTr="00993D1D">
        <w:tc>
          <w:tcPr>
            <w:tcW w:w="2303" w:type="dxa"/>
          </w:tcPr>
          <w:p w:rsidR="0074510E" w:rsidRPr="003D1D8F" w:rsidRDefault="0074510E" w:rsidP="00993D1D">
            <w:pPr>
              <w:rPr>
                <w:b/>
                <w:sz w:val="22"/>
              </w:rPr>
            </w:pPr>
            <w:r w:rsidRPr="003D1D8F">
              <w:rPr>
                <w:b/>
                <w:sz w:val="22"/>
              </w:rPr>
              <w:t xml:space="preserve">Indikátory </w:t>
            </w:r>
          </w:p>
        </w:tc>
        <w:tc>
          <w:tcPr>
            <w:tcW w:w="7161" w:type="dxa"/>
          </w:tcPr>
          <w:p w:rsidR="0074510E" w:rsidRPr="003D1D8F" w:rsidRDefault="0074510E" w:rsidP="00993D1D">
            <w:pPr>
              <w:numPr>
                <w:ilvl w:val="0"/>
                <w:numId w:val="1"/>
              </w:numPr>
              <w:rPr>
                <w:sz w:val="22"/>
              </w:rPr>
            </w:pPr>
            <w:r w:rsidRPr="003D1D8F">
              <w:rPr>
                <w:sz w:val="22"/>
              </w:rPr>
              <w:t>Žák používá geografické informace obsažené v učebnicích, atlasech, knihách a odborných časopisech.</w:t>
            </w:r>
          </w:p>
          <w:p w:rsidR="0074510E" w:rsidRPr="003D1D8F" w:rsidRDefault="00983016" w:rsidP="00993D1D">
            <w:pPr>
              <w:numPr>
                <w:ilvl w:val="0"/>
                <w:numId w:val="1"/>
              </w:numPr>
              <w:rPr>
                <w:sz w:val="22"/>
              </w:rPr>
            </w:pPr>
            <w:r w:rsidRPr="00983016">
              <w:rPr>
                <w:sz w:val="22"/>
              </w:rPr>
              <w:t>Žák vyhledává geografické informace z geografických databází pro různě velká území např. sčítání lidu.</w:t>
            </w:r>
          </w:p>
          <w:p w:rsidR="0074510E" w:rsidRPr="003D1D8F" w:rsidRDefault="0074510E" w:rsidP="00993D1D">
            <w:pPr>
              <w:numPr>
                <w:ilvl w:val="0"/>
                <w:numId w:val="1"/>
              </w:numPr>
              <w:rPr>
                <w:sz w:val="22"/>
              </w:rPr>
            </w:pPr>
            <w:r w:rsidRPr="003D1D8F">
              <w:rPr>
                <w:sz w:val="22"/>
              </w:rPr>
              <w:t>Žák zpracovává informace z geografických databází do tabulek, provádí s nimi jednoduché statistické operace a vybírá vhodné grafické zpracování.</w:t>
            </w:r>
          </w:p>
          <w:p w:rsidR="0074510E" w:rsidRPr="003D1D8F" w:rsidRDefault="0074510E" w:rsidP="00993D1D">
            <w:pPr>
              <w:numPr>
                <w:ilvl w:val="0"/>
                <w:numId w:val="1"/>
              </w:numPr>
              <w:rPr>
                <w:sz w:val="22"/>
              </w:rPr>
            </w:pPr>
            <w:r w:rsidRPr="003D1D8F">
              <w:rPr>
                <w:sz w:val="22"/>
              </w:rPr>
              <w:t xml:space="preserve">Žák vyhledává a hodnotí geografické informace v tištěných mediích – </w:t>
            </w:r>
            <w:proofErr w:type="gramStart"/>
            <w:r w:rsidRPr="003D1D8F">
              <w:rPr>
                <w:sz w:val="22"/>
              </w:rPr>
              <w:t>novinách</w:t>
            </w:r>
            <w:proofErr w:type="gramEnd"/>
            <w:r w:rsidRPr="003D1D8F">
              <w:rPr>
                <w:sz w:val="22"/>
              </w:rPr>
              <w:t>, časopisech v odborných periodikách a umí je citovat podle návodu.</w:t>
            </w:r>
          </w:p>
          <w:p w:rsidR="0074510E" w:rsidRPr="003D1D8F" w:rsidRDefault="0074510E" w:rsidP="00993D1D">
            <w:pPr>
              <w:numPr>
                <w:ilvl w:val="0"/>
                <w:numId w:val="1"/>
              </w:numPr>
              <w:rPr>
                <w:sz w:val="22"/>
              </w:rPr>
            </w:pPr>
            <w:r w:rsidRPr="003D1D8F">
              <w:rPr>
                <w:sz w:val="22"/>
              </w:rPr>
              <w:t>Žák rozpoznává geografické informace v různých mediích – televizi, rozhlase, novin</w:t>
            </w:r>
            <w:r w:rsidR="00983016">
              <w:rPr>
                <w:sz w:val="22"/>
              </w:rPr>
              <w:t xml:space="preserve">ách, </w:t>
            </w:r>
            <w:proofErr w:type="gramStart"/>
            <w:r w:rsidR="00983016">
              <w:rPr>
                <w:sz w:val="22"/>
              </w:rPr>
              <w:t>časopisech</w:t>
            </w:r>
            <w:proofErr w:type="gramEnd"/>
            <w:r w:rsidR="00983016">
              <w:rPr>
                <w:sz w:val="22"/>
              </w:rPr>
              <w:t xml:space="preserve"> a na internetu</w:t>
            </w:r>
            <w:r w:rsidRPr="003D1D8F">
              <w:rPr>
                <w:sz w:val="22"/>
              </w:rPr>
              <w:t>.</w:t>
            </w:r>
          </w:p>
          <w:p w:rsidR="00983016" w:rsidRPr="00983016" w:rsidRDefault="0074510E" w:rsidP="00983016">
            <w:pPr>
              <w:numPr>
                <w:ilvl w:val="0"/>
                <w:numId w:val="1"/>
              </w:numPr>
              <w:rPr>
                <w:sz w:val="22"/>
              </w:rPr>
            </w:pPr>
            <w:r w:rsidRPr="003D1D8F">
              <w:rPr>
                <w:sz w:val="22"/>
              </w:rPr>
              <w:t xml:space="preserve">Žák vysvětlí výběr vhodného zdroje informace pro vysvětlení odpovědi na různé geografické otázky. </w:t>
            </w:r>
          </w:p>
          <w:p w:rsidR="00983016" w:rsidRPr="003D1D8F" w:rsidRDefault="00983016" w:rsidP="00983016">
            <w:pPr>
              <w:numPr>
                <w:ilvl w:val="0"/>
                <w:numId w:val="1"/>
              </w:numPr>
              <w:rPr>
                <w:sz w:val="22"/>
              </w:rPr>
            </w:pPr>
            <w:r>
              <w:rPr>
                <w:sz w:val="22"/>
              </w:rPr>
              <w:t>Žák umí podat geografickou informaci z místa, které navštívil.</w:t>
            </w:r>
          </w:p>
        </w:tc>
      </w:tr>
    </w:tbl>
    <w:p w:rsidR="0074510E" w:rsidRDefault="0074510E" w:rsidP="0074510E"/>
    <w:p w:rsidR="000878C2" w:rsidRDefault="000878C2" w:rsidP="0074510E"/>
    <w:p w:rsidR="000878C2" w:rsidRDefault="000878C2" w:rsidP="0074510E"/>
    <w:p w:rsidR="000878C2" w:rsidRPr="003D1D8F" w:rsidRDefault="000878C2"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7161"/>
      </w:tblGrid>
      <w:tr w:rsidR="0074510E" w:rsidRPr="003D1D8F" w:rsidTr="00494B2B">
        <w:tc>
          <w:tcPr>
            <w:tcW w:w="2303" w:type="dxa"/>
          </w:tcPr>
          <w:p w:rsidR="0074510E" w:rsidRPr="003D1D8F" w:rsidRDefault="0074510E" w:rsidP="00993D1D">
            <w:pPr>
              <w:rPr>
                <w:b/>
                <w:sz w:val="22"/>
              </w:rPr>
            </w:pPr>
            <w:r w:rsidRPr="003D1D8F">
              <w:rPr>
                <w:b/>
                <w:sz w:val="22"/>
              </w:rPr>
              <w:t>Vzdělávací obor</w:t>
            </w:r>
          </w:p>
        </w:tc>
        <w:tc>
          <w:tcPr>
            <w:tcW w:w="7161" w:type="dxa"/>
          </w:tcPr>
          <w:p w:rsidR="0074510E" w:rsidRPr="003D1D8F" w:rsidRDefault="0074510E" w:rsidP="00993D1D">
            <w:pPr>
              <w:rPr>
                <w:sz w:val="22"/>
              </w:rPr>
            </w:pPr>
            <w:r w:rsidRPr="003D1D8F">
              <w:rPr>
                <w:sz w:val="22"/>
              </w:rPr>
              <w:t>Zeměpis</w:t>
            </w:r>
          </w:p>
        </w:tc>
      </w:tr>
      <w:tr w:rsidR="0074510E" w:rsidRPr="003D1D8F" w:rsidTr="00494B2B">
        <w:tc>
          <w:tcPr>
            <w:tcW w:w="2303" w:type="dxa"/>
          </w:tcPr>
          <w:p w:rsidR="0074510E" w:rsidRPr="003D1D8F" w:rsidRDefault="0074510E" w:rsidP="00993D1D">
            <w:pPr>
              <w:rPr>
                <w:b/>
                <w:sz w:val="22"/>
              </w:rPr>
            </w:pPr>
            <w:r w:rsidRPr="003D1D8F">
              <w:rPr>
                <w:b/>
                <w:sz w:val="22"/>
              </w:rPr>
              <w:t>Ročník</w:t>
            </w:r>
          </w:p>
        </w:tc>
        <w:tc>
          <w:tcPr>
            <w:tcW w:w="7161" w:type="dxa"/>
          </w:tcPr>
          <w:p w:rsidR="0074510E" w:rsidRPr="003D1D8F" w:rsidRDefault="0074510E" w:rsidP="00993D1D">
            <w:pPr>
              <w:rPr>
                <w:sz w:val="22"/>
              </w:rPr>
            </w:pPr>
            <w:r w:rsidRPr="003D1D8F">
              <w:rPr>
                <w:sz w:val="22"/>
              </w:rPr>
              <w:t>9.</w:t>
            </w:r>
          </w:p>
        </w:tc>
      </w:tr>
      <w:tr w:rsidR="0074510E" w:rsidRPr="003D1D8F" w:rsidTr="00494B2B">
        <w:tc>
          <w:tcPr>
            <w:tcW w:w="2303" w:type="dxa"/>
          </w:tcPr>
          <w:p w:rsidR="0074510E" w:rsidRPr="003D1D8F" w:rsidRDefault="0074510E" w:rsidP="00993D1D">
            <w:pPr>
              <w:rPr>
                <w:b/>
                <w:sz w:val="22"/>
              </w:rPr>
            </w:pPr>
            <w:r w:rsidRPr="003D1D8F">
              <w:rPr>
                <w:b/>
                <w:sz w:val="22"/>
              </w:rPr>
              <w:t>Tematický okruh</w:t>
            </w:r>
          </w:p>
        </w:tc>
        <w:tc>
          <w:tcPr>
            <w:tcW w:w="7161" w:type="dxa"/>
            <w:tcBorders>
              <w:bottom w:val="single" w:sz="4" w:space="0" w:color="auto"/>
            </w:tcBorders>
          </w:tcPr>
          <w:p w:rsidR="0074510E" w:rsidRPr="003D1D8F" w:rsidRDefault="0074510E" w:rsidP="00993D1D">
            <w:pPr>
              <w:rPr>
                <w:sz w:val="22"/>
              </w:rPr>
            </w:pPr>
            <w:r w:rsidRPr="003D1D8F">
              <w:rPr>
                <w:sz w:val="22"/>
              </w:rPr>
              <w:t>Geografické informace, zdroje dat, kartografie a topografie</w:t>
            </w:r>
          </w:p>
        </w:tc>
      </w:tr>
      <w:tr w:rsidR="0074510E" w:rsidRPr="003D1D8F" w:rsidTr="00494B2B">
        <w:tc>
          <w:tcPr>
            <w:tcW w:w="2303" w:type="dxa"/>
            <w:tcBorders>
              <w:bottom w:val="single" w:sz="4" w:space="0" w:color="auto"/>
            </w:tcBorders>
          </w:tcPr>
          <w:p w:rsidR="0074510E" w:rsidRPr="003D1D8F" w:rsidRDefault="0074510E" w:rsidP="00993D1D">
            <w:pPr>
              <w:rPr>
                <w:b/>
                <w:sz w:val="22"/>
              </w:rPr>
            </w:pPr>
            <w:r w:rsidRPr="003D1D8F">
              <w:rPr>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b/>
                <w:sz w:val="22"/>
              </w:rPr>
            </w:pPr>
            <w:r w:rsidRPr="003D1D8F">
              <w:rPr>
                <w:b/>
                <w:sz w:val="22"/>
              </w:rPr>
              <w:t>Z-9-1-02</w:t>
            </w:r>
          </w:p>
          <w:p w:rsidR="0074510E" w:rsidRPr="003D1D8F" w:rsidRDefault="0074510E" w:rsidP="00993D1D">
            <w:pPr>
              <w:rPr>
                <w:sz w:val="22"/>
              </w:rPr>
            </w:pPr>
            <w:r w:rsidRPr="003D1D8F">
              <w:rPr>
                <w:sz w:val="22"/>
              </w:rPr>
              <w:t>Žák používá s porozuměním základní geografickou, topografickou a kartografickou terminologii.</w:t>
            </w:r>
          </w:p>
        </w:tc>
      </w:tr>
      <w:tr w:rsidR="0074510E" w:rsidRPr="003D1D8F" w:rsidTr="00494B2B">
        <w:tc>
          <w:tcPr>
            <w:tcW w:w="2303" w:type="dxa"/>
          </w:tcPr>
          <w:p w:rsidR="0074510E" w:rsidRPr="003D1D8F" w:rsidRDefault="0074510E" w:rsidP="00993D1D">
            <w:pPr>
              <w:rPr>
                <w:b/>
                <w:sz w:val="22"/>
              </w:rPr>
            </w:pPr>
            <w:r w:rsidRPr="003D1D8F">
              <w:rPr>
                <w:b/>
                <w:sz w:val="22"/>
              </w:rPr>
              <w:t xml:space="preserve">Indikátory </w:t>
            </w:r>
          </w:p>
        </w:tc>
        <w:tc>
          <w:tcPr>
            <w:tcW w:w="7161" w:type="dxa"/>
          </w:tcPr>
          <w:p w:rsidR="0074510E" w:rsidRPr="003D1D8F" w:rsidRDefault="0074510E" w:rsidP="00993D1D">
            <w:pPr>
              <w:numPr>
                <w:ilvl w:val="0"/>
                <w:numId w:val="2"/>
              </w:numPr>
              <w:rPr>
                <w:sz w:val="22"/>
              </w:rPr>
            </w:pPr>
            <w:r w:rsidRPr="003D1D8F">
              <w:rPr>
                <w:sz w:val="22"/>
              </w:rPr>
              <w:t>Žák umí používat směrovou růžici a určuje hlavní a vedlejší světové strany.</w:t>
            </w:r>
          </w:p>
          <w:p w:rsidR="0074510E" w:rsidRPr="003D1D8F" w:rsidRDefault="0074510E" w:rsidP="00993D1D">
            <w:pPr>
              <w:numPr>
                <w:ilvl w:val="0"/>
                <w:numId w:val="2"/>
              </w:numPr>
              <w:rPr>
                <w:sz w:val="22"/>
              </w:rPr>
            </w:pPr>
            <w:r w:rsidRPr="003D1D8F">
              <w:rPr>
                <w:sz w:val="22"/>
              </w:rPr>
              <w:t xml:space="preserve">Žák dokáže provádět v mapách různá měření, umí sestrojit profil určité trasy. </w:t>
            </w:r>
          </w:p>
          <w:p w:rsidR="0074510E" w:rsidRPr="003D1D8F" w:rsidRDefault="0074510E" w:rsidP="00993D1D">
            <w:pPr>
              <w:numPr>
                <w:ilvl w:val="0"/>
                <w:numId w:val="2"/>
              </w:numPr>
              <w:rPr>
                <w:sz w:val="22"/>
              </w:rPr>
            </w:pPr>
            <w:r w:rsidRPr="003D1D8F">
              <w:rPr>
                <w:sz w:val="22"/>
              </w:rPr>
              <w:t>Žák umí zakreslit do topografické mapy určité objekty.</w:t>
            </w:r>
          </w:p>
          <w:p w:rsidR="0074510E" w:rsidRPr="003D1D8F" w:rsidRDefault="0074510E" w:rsidP="00993D1D">
            <w:pPr>
              <w:numPr>
                <w:ilvl w:val="0"/>
                <w:numId w:val="2"/>
              </w:numPr>
              <w:rPr>
                <w:sz w:val="22"/>
              </w:rPr>
            </w:pPr>
            <w:r w:rsidRPr="003D1D8F">
              <w:rPr>
                <w:sz w:val="22"/>
              </w:rPr>
              <w:t xml:space="preserve">Žák porovná různé druhy map na základě měřítka a použité legendy a určí míru její generalizace. </w:t>
            </w:r>
          </w:p>
          <w:p w:rsidR="0074510E" w:rsidRPr="003D1D8F" w:rsidRDefault="0074510E" w:rsidP="00993D1D">
            <w:pPr>
              <w:numPr>
                <w:ilvl w:val="0"/>
                <w:numId w:val="2"/>
              </w:numPr>
              <w:rPr>
                <w:sz w:val="22"/>
              </w:rPr>
            </w:pPr>
            <w:r w:rsidRPr="003D1D8F">
              <w:rPr>
                <w:sz w:val="22"/>
              </w:rPr>
              <w:t xml:space="preserve">Žák umí vytvořit mapový náčrt navštíveného místa. </w:t>
            </w:r>
          </w:p>
          <w:p w:rsidR="0074510E" w:rsidRPr="003D1D8F" w:rsidRDefault="0074510E" w:rsidP="00993D1D">
            <w:pPr>
              <w:numPr>
                <w:ilvl w:val="0"/>
                <w:numId w:val="2"/>
              </w:numPr>
              <w:rPr>
                <w:sz w:val="22"/>
              </w:rPr>
            </w:pPr>
            <w:r w:rsidRPr="003D1D8F">
              <w:rPr>
                <w:sz w:val="22"/>
              </w:rPr>
              <w:t>Žák umí vybrat vhodnou mapu či jinou geografickou pomůcku pro vysvětlení odpovědí na geografické otázky.</w:t>
            </w:r>
          </w:p>
          <w:p w:rsidR="0074510E" w:rsidRPr="003D1D8F" w:rsidRDefault="0074510E" w:rsidP="00993D1D">
            <w:pPr>
              <w:numPr>
                <w:ilvl w:val="0"/>
                <w:numId w:val="2"/>
              </w:numPr>
              <w:rPr>
                <w:sz w:val="22"/>
              </w:rPr>
            </w:pPr>
            <w:r w:rsidRPr="003D1D8F">
              <w:rPr>
                <w:sz w:val="22"/>
              </w:rPr>
              <w:t xml:space="preserve">Žák prokáže na příkladu dovednost </w:t>
            </w:r>
            <w:r w:rsidR="00F35079">
              <w:rPr>
                <w:sz w:val="22"/>
              </w:rPr>
              <w:t xml:space="preserve">rozboru a interpretace </w:t>
            </w:r>
            <w:r w:rsidRPr="003D1D8F">
              <w:rPr>
                <w:sz w:val="22"/>
              </w:rPr>
              <w:t>mapy.</w:t>
            </w:r>
          </w:p>
          <w:p w:rsidR="0074510E" w:rsidRPr="003D1D8F" w:rsidRDefault="0074510E" w:rsidP="00993D1D">
            <w:pPr>
              <w:numPr>
                <w:ilvl w:val="0"/>
                <w:numId w:val="2"/>
              </w:numPr>
              <w:rPr>
                <w:sz w:val="22"/>
              </w:rPr>
            </w:pPr>
            <w:r w:rsidRPr="003D1D8F">
              <w:rPr>
                <w:sz w:val="22"/>
              </w:rPr>
              <w:t>Žák vytvoří podle zadání tematickou mapu určitého místa, např. mapu využití ploch a navrhne k ní legendu.</w:t>
            </w:r>
          </w:p>
        </w:tc>
      </w:tr>
    </w:tbl>
    <w:p w:rsidR="0074510E" w:rsidRDefault="0074510E" w:rsidP="0074510E"/>
    <w:p w:rsidR="000878C2" w:rsidRDefault="000878C2" w:rsidP="0074510E"/>
    <w:p w:rsidR="000878C2" w:rsidRPr="003D1D8F" w:rsidRDefault="000878C2" w:rsidP="0074510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b/>
                <w:sz w:val="22"/>
              </w:rPr>
            </w:pPr>
            <w:r w:rsidRPr="003D1D8F">
              <w:rPr>
                <w:b/>
                <w:sz w:val="22"/>
              </w:rPr>
              <w:lastRenderedPageBreak/>
              <w:t>Vzdělávací obor</w:t>
            </w:r>
          </w:p>
        </w:tc>
        <w:tc>
          <w:tcPr>
            <w:tcW w:w="7161" w:type="dxa"/>
          </w:tcPr>
          <w:p w:rsidR="0074510E" w:rsidRPr="003D1D8F" w:rsidRDefault="0074510E" w:rsidP="00993D1D">
            <w:pPr>
              <w:rPr>
                <w:sz w:val="22"/>
              </w:rPr>
            </w:pPr>
            <w:r w:rsidRPr="003D1D8F">
              <w:rPr>
                <w:sz w:val="22"/>
              </w:rPr>
              <w:t>Zeměpis</w:t>
            </w:r>
          </w:p>
        </w:tc>
      </w:tr>
      <w:tr w:rsidR="0074510E" w:rsidRPr="003D1D8F" w:rsidTr="00993D1D">
        <w:tc>
          <w:tcPr>
            <w:tcW w:w="2303" w:type="dxa"/>
          </w:tcPr>
          <w:p w:rsidR="0074510E" w:rsidRPr="003D1D8F" w:rsidRDefault="0074510E" w:rsidP="00993D1D">
            <w:pPr>
              <w:rPr>
                <w:b/>
                <w:sz w:val="22"/>
              </w:rPr>
            </w:pPr>
            <w:r w:rsidRPr="003D1D8F">
              <w:rPr>
                <w:b/>
                <w:sz w:val="22"/>
              </w:rPr>
              <w:t>Ročník</w:t>
            </w:r>
          </w:p>
        </w:tc>
        <w:tc>
          <w:tcPr>
            <w:tcW w:w="7161" w:type="dxa"/>
          </w:tcPr>
          <w:p w:rsidR="0074510E" w:rsidRPr="003D1D8F" w:rsidRDefault="0074510E" w:rsidP="00993D1D">
            <w:pPr>
              <w:rPr>
                <w:sz w:val="22"/>
              </w:rPr>
            </w:pPr>
            <w:r w:rsidRPr="003D1D8F">
              <w:rPr>
                <w:sz w:val="22"/>
              </w:rPr>
              <w:t>9.</w:t>
            </w:r>
          </w:p>
        </w:tc>
      </w:tr>
      <w:tr w:rsidR="0074510E" w:rsidRPr="003D1D8F" w:rsidTr="00993D1D">
        <w:tc>
          <w:tcPr>
            <w:tcW w:w="2303" w:type="dxa"/>
          </w:tcPr>
          <w:p w:rsidR="0074510E" w:rsidRPr="003D1D8F" w:rsidRDefault="0074510E" w:rsidP="00993D1D">
            <w:pPr>
              <w:rPr>
                <w:b/>
                <w:sz w:val="22"/>
              </w:rPr>
            </w:pPr>
            <w:r w:rsidRPr="003D1D8F">
              <w:rPr>
                <w:b/>
                <w:sz w:val="22"/>
              </w:rPr>
              <w:t>Tematický okruh</w:t>
            </w:r>
          </w:p>
        </w:tc>
        <w:tc>
          <w:tcPr>
            <w:tcW w:w="7161" w:type="dxa"/>
            <w:tcBorders>
              <w:bottom w:val="single" w:sz="4" w:space="0" w:color="auto"/>
            </w:tcBorders>
          </w:tcPr>
          <w:p w:rsidR="0074510E" w:rsidRPr="003D1D8F" w:rsidRDefault="0074510E" w:rsidP="00993D1D">
            <w:pPr>
              <w:rPr>
                <w:sz w:val="22"/>
              </w:rPr>
            </w:pPr>
            <w:r w:rsidRPr="003D1D8F">
              <w:rPr>
                <w:sz w:val="22"/>
              </w:rPr>
              <w:t>Geografické informace, zdroje dat, kartografie a topografie</w:t>
            </w:r>
          </w:p>
        </w:tc>
      </w:tr>
      <w:tr w:rsidR="0074510E" w:rsidRPr="003D1D8F" w:rsidTr="00993D1D">
        <w:tc>
          <w:tcPr>
            <w:tcW w:w="2303" w:type="dxa"/>
            <w:tcBorders>
              <w:bottom w:val="single" w:sz="4" w:space="0" w:color="auto"/>
            </w:tcBorders>
          </w:tcPr>
          <w:p w:rsidR="0074510E" w:rsidRPr="003D1D8F" w:rsidRDefault="0074510E" w:rsidP="00993D1D">
            <w:pPr>
              <w:rPr>
                <w:b/>
                <w:sz w:val="22"/>
              </w:rPr>
            </w:pPr>
            <w:r w:rsidRPr="003D1D8F">
              <w:rPr>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b/>
                <w:sz w:val="22"/>
              </w:rPr>
            </w:pPr>
            <w:r w:rsidRPr="003D1D8F">
              <w:rPr>
                <w:b/>
                <w:sz w:val="22"/>
              </w:rPr>
              <w:t>Z-9-1-03</w:t>
            </w:r>
          </w:p>
          <w:p w:rsidR="0074510E" w:rsidRPr="003D1D8F" w:rsidRDefault="0074510E" w:rsidP="00993D1D">
            <w:pPr>
              <w:rPr>
                <w:sz w:val="22"/>
              </w:rPr>
            </w:pPr>
            <w:r w:rsidRPr="003D1D8F">
              <w:rPr>
                <w:sz w:val="22"/>
              </w:rPr>
              <w:t>Žák přiměřeně hodnotí geografické objekty, jevy a procesy v krajinné sféře, jejich určité pravidelnosti, zákonitosti a odlišnosti, jejich vzájemnou souvislost a podmíněnost, rozeznává hranice (bariéry) mezi podstatnými prostorovými složkami v krajině.</w:t>
            </w:r>
          </w:p>
        </w:tc>
      </w:tr>
      <w:tr w:rsidR="0074510E" w:rsidRPr="003D1D8F" w:rsidTr="00993D1D">
        <w:tc>
          <w:tcPr>
            <w:tcW w:w="2303" w:type="dxa"/>
          </w:tcPr>
          <w:p w:rsidR="0074510E" w:rsidRPr="003D1D8F" w:rsidRDefault="0074510E" w:rsidP="00993D1D">
            <w:pPr>
              <w:rPr>
                <w:b/>
                <w:sz w:val="22"/>
              </w:rPr>
            </w:pPr>
            <w:r w:rsidRPr="003D1D8F">
              <w:rPr>
                <w:b/>
                <w:sz w:val="22"/>
              </w:rPr>
              <w:t xml:space="preserve">Indikátory </w:t>
            </w:r>
          </w:p>
        </w:tc>
        <w:tc>
          <w:tcPr>
            <w:tcW w:w="7161" w:type="dxa"/>
          </w:tcPr>
          <w:p w:rsidR="00494B2B" w:rsidRPr="004D7346" w:rsidRDefault="00494B2B" w:rsidP="00494B2B">
            <w:pPr>
              <w:numPr>
                <w:ilvl w:val="0"/>
                <w:numId w:val="3"/>
              </w:numPr>
              <w:rPr>
                <w:sz w:val="22"/>
              </w:rPr>
            </w:pPr>
            <w:r w:rsidRPr="004D7346">
              <w:rPr>
                <w:sz w:val="22"/>
              </w:rPr>
              <w:t>Žák porovnává různé mapy a hledá mezi nimi souvislosti. Žák vyhledává různé druhy map pro analýzu míst, kde se vyskytují možná přírodní rizika.</w:t>
            </w:r>
          </w:p>
          <w:p w:rsidR="00494B2B" w:rsidRDefault="00494B2B" w:rsidP="00494B2B">
            <w:pPr>
              <w:numPr>
                <w:ilvl w:val="0"/>
                <w:numId w:val="3"/>
              </w:numPr>
              <w:rPr>
                <w:sz w:val="22"/>
              </w:rPr>
            </w:pPr>
            <w:r>
              <w:rPr>
                <w:sz w:val="22"/>
              </w:rPr>
              <w:t>Žák vyhledává a analyzuje jádrové a periferní oblasti na jednotlivých kontinentech a na mapě České republiky.</w:t>
            </w:r>
          </w:p>
          <w:p w:rsidR="00494B2B" w:rsidRDefault="00494B2B" w:rsidP="00494B2B">
            <w:pPr>
              <w:numPr>
                <w:ilvl w:val="0"/>
                <w:numId w:val="3"/>
              </w:numPr>
              <w:rPr>
                <w:sz w:val="22"/>
              </w:rPr>
            </w:pPr>
            <w:r>
              <w:rPr>
                <w:sz w:val="22"/>
              </w:rPr>
              <w:t>Žák porovnává obrázky nebo fotografie měst z různých míst na světě a sleduje jejich rozdíly či podobnosti.</w:t>
            </w:r>
          </w:p>
          <w:p w:rsidR="00494B2B" w:rsidRDefault="00494B2B" w:rsidP="00494B2B">
            <w:pPr>
              <w:numPr>
                <w:ilvl w:val="0"/>
                <w:numId w:val="3"/>
              </w:numPr>
              <w:rPr>
                <w:sz w:val="22"/>
              </w:rPr>
            </w:pPr>
            <w:r>
              <w:rPr>
                <w:sz w:val="22"/>
              </w:rPr>
              <w:t xml:space="preserve">Žák porovnává staré letecké snímky, fotografie či staré mapy území kde bydlí se současným stavem. </w:t>
            </w:r>
          </w:p>
          <w:p w:rsidR="00494B2B" w:rsidRDefault="00494B2B" w:rsidP="00494B2B">
            <w:pPr>
              <w:numPr>
                <w:ilvl w:val="0"/>
                <w:numId w:val="3"/>
              </w:numPr>
              <w:rPr>
                <w:sz w:val="22"/>
              </w:rPr>
            </w:pPr>
            <w:r>
              <w:rPr>
                <w:sz w:val="22"/>
              </w:rPr>
              <w:t>Žák vymýšlí a testuje hypotézy zaměřené na to, jak ovlivňují environmentální hazardy (zemětřesení, sesuvy, záplavy…) rozmístění sídel a technologie jednotlivých stavení.</w:t>
            </w:r>
          </w:p>
          <w:p w:rsidR="0074510E" w:rsidRPr="003D1D8F" w:rsidRDefault="00494B2B" w:rsidP="00494B2B">
            <w:pPr>
              <w:numPr>
                <w:ilvl w:val="0"/>
                <w:numId w:val="3"/>
              </w:numPr>
              <w:rPr>
                <w:sz w:val="22"/>
              </w:rPr>
            </w:pPr>
            <w:r>
              <w:rPr>
                <w:sz w:val="22"/>
              </w:rPr>
              <w:t>Žák rozlišuje v územním plánu obce plochy, určené k různému využití a posoudí jeho koncepci.</w:t>
            </w:r>
          </w:p>
        </w:tc>
      </w:tr>
    </w:tbl>
    <w:p w:rsidR="0074510E" w:rsidRDefault="0074510E" w:rsidP="0074510E">
      <w:pPr>
        <w:rPr>
          <w:rFonts w:cs="Arial"/>
          <w:sz w:val="22"/>
        </w:rPr>
      </w:pPr>
    </w:p>
    <w:p w:rsidR="000878C2" w:rsidRPr="003D1D8F" w:rsidRDefault="000878C2"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Geografické informace, zdroje dat, kartografie a topografie</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Z-9-1-04</w:t>
            </w:r>
          </w:p>
          <w:p w:rsidR="0074510E" w:rsidRPr="003D1D8F" w:rsidRDefault="0074510E" w:rsidP="00993D1D">
            <w:pPr>
              <w:rPr>
                <w:rFonts w:cs="Arial"/>
                <w:sz w:val="22"/>
              </w:rPr>
            </w:pPr>
            <w:r w:rsidRPr="003D1D8F">
              <w:rPr>
                <w:rFonts w:cs="Arial"/>
                <w:sz w:val="22"/>
              </w:rPr>
              <w:t>Žák 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384FF8" w:rsidRDefault="00384FF8" w:rsidP="00384FF8">
            <w:pPr>
              <w:numPr>
                <w:ilvl w:val="0"/>
                <w:numId w:val="37"/>
              </w:numPr>
              <w:rPr>
                <w:rFonts w:cs="Arial"/>
                <w:sz w:val="22"/>
              </w:rPr>
            </w:pPr>
            <w:r w:rsidRPr="004D7346">
              <w:rPr>
                <w:rFonts w:cs="Arial"/>
                <w:sz w:val="22"/>
              </w:rPr>
              <w:t>Žák nakreslí a popíše mentální mapu určitého místa.</w:t>
            </w:r>
          </w:p>
          <w:p w:rsidR="00384FF8" w:rsidRDefault="00384FF8" w:rsidP="00384FF8">
            <w:pPr>
              <w:numPr>
                <w:ilvl w:val="0"/>
                <w:numId w:val="37"/>
              </w:numPr>
              <w:rPr>
                <w:rFonts w:cs="Arial"/>
                <w:sz w:val="22"/>
              </w:rPr>
            </w:pPr>
            <w:r>
              <w:rPr>
                <w:rFonts w:cs="Arial"/>
                <w:sz w:val="22"/>
              </w:rPr>
              <w:t>Žák porovná vytvořenou mentální mapu s topografickou mapou stejného území.</w:t>
            </w:r>
          </w:p>
          <w:p w:rsidR="00384FF8" w:rsidRDefault="00384FF8" w:rsidP="00384FF8">
            <w:pPr>
              <w:numPr>
                <w:ilvl w:val="0"/>
                <w:numId w:val="37"/>
              </w:numPr>
              <w:rPr>
                <w:rFonts w:cs="Arial"/>
                <w:sz w:val="22"/>
              </w:rPr>
            </w:pPr>
            <w:r w:rsidRPr="004D7346">
              <w:rPr>
                <w:rFonts w:cs="Arial"/>
                <w:sz w:val="22"/>
              </w:rPr>
              <w:t xml:space="preserve"> Žák nakreslí svoji cestu do školy a zvýrazní nebezpečná místa z hlediska dopravy.</w:t>
            </w:r>
          </w:p>
          <w:p w:rsidR="00384FF8" w:rsidRPr="000D6E3A" w:rsidRDefault="00384FF8" w:rsidP="00384FF8">
            <w:pPr>
              <w:numPr>
                <w:ilvl w:val="0"/>
                <w:numId w:val="37"/>
              </w:numPr>
              <w:rPr>
                <w:rFonts w:cs="Arial"/>
                <w:sz w:val="22"/>
              </w:rPr>
            </w:pPr>
            <w:r>
              <w:rPr>
                <w:rFonts w:cs="Arial"/>
                <w:sz w:val="22"/>
              </w:rPr>
              <w:t>Žák nakreslí a popíše mapu rozložení pevnin a oceánů na světě.</w:t>
            </w:r>
          </w:p>
          <w:p w:rsidR="0074510E" w:rsidRPr="003D1D8F" w:rsidRDefault="00384FF8" w:rsidP="00384FF8">
            <w:pPr>
              <w:numPr>
                <w:ilvl w:val="0"/>
                <w:numId w:val="37"/>
              </w:numPr>
              <w:rPr>
                <w:rFonts w:cs="Arial"/>
                <w:sz w:val="22"/>
              </w:rPr>
            </w:pPr>
            <w:r>
              <w:rPr>
                <w:rFonts w:cs="Arial"/>
                <w:sz w:val="22"/>
              </w:rPr>
              <w:t>Žák načrtne mapu různých regionů a srovná ji s mapou v atlase.</w:t>
            </w:r>
          </w:p>
        </w:tc>
      </w:tr>
    </w:tbl>
    <w:p w:rsidR="009945AE" w:rsidRDefault="009945AE" w:rsidP="00A14943"/>
    <w:p w:rsidR="00A14943" w:rsidRPr="003D1D8F" w:rsidRDefault="009945AE" w:rsidP="00A14943">
      <w:r>
        <w:br w:type="page"/>
      </w:r>
    </w:p>
    <w:p w:rsidR="008B1FF5" w:rsidRPr="003D1D8F" w:rsidRDefault="008B1FF5" w:rsidP="00993D1D">
      <w:pPr>
        <w:pStyle w:val="Nadpis3"/>
        <w:numPr>
          <w:ilvl w:val="0"/>
          <w:numId w:val="5"/>
        </w:numPr>
      </w:pPr>
      <w:bookmarkStart w:id="3" w:name="_Toc293055435"/>
      <w:bookmarkStart w:id="4" w:name="_Toc293055515"/>
      <w:bookmarkStart w:id="5" w:name="_Toc297124961"/>
      <w:r w:rsidRPr="003D1D8F">
        <w:lastRenderedPageBreak/>
        <w:t>tematický okruh: Přírodní obraz Země</w:t>
      </w:r>
      <w:bookmarkEnd w:id="3"/>
      <w:bookmarkEnd w:id="4"/>
      <w:bookmarkEnd w:id="5"/>
    </w:p>
    <w:p w:rsidR="00A14943" w:rsidRDefault="00424719" w:rsidP="00A14943">
      <w:r>
        <w:t>(</w:t>
      </w:r>
      <w:r w:rsidRPr="00100F56">
        <w:rPr>
          <w:i/>
          <w:sz w:val="22"/>
        </w:rPr>
        <w:t>Mgr. Jan Šperl</w:t>
      </w:r>
      <w:r>
        <w:t>)</w:t>
      </w:r>
    </w:p>
    <w:p w:rsidR="00424719" w:rsidRPr="003D1D8F" w:rsidRDefault="00424719" w:rsidP="00A1494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A14943" w:rsidRPr="003D1D8F" w:rsidTr="00947A85">
        <w:tc>
          <w:tcPr>
            <w:tcW w:w="2303" w:type="dxa"/>
          </w:tcPr>
          <w:p w:rsidR="00A14943" w:rsidRPr="003D1D8F" w:rsidRDefault="00A14943" w:rsidP="00947A85">
            <w:pPr>
              <w:rPr>
                <w:b/>
              </w:rPr>
            </w:pPr>
            <w:r w:rsidRPr="003D1D8F">
              <w:rPr>
                <w:b/>
              </w:rPr>
              <w:t>Vzdělávací obor</w:t>
            </w:r>
          </w:p>
        </w:tc>
        <w:tc>
          <w:tcPr>
            <w:tcW w:w="7161" w:type="dxa"/>
          </w:tcPr>
          <w:p w:rsidR="00A14943" w:rsidRPr="003D1D8F" w:rsidRDefault="00A14943" w:rsidP="00947A85">
            <w:r w:rsidRPr="003D1D8F">
              <w:t>Zeměpis</w:t>
            </w:r>
          </w:p>
        </w:tc>
      </w:tr>
      <w:tr w:rsidR="00A14943" w:rsidRPr="003D1D8F" w:rsidTr="00947A85">
        <w:tc>
          <w:tcPr>
            <w:tcW w:w="2303" w:type="dxa"/>
          </w:tcPr>
          <w:p w:rsidR="00A14943" w:rsidRPr="003D1D8F" w:rsidRDefault="00A14943" w:rsidP="00947A85">
            <w:pPr>
              <w:rPr>
                <w:b/>
              </w:rPr>
            </w:pPr>
            <w:r w:rsidRPr="003D1D8F">
              <w:rPr>
                <w:b/>
              </w:rPr>
              <w:t>Ročník</w:t>
            </w:r>
          </w:p>
        </w:tc>
        <w:tc>
          <w:tcPr>
            <w:tcW w:w="7161" w:type="dxa"/>
          </w:tcPr>
          <w:p w:rsidR="00A14943" w:rsidRPr="003D1D8F" w:rsidRDefault="00A14943" w:rsidP="00947A85">
            <w:r w:rsidRPr="003D1D8F">
              <w:t>9.</w:t>
            </w:r>
          </w:p>
        </w:tc>
      </w:tr>
      <w:tr w:rsidR="00A14943" w:rsidRPr="003D1D8F" w:rsidTr="00947A85">
        <w:tc>
          <w:tcPr>
            <w:tcW w:w="2303" w:type="dxa"/>
          </w:tcPr>
          <w:p w:rsidR="00A14943" w:rsidRPr="003D1D8F" w:rsidRDefault="00A14943" w:rsidP="00947A85">
            <w:pPr>
              <w:rPr>
                <w:b/>
              </w:rPr>
            </w:pPr>
            <w:r w:rsidRPr="003D1D8F">
              <w:rPr>
                <w:b/>
              </w:rPr>
              <w:t>Tematický okruh</w:t>
            </w:r>
          </w:p>
        </w:tc>
        <w:tc>
          <w:tcPr>
            <w:tcW w:w="7161" w:type="dxa"/>
            <w:tcBorders>
              <w:bottom w:val="single" w:sz="4" w:space="0" w:color="auto"/>
            </w:tcBorders>
          </w:tcPr>
          <w:p w:rsidR="00A14943" w:rsidRPr="003D1D8F" w:rsidRDefault="008B1FF5" w:rsidP="00947A85">
            <w:r w:rsidRPr="003D1D8F">
              <w:t>Přírodní obraz Země</w:t>
            </w:r>
          </w:p>
        </w:tc>
      </w:tr>
      <w:tr w:rsidR="009945AE" w:rsidRPr="003D1D8F" w:rsidTr="00947A85">
        <w:tc>
          <w:tcPr>
            <w:tcW w:w="2303" w:type="dxa"/>
            <w:tcBorders>
              <w:bottom w:val="single" w:sz="4" w:space="0" w:color="auto"/>
            </w:tcBorders>
          </w:tcPr>
          <w:p w:rsidR="009945AE" w:rsidRPr="003D1D8F" w:rsidRDefault="009945AE" w:rsidP="00993D1D">
            <w:pPr>
              <w:rPr>
                <w:b/>
              </w:rPr>
            </w:pPr>
            <w:r w:rsidRPr="003D1D8F">
              <w:rPr>
                <w:b/>
              </w:rPr>
              <w:t>Očekávaný výstup RVP ZV</w:t>
            </w:r>
          </w:p>
        </w:tc>
        <w:tc>
          <w:tcPr>
            <w:tcW w:w="7161" w:type="dxa"/>
            <w:tcBorders>
              <w:bottom w:val="single" w:sz="4" w:space="0" w:color="auto"/>
            </w:tcBorders>
            <w:shd w:val="clear" w:color="auto" w:fill="FFFF99"/>
          </w:tcPr>
          <w:p w:rsidR="009945AE" w:rsidRPr="003D1D8F" w:rsidRDefault="009945AE" w:rsidP="00993D1D">
            <w:pPr>
              <w:rPr>
                <w:b/>
              </w:rPr>
            </w:pPr>
            <w:r w:rsidRPr="003D1D8F">
              <w:rPr>
                <w:b/>
              </w:rPr>
              <w:t>Z-9-2-01</w:t>
            </w:r>
          </w:p>
          <w:p w:rsidR="009945AE" w:rsidRPr="003D1D8F" w:rsidRDefault="009945AE" w:rsidP="00993D1D">
            <w:r w:rsidRPr="003D1D8F">
              <w:t>Žák zhodnotí postavení Země ve vesmíru a srovnává podstatné vlastnosti Země s ostatními tělesy sluneční soustavy.</w:t>
            </w:r>
          </w:p>
        </w:tc>
      </w:tr>
      <w:tr w:rsidR="009945AE" w:rsidRPr="003D1D8F" w:rsidTr="00993D1D">
        <w:tc>
          <w:tcPr>
            <w:tcW w:w="2303" w:type="dxa"/>
            <w:tcBorders>
              <w:bottom w:val="single" w:sz="4" w:space="0" w:color="auto"/>
            </w:tcBorders>
          </w:tcPr>
          <w:p w:rsidR="009945AE" w:rsidRPr="003D1D8F" w:rsidRDefault="009945AE" w:rsidP="00993D1D">
            <w:pPr>
              <w:rPr>
                <w:b/>
              </w:rPr>
            </w:pPr>
            <w:r w:rsidRPr="003D1D8F">
              <w:rPr>
                <w:b/>
              </w:rPr>
              <w:t>Očekávaný výstup RVP ZV</w:t>
            </w:r>
          </w:p>
        </w:tc>
        <w:tc>
          <w:tcPr>
            <w:tcW w:w="7161" w:type="dxa"/>
            <w:tcBorders>
              <w:bottom w:val="single" w:sz="4" w:space="0" w:color="auto"/>
            </w:tcBorders>
            <w:shd w:val="clear" w:color="auto" w:fill="FFFF99"/>
          </w:tcPr>
          <w:p w:rsidR="009945AE" w:rsidRPr="003D1D8F" w:rsidRDefault="009945AE" w:rsidP="00993D1D">
            <w:pPr>
              <w:rPr>
                <w:b/>
              </w:rPr>
            </w:pPr>
            <w:r w:rsidRPr="003D1D8F">
              <w:rPr>
                <w:b/>
              </w:rPr>
              <w:t>Z-9-2-02</w:t>
            </w:r>
          </w:p>
          <w:p w:rsidR="009945AE" w:rsidRPr="003D1D8F" w:rsidRDefault="009945AE" w:rsidP="00993D1D">
            <w:r w:rsidRPr="003D1D8F">
              <w:t>Žák prokáže na konkrétních příkladech tvar planety Země, zhodnotí důsledky pohybů Země na život lidí a organismů.</w:t>
            </w:r>
          </w:p>
        </w:tc>
      </w:tr>
      <w:tr w:rsidR="009945AE" w:rsidRPr="003D1D8F" w:rsidTr="00947A85">
        <w:tc>
          <w:tcPr>
            <w:tcW w:w="2303" w:type="dxa"/>
          </w:tcPr>
          <w:p w:rsidR="009945AE" w:rsidRPr="003D1D8F" w:rsidRDefault="009945AE" w:rsidP="0074510E">
            <w:pPr>
              <w:spacing w:before="100" w:beforeAutospacing="1" w:after="100" w:afterAutospacing="1"/>
              <w:jc w:val="left"/>
              <w:textAlignment w:val="baseline"/>
              <w:rPr>
                <w:rFonts w:cs="Arial"/>
                <w:b/>
                <w:sz w:val="22"/>
                <w:szCs w:val="22"/>
              </w:rPr>
            </w:pPr>
            <w:r w:rsidRPr="003D1D8F">
              <w:rPr>
                <w:rFonts w:cs="Arial"/>
                <w:b/>
                <w:sz w:val="22"/>
              </w:rPr>
              <w:t>Indikátory</w:t>
            </w:r>
          </w:p>
        </w:tc>
        <w:tc>
          <w:tcPr>
            <w:tcW w:w="7161" w:type="dxa"/>
          </w:tcPr>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si vybavuje a na konkrétních příkladech ilustruje tvar planety Země</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vysvětlí postavení Slunce a Země v rámci sluneční soustavy</w:t>
            </w:r>
            <w:r w:rsidR="000D7CEC">
              <w:rPr>
                <w:rFonts w:cs="Arial"/>
                <w:sz w:val="22"/>
                <w:szCs w:val="22"/>
              </w:rPr>
              <w:t xml:space="preserve"> </w:t>
            </w:r>
            <w:r w:rsidR="000D7CEC" w:rsidRPr="000D7CEC">
              <w:rPr>
                <w:rFonts w:cs="Arial"/>
                <w:sz w:val="22"/>
                <w:szCs w:val="22"/>
              </w:rPr>
              <w:t>a objasní základní rozdíl mezi geocentrickým a heliocentrickým názorem na uspořádání světa</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objasní příčiny střídání dne a noci na Zemi</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objasní délku trvání dne a noci v průběhu roku (a střídání ročních období) v závislosti na zeměpisné šířce</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objasní příčiny rozdílného času na Zemi mezi dvěma místy s polohou na různých polednících</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objasní podstatu a smysl časových pásem na Zemi</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si vybavuje jednotlivé fáze Měsíce</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 xml:space="preserve">žák objasní jednotlivé pohyby Měsíce </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objasní a jednoduše graficky znázorní příčiny zatmění Slunce a Měsíce</w:t>
            </w:r>
          </w:p>
          <w:p w:rsidR="0059293C" w:rsidRPr="0059293C" w:rsidRDefault="0059293C" w:rsidP="0059293C">
            <w:pPr>
              <w:numPr>
                <w:ilvl w:val="0"/>
                <w:numId w:val="26"/>
              </w:numPr>
              <w:spacing w:before="100" w:beforeAutospacing="1" w:after="100" w:afterAutospacing="1"/>
              <w:jc w:val="left"/>
              <w:textAlignment w:val="baseline"/>
              <w:rPr>
                <w:rFonts w:cs="Arial"/>
                <w:sz w:val="22"/>
                <w:szCs w:val="22"/>
              </w:rPr>
            </w:pPr>
            <w:r w:rsidRPr="0059293C">
              <w:rPr>
                <w:rFonts w:cs="Arial"/>
                <w:sz w:val="22"/>
                <w:szCs w:val="22"/>
              </w:rPr>
              <w:t>žák objasní a jednoduše graficky znázorní vznik dmutí</w:t>
            </w:r>
          </w:p>
          <w:p w:rsidR="009945AE" w:rsidRPr="003D1D8F" w:rsidRDefault="0059293C" w:rsidP="0059293C">
            <w:pPr>
              <w:numPr>
                <w:ilvl w:val="0"/>
                <w:numId w:val="26"/>
              </w:numPr>
              <w:tabs>
                <w:tab w:val="num" w:pos="720"/>
              </w:tabs>
              <w:spacing w:before="100" w:beforeAutospacing="1" w:after="100" w:afterAutospacing="1"/>
              <w:jc w:val="left"/>
              <w:textAlignment w:val="baseline"/>
              <w:rPr>
                <w:rFonts w:cs="Arial"/>
                <w:b/>
                <w:sz w:val="22"/>
                <w:szCs w:val="22"/>
              </w:rPr>
            </w:pPr>
            <w:r w:rsidRPr="0059293C">
              <w:rPr>
                <w:rFonts w:cs="Arial"/>
                <w:sz w:val="22"/>
                <w:szCs w:val="22"/>
              </w:rPr>
              <w:t>žák zhodnotí vliv pohybů Země a Měsíce na život lidí a organismů</w:t>
            </w:r>
            <w:r w:rsidR="009945AE" w:rsidRPr="003D1D8F">
              <w:rPr>
                <w:rFonts w:cs="Arial"/>
                <w:sz w:val="22"/>
                <w:szCs w:val="22"/>
              </w:rPr>
              <w:t xml:space="preserve"> </w:t>
            </w:r>
          </w:p>
        </w:tc>
      </w:tr>
    </w:tbl>
    <w:p w:rsidR="00A14943" w:rsidRDefault="00A14943"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Default="000878C2" w:rsidP="00A14943"/>
    <w:p w:rsidR="000878C2" w:rsidRPr="003D1D8F" w:rsidRDefault="000878C2" w:rsidP="00A14943"/>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6953"/>
      </w:tblGrid>
      <w:tr w:rsidR="00A14943" w:rsidRPr="003D1D8F" w:rsidTr="00541112">
        <w:tc>
          <w:tcPr>
            <w:tcW w:w="3055" w:type="dxa"/>
          </w:tcPr>
          <w:p w:rsidR="00A14943" w:rsidRPr="003D1D8F" w:rsidRDefault="00A14943" w:rsidP="00947A85">
            <w:pPr>
              <w:rPr>
                <w:b/>
              </w:rPr>
            </w:pPr>
            <w:r w:rsidRPr="003D1D8F">
              <w:rPr>
                <w:b/>
              </w:rPr>
              <w:lastRenderedPageBreak/>
              <w:t>Vzdělávací obor</w:t>
            </w:r>
          </w:p>
        </w:tc>
        <w:tc>
          <w:tcPr>
            <w:tcW w:w="6953" w:type="dxa"/>
          </w:tcPr>
          <w:p w:rsidR="00A14943" w:rsidRPr="003D1D8F" w:rsidRDefault="00A14943" w:rsidP="00947A85">
            <w:r w:rsidRPr="003D1D8F">
              <w:t>Zeměpis</w:t>
            </w:r>
          </w:p>
        </w:tc>
      </w:tr>
      <w:tr w:rsidR="00A14943" w:rsidRPr="003D1D8F" w:rsidTr="00541112">
        <w:tc>
          <w:tcPr>
            <w:tcW w:w="3055" w:type="dxa"/>
          </w:tcPr>
          <w:p w:rsidR="00A14943" w:rsidRPr="003D1D8F" w:rsidRDefault="00A14943" w:rsidP="00947A85">
            <w:pPr>
              <w:rPr>
                <w:b/>
              </w:rPr>
            </w:pPr>
            <w:r w:rsidRPr="003D1D8F">
              <w:rPr>
                <w:b/>
              </w:rPr>
              <w:t>Ročník</w:t>
            </w:r>
          </w:p>
        </w:tc>
        <w:tc>
          <w:tcPr>
            <w:tcW w:w="6953" w:type="dxa"/>
          </w:tcPr>
          <w:p w:rsidR="00A14943" w:rsidRPr="003D1D8F" w:rsidRDefault="00A14943" w:rsidP="00947A85">
            <w:r w:rsidRPr="003D1D8F">
              <w:t>9.</w:t>
            </w:r>
          </w:p>
        </w:tc>
      </w:tr>
      <w:tr w:rsidR="00A14943" w:rsidRPr="003D1D8F" w:rsidTr="00541112">
        <w:tc>
          <w:tcPr>
            <w:tcW w:w="3055" w:type="dxa"/>
          </w:tcPr>
          <w:p w:rsidR="00A14943" w:rsidRPr="003D1D8F" w:rsidRDefault="00A14943" w:rsidP="00947A85">
            <w:pPr>
              <w:rPr>
                <w:b/>
              </w:rPr>
            </w:pPr>
            <w:r w:rsidRPr="003D1D8F">
              <w:rPr>
                <w:b/>
              </w:rPr>
              <w:t>Tematický okruh</w:t>
            </w:r>
          </w:p>
        </w:tc>
        <w:tc>
          <w:tcPr>
            <w:tcW w:w="6953" w:type="dxa"/>
            <w:tcBorders>
              <w:bottom w:val="single" w:sz="4" w:space="0" w:color="auto"/>
            </w:tcBorders>
          </w:tcPr>
          <w:p w:rsidR="00A14943" w:rsidRPr="003D1D8F" w:rsidRDefault="008B1FF5" w:rsidP="00947A85">
            <w:r w:rsidRPr="003D1D8F">
              <w:t>Přírodní obraz Země</w:t>
            </w:r>
          </w:p>
        </w:tc>
      </w:tr>
      <w:tr w:rsidR="00A14943" w:rsidRPr="003D1D8F" w:rsidTr="00541112">
        <w:tc>
          <w:tcPr>
            <w:tcW w:w="3055" w:type="dxa"/>
            <w:tcBorders>
              <w:bottom w:val="single" w:sz="4" w:space="0" w:color="auto"/>
            </w:tcBorders>
          </w:tcPr>
          <w:p w:rsidR="00A14943" w:rsidRPr="003D1D8F" w:rsidRDefault="00A14943" w:rsidP="00947A85">
            <w:pPr>
              <w:rPr>
                <w:b/>
              </w:rPr>
            </w:pPr>
            <w:r w:rsidRPr="003D1D8F">
              <w:rPr>
                <w:b/>
              </w:rPr>
              <w:t>Očekávaný výstup RVP ZV</w:t>
            </w:r>
          </w:p>
        </w:tc>
        <w:tc>
          <w:tcPr>
            <w:tcW w:w="6953" w:type="dxa"/>
            <w:tcBorders>
              <w:bottom w:val="single" w:sz="4" w:space="0" w:color="auto"/>
            </w:tcBorders>
            <w:shd w:val="clear" w:color="auto" w:fill="FFFF99"/>
          </w:tcPr>
          <w:p w:rsidR="00A14943" w:rsidRPr="003D1D8F" w:rsidRDefault="008B1FF5" w:rsidP="00947A85">
            <w:pPr>
              <w:rPr>
                <w:b/>
              </w:rPr>
            </w:pPr>
            <w:r w:rsidRPr="003D1D8F">
              <w:rPr>
                <w:b/>
              </w:rPr>
              <w:t>Z-9-2-03</w:t>
            </w:r>
          </w:p>
          <w:p w:rsidR="00A14943" w:rsidRPr="003D1D8F" w:rsidRDefault="00A14943" w:rsidP="00947A85">
            <w:r w:rsidRPr="003D1D8F">
              <w:t xml:space="preserve">Žák </w:t>
            </w:r>
            <w:r w:rsidR="008B1FF5" w:rsidRPr="003D1D8F">
              <w:t>rozlišuje a porovnává složky a prvky přírodní sféry, jejich vzájemnou souvislost a podmíněnost, rozeznává, pojmenuje a klasifikuje tvary zemského povrchu</w:t>
            </w:r>
            <w:r w:rsidRPr="003D1D8F">
              <w:t>.</w:t>
            </w:r>
          </w:p>
        </w:tc>
      </w:tr>
      <w:tr w:rsidR="0059293C" w:rsidRPr="003D1D8F" w:rsidTr="00541112">
        <w:tc>
          <w:tcPr>
            <w:tcW w:w="3055" w:type="dxa"/>
            <w:tcBorders>
              <w:bottom w:val="single" w:sz="4" w:space="0" w:color="auto"/>
            </w:tcBorders>
          </w:tcPr>
          <w:p w:rsidR="0059293C" w:rsidRPr="003D1D8F" w:rsidRDefault="0059293C" w:rsidP="00947A85">
            <w:pPr>
              <w:rPr>
                <w:b/>
              </w:rPr>
            </w:pPr>
          </w:p>
        </w:tc>
        <w:tc>
          <w:tcPr>
            <w:tcW w:w="6953" w:type="dxa"/>
            <w:tcBorders>
              <w:bottom w:val="single" w:sz="4" w:space="0" w:color="auto"/>
            </w:tcBorders>
            <w:shd w:val="clear" w:color="auto" w:fill="FFFF99"/>
          </w:tcPr>
          <w:p w:rsidR="0059293C" w:rsidRPr="003D1D8F" w:rsidRDefault="0059293C" w:rsidP="0059293C">
            <w:pPr>
              <w:rPr>
                <w:b/>
              </w:rPr>
            </w:pPr>
            <w:r w:rsidRPr="003D1D8F">
              <w:rPr>
                <w:b/>
              </w:rPr>
              <w:t>Z-9-2-04</w:t>
            </w:r>
          </w:p>
          <w:p w:rsidR="0059293C" w:rsidRPr="003D1D8F" w:rsidRDefault="0059293C" w:rsidP="0059293C">
            <w:pPr>
              <w:rPr>
                <w:b/>
              </w:rPr>
            </w:pPr>
            <w:r w:rsidRPr="003D1D8F">
              <w:t>Žák porovná působení vnitřních a vnějších procesů v přírodní sféře a jejich vliv na přírodu a na lidskou společnost.</w:t>
            </w:r>
          </w:p>
        </w:tc>
      </w:tr>
      <w:tr w:rsidR="00B344F8" w:rsidRPr="003D1D8F" w:rsidTr="00541112">
        <w:tc>
          <w:tcPr>
            <w:tcW w:w="3055" w:type="dxa"/>
          </w:tcPr>
          <w:p w:rsidR="00B344F8" w:rsidRPr="003D1D8F" w:rsidRDefault="00B344F8" w:rsidP="00993D1D">
            <w:pPr>
              <w:rPr>
                <w:b/>
              </w:rPr>
            </w:pPr>
            <w:r w:rsidRPr="003D1D8F">
              <w:rPr>
                <w:b/>
              </w:rPr>
              <w:t xml:space="preserve">Indikátory </w:t>
            </w:r>
          </w:p>
        </w:tc>
        <w:tc>
          <w:tcPr>
            <w:tcW w:w="6953" w:type="dxa"/>
          </w:tcPr>
          <w:p w:rsidR="00C60FC1" w:rsidRPr="00EF7E92" w:rsidRDefault="00C60FC1" w:rsidP="00C60FC1">
            <w:pPr>
              <w:rPr>
                <w:b/>
              </w:rPr>
            </w:pPr>
            <w:r w:rsidRPr="00EF7E92">
              <w:rPr>
                <w:rFonts w:cs="Arial"/>
                <w:b/>
                <w:bCs/>
              </w:rPr>
              <w:t>ad atmosféra</w:t>
            </w:r>
          </w:p>
          <w:p w:rsidR="0059293C" w:rsidRPr="00EF7E92" w:rsidRDefault="0059293C" w:rsidP="0059293C">
            <w:pPr>
              <w:numPr>
                <w:ilvl w:val="0"/>
                <w:numId w:val="33"/>
              </w:numPr>
              <w:jc w:val="left"/>
              <w:textAlignment w:val="baseline"/>
            </w:pPr>
            <w:r w:rsidRPr="00EF7E92">
              <w:t xml:space="preserve">žák si vybavuje a popíše složení atmosféry, zejména pak jeho spodní části, tj. troposféry </w:t>
            </w:r>
          </w:p>
          <w:p w:rsidR="0059293C" w:rsidRPr="00EF7E92" w:rsidRDefault="0059293C" w:rsidP="0059293C">
            <w:pPr>
              <w:numPr>
                <w:ilvl w:val="0"/>
                <w:numId w:val="33"/>
              </w:numPr>
              <w:jc w:val="left"/>
              <w:textAlignment w:val="baseline"/>
            </w:pPr>
            <w:r w:rsidRPr="00EF7E92">
              <w:t xml:space="preserve">žák objasní termíny počasí a podnebí a pojmenuje činitele, které je ovlivňují </w:t>
            </w:r>
          </w:p>
          <w:p w:rsidR="0059293C" w:rsidRPr="00EF7E92" w:rsidRDefault="0059293C" w:rsidP="0059293C">
            <w:pPr>
              <w:numPr>
                <w:ilvl w:val="0"/>
                <w:numId w:val="33"/>
              </w:numPr>
              <w:jc w:val="left"/>
              <w:textAlignment w:val="baseline"/>
            </w:pPr>
            <w:r w:rsidRPr="00EF7E92">
              <w:t>žák na základě práce s tematickými mapami a diagramy vysvětlí, jak vzájemné postavení Země a Slunce ovlivňuje vertikální a horizontální roz</w:t>
            </w:r>
            <w:r w:rsidR="008E3026" w:rsidRPr="00EF7E92">
              <w:t>ložení sluneční energie na Zemi</w:t>
            </w:r>
            <w:r w:rsidRPr="00EF7E92">
              <w:t xml:space="preserve">; na základě výše uvedeného vymezí na mapách rozsah jednotlivých podnebných pásů </w:t>
            </w:r>
          </w:p>
          <w:p w:rsidR="0059293C" w:rsidRPr="00EF7E92" w:rsidRDefault="008E3026" w:rsidP="0059293C">
            <w:pPr>
              <w:numPr>
                <w:ilvl w:val="0"/>
                <w:numId w:val="33"/>
              </w:numPr>
              <w:jc w:val="left"/>
              <w:textAlignment w:val="baseline"/>
            </w:pPr>
            <w:r w:rsidRPr="00EF7E92">
              <w:t>vysvětlí rozmístění vzdušných hmot v troposféře a jejich pohyb během roku</w:t>
            </w:r>
            <w:r w:rsidR="0059293C" w:rsidRPr="00EF7E92">
              <w:t xml:space="preserve"> </w:t>
            </w:r>
          </w:p>
          <w:p w:rsidR="0059293C" w:rsidRPr="00EF7E92" w:rsidRDefault="0059293C" w:rsidP="0059293C">
            <w:pPr>
              <w:numPr>
                <w:ilvl w:val="0"/>
                <w:numId w:val="33"/>
              </w:numPr>
              <w:jc w:val="left"/>
              <w:textAlignment w:val="baseline"/>
            </w:pPr>
            <w:r w:rsidRPr="00EF7E92">
              <w:t xml:space="preserve">žák vysvětlí časoprostorový výskyt určitých klimatických jevů ve vztahu k ročním změnám vzájemného postavení Země a Slunce (výskyt monzunů, hurikánů, tornád, záplav) </w:t>
            </w:r>
          </w:p>
          <w:p w:rsidR="0059293C" w:rsidRPr="00EF7E92" w:rsidRDefault="0059293C" w:rsidP="0059293C">
            <w:pPr>
              <w:numPr>
                <w:ilvl w:val="0"/>
                <w:numId w:val="33"/>
              </w:numPr>
              <w:jc w:val="left"/>
              <w:textAlignment w:val="baseline"/>
            </w:pPr>
            <w:r w:rsidRPr="00EF7E92">
              <w:t xml:space="preserve">žák pozoruje (měří), zaznamenává a vyhodnocuje pomocí klimatických charakteristik aktuální stav počasí v libovolný den; na základě svých znalostí a pozorování předpovídá další vývoj počasí </w:t>
            </w:r>
          </w:p>
          <w:p w:rsidR="0059293C" w:rsidRPr="00EF7E92" w:rsidRDefault="0059293C" w:rsidP="0059293C">
            <w:pPr>
              <w:numPr>
                <w:ilvl w:val="0"/>
                <w:numId w:val="33"/>
              </w:numPr>
              <w:jc w:val="left"/>
              <w:textAlignment w:val="baseline"/>
            </w:pPr>
            <w:r w:rsidRPr="00EF7E92">
              <w:t>žák vyčte ze synoptické mapy stav počasí v dané oblasti</w:t>
            </w:r>
          </w:p>
          <w:p w:rsidR="0059293C" w:rsidRPr="00EF7E92" w:rsidRDefault="0059293C" w:rsidP="0059293C">
            <w:pPr>
              <w:numPr>
                <w:ilvl w:val="0"/>
                <w:numId w:val="33"/>
              </w:numPr>
              <w:jc w:val="left"/>
              <w:textAlignment w:val="baseline"/>
            </w:pPr>
            <w:r w:rsidRPr="00EF7E92">
              <w:t>žák objasní, jak se mění teplota vzduchu, množství a charakter srážek se stoupající nadmořskou výškou</w:t>
            </w:r>
          </w:p>
          <w:p w:rsidR="0068435F" w:rsidRPr="00EF7E92" w:rsidRDefault="0059293C" w:rsidP="0059293C">
            <w:pPr>
              <w:numPr>
                <w:ilvl w:val="0"/>
                <w:numId w:val="33"/>
              </w:numPr>
              <w:jc w:val="left"/>
              <w:textAlignment w:val="baseline"/>
              <w:rPr>
                <w:rFonts w:cs="Arial"/>
              </w:rPr>
            </w:pPr>
            <w:r w:rsidRPr="00EF7E92">
              <w:t xml:space="preserve">žák (na základě rozboru sekundárních dat) analyzuje a hodnotí globální změny klimatu a vybrané živelné pohromy </w:t>
            </w:r>
          </w:p>
          <w:p w:rsidR="0059293C" w:rsidRPr="00EF7E92" w:rsidRDefault="0059293C" w:rsidP="00993D1D">
            <w:pPr>
              <w:rPr>
                <w:rFonts w:cs="Arial"/>
                <w:b/>
                <w:bCs/>
              </w:rPr>
            </w:pPr>
          </w:p>
          <w:p w:rsidR="0059293C" w:rsidRPr="00EF7E92" w:rsidRDefault="0059293C" w:rsidP="0059293C">
            <w:pPr>
              <w:jc w:val="left"/>
              <w:textAlignment w:val="baseline"/>
              <w:rPr>
                <w:rFonts w:cs="Arial"/>
              </w:rPr>
            </w:pPr>
            <w:r w:rsidRPr="00EF7E92">
              <w:rPr>
                <w:rFonts w:cs="Arial"/>
                <w:b/>
                <w:bCs/>
              </w:rPr>
              <w:t>ad litosféra</w:t>
            </w:r>
          </w:p>
          <w:p w:rsidR="00EF7E92" w:rsidRPr="00EF7E92" w:rsidRDefault="00EF7E92" w:rsidP="0059293C">
            <w:pPr>
              <w:numPr>
                <w:ilvl w:val="0"/>
                <w:numId w:val="46"/>
              </w:numPr>
              <w:textAlignment w:val="baseline"/>
              <w:rPr>
                <w:rFonts w:cs="Arial"/>
              </w:rPr>
            </w:pPr>
            <w:r w:rsidRPr="00EF7E92">
              <w:rPr>
                <w:rFonts w:cs="Arial"/>
              </w:rPr>
              <w:t>žák popíše a klasifikuje globální tvary zemského povrchu – reliéfu pevnin, oceánů a moří</w:t>
            </w:r>
          </w:p>
          <w:p w:rsidR="0059293C" w:rsidRPr="00EF7E92" w:rsidRDefault="0059293C" w:rsidP="0059293C">
            <w:pPr>
              <w:numPr>
                <w:ilvl w:val="0"/>
                <w:numId w:val="46"/>
              </w:numPr>
              <w:textAlignment w:val="baseline"/>
              <w:rPr>
                <w:rFonts w:cs="Arial"/>
              </w:rPr>
            </w:pPr>
            <w:r w:rsidRPr="00EF7E92">
              <w:rPr>
                <w:rFonts w:cs="Arial"/>
              </w:rPr>
              <w:t>žák si vybavuje stavbu zemského tělesa, zejména zemské kůry</w:t>
            </w:r>
          </w:p>
          <w:p w:rsidR="0059293C" w:rsidRPr="00EF7E92" w:rsidRDefault="00541112" w:rsidP="0059293C">
            <w:pPr>
              <w:numPr>
                <w:ilvl w:val="0"/>
                <w:numId w:val="46"/>
              </w:numPr>
              <w:textAlignment w:val="baseline"/>
              <w:rPr>
                <w:rFonts w:cs="Arial"/>
              </w:rPr>
            </w:pPr>
            <w:r w:rsidRPr="00EF7E92">
              <w:rPr>
                <w:rFonts w:cs="Arial"/>
              </w:rPr>
              <w:t>žák vyjádří základní představu o působení vnitřních přírodních sil v zemském tělese, mechanismu pohybu litosférických desek a procesech probíhajících na jejích okrajích (vzniku a zániku zemské kůry)</w:t>
            </w:r>
          </w:p>
          <w:p w:rsidR="0059293C" w:rsidRPr="00EF7E92" w:rsidRDefault="0059293C" w:rsidP="0059293C">
            <w:pPr>
              <w:numPr>
                <w:ilvl w:val="0"/>
                <w:numId w:val="46"/>
              </w:numPr>
              <w:textAlignment w:val="baseline"/>
              <w:rPr>
                <w:rFonts w:cs="Arial"/>
              </w:rPr>
            </w:pPr>
            <w:r w:rsidRPr="00EF7E92">
              <w:rPr>
                <w:rFonts w:cs="Arial"/>
              </w:rPr>
              <w:t xml:space="preserve">žák vyjádří základní představu o působení vnějších přírodních sil na zemský povrch </w:t>
            </w:r>
          </w:p>
          <w:p w:rsidR="0059293C" w:rsidRPr="00EF7E92" w:rsidRDefault="0059293C" w:rsidP="0059293C">
            <w:pPr>
              <w:numPr>
                <w:ilvl w:val="0"/>
                <w:numId w:val="46"/>
              </w:numPr>
              <w:textAlignment w:val="baseline"/>
              <w:rPr>
                <w:rFonts w:cs="Arial"/>
              </w:rPr>
            </w:pPr>
            <w:r w:rsidRPr="00EF7E92">
              <w:rPr>
                <w:rFonts w:cs="Arial"/>
              </w:rPr>
              <w:t>žák objasní protikladné působení vnitřních a vnějších přírodních činitelů na utváření zemského povrchu</w:t>
            </w:r>
          </w:p>
          <w:p w:rsidR="0059293C" w:rsidRPr="00EF7E92" w:rsidRDefault="0059293C" w:rsidP="0059293C">
            <w:pPr>
              <w:numPr>
                <w:ilvl w:val="0"/>
                <w:numId w:val="46"/>
              </w:numPr>
              <w:textAlignment w:val="baseline"/>
              <w:rPr>
                <w:rFonts w:cs="Arial"/>
              </w:rPr>
            </w:pPr>
            <w:r w:rsidRPr="00EF7E92">
              <w:rPr>
                <w:rFonts w:cs="Arial"/>
              </w:rPr>
              <w:lastRenderedPageBreak/>
              <w:t>žák vyjmenuje a popíše jednotlivé fáze erozního cyklu</w:t>
            </w:r>
          </w:p>
          <w:p w:rsidR="0059293C" w:rsidRPr="00EF7E92" w:rsidRDefault="0059293C" w:rsidP="0059293C">
            <w:pPr>
              <w:numPr>
                <w:ilvl w:val="0"/>
                <w:numId w:val="46"/>
              </w:numPr>
              <w:textAlignment w:val="baseline"/>
              <w:rPr>
                <w:rFonts w:cs="Arial"/>
              </w:rPr>
            </w:pPr>
            <w:r w:rsidRPr="00EF7E92">
              <w:rPr>
                <w:rFonts w:cs="Arial"/>
              </w:rPr>
              <w:t xml:space="preserve">žák vyhledává na fyzické/tematické mapě světa oblasti s častým výskytem zemětřesení a sopečné činnosti a objasní jejich rozmístění v globálním měřítku </w:t>
            </w:r>
          </w:p>
          <w:p w:rsidR="0059293C" w:rsidRPr="00EF7E92" w:rsidRDefault="0059293C" w:rsidP="0059293C">
            <w:pPr>
              <w:numPr>
                <w:ilvl w:val="0"/>
                <w:numId w:val="46"/>
              </w:numPr>
              <w:textAlignment w:val="baseline"/>
              <w:rPr>
                <w:rFonts w:cs="Arial"/>
                <w:b/>
                <w:bCs/>
              </w:rPr>
            </w:pPr>
            <w:r w:rsidRPr="00EF7E92">
              <w:rPr>
                <w:rFonts w:cs="Arial"/>
              </w:rPr>
              <w:t xml:space="preserve">žák na základě vybraných konkrétních příkladů katastrof analyzuje a hodnotí jejich účinky na přírodní podmínky a lidskou společnost, zjištěné skutečnosti zobecňuje </w:t>
            </w:r>
          </w:p>
          <w:p w:rsidR="0059293C" w:rsidRPr="00EF7E92" w:rsidRDefault="0059293C" w:rsidP="0059293C">
            <w:pPr>
              <w:numPr>
                <w:ilvl w:val="0"/>
                <w:numId w:val="46"/>
              </w:numPr>
              <w:textAlignment w:val="baseline"/>
              <w:rPr>
                <w:rFonts w:cs="Arial"/>
                <w:b/>
                <w:bCs/>
              </w:rPr>
            </w:pPr>
            <w:r w:rsidRPr="00EF7E92">
              <w:rPr>
                <w:rFonts w:cs="Arial"/>
              </w:rPr>
              <w:t>žák na základě vybraných konkrétních přírodních katastrof podobného rozsahu porovnává jejich dopady v zemích/oblastech s různým stupněm ekonomické vyspělosti</w:t>
            </w:r>
          </w:p>
          <w:p w:rsidR="0059293C" w:rsidRPr="00EF7E92" w:rsidRDefault="0059293C" w:rsidP="00993D1D">
            <w:pPr>
              <w:rPr>
                <w:rFonts w:cs="Arial"/>
                <w:b/>
                <w:bCs/>
              </w:rPr>
            </w:pPr>
          </w:p>
          <w:p w:rsidR="00B344F8" w:rsidRPr="00EF7E92" w:rsidRDefault="00B344F8" w:rsidP="00993D1D">
            <w:pPr>
              <w:rPr>
                <w:rFonts w:cs="Arial"/>
                <w:b/>
                <w:bCs/>
              </w:rPr>
            </w:pPr>
            <w:r w:rsidRPr="00EF7E92">
              <w:rPr>
                <w:rFonts w:cs="Arial"/>
                <w:b/>
                <w:bCs/>
              </w:rPr>
              <w:t>ad hydrosféra</w:t>
            </w:r>
          </w:p>
          <w:p w:rsidR="0059293C" w:rsidRPr="00EF7E92" w:rsidRDefault="0059293C" w:rsidP="0059293C">
            <w:pPr>
              <w:numPr>
                <w:ilvl w:val="0"/>
                <w:numId w:val="32"/>
              </w:numPr>
              <w:textAlignment w:val="baseline"/>
              <w:rPr>
                <w:rFonts w:cs="Arial"/>
              </w:rPr>
            </w:pPr>
            <w:r w:rsidRPr="00EF7E92">
              <w:rPr>
                <w:rFonts w:cs="Arial"/>
              </w:rPr>
              <w:t>žák popíše složení hydrosféry a rozložení zásob vody na Zemi</w:t>
            </w:r>
          </w:p>
          <w:p w:rsidR="0059293C" w:rsidRPr="00EF7E92" w:rsidRDefault="0059293C" w:rsidP="0059293C">
            <w:pPr>
              <w:numPr>
                <w:ilvl w:val="0"/>
                <w:numId w:val="32"/>
              </w:numPr>
              <w:textAlignment w:val="baseline"/>
              <w:rPr>
                <w:rFonts w:cs="Arial"/>
              </w:rPr>
            </w:pPr>
            <w:r w:rsidRPr="00EF7E92">
              <w:rPr>
                <w:rFonts w:cs="Arial"/>
              </w:rPr>
              <w:t>žák objasní a jednoduše graficky znázorní koloběh vody na Zemi</w:t>
            </w:r>
          </w:p>
          <w:p w:rsidR="0059293C" w:rsidRPr="00EF7E92" w:rsidRDefault="0059293C" w:rsidP="0059293C">
            <w:pPr>
              <w:numPr>
                <w:ilvl w:val="0"/>
                <w:numId w:val="32"/>
              </w:numPr>
              <w:textAlignment w:val="baseline"/>
              <w:rPr>
                <w:rFonts w:cs="Arial"/>
              </w:rPr>
            </w:pPr>
            <w:r w:rsidRPr="00EF7E92">
              <w:rPr>
                <w:rFonts w:cs="Arial"/>
              </w:rPr>
              <w:t xml:space="preserve">žák objasní vliv oceánů a moří na charakter podnebí a počasí </w:t>
            </w:r>
          </w:p>
          <w:p w:rsidR="0059293C" w:rsidRPr="00EF7E92" w:rsidRDefault="0059293C" w:rsidP="0059293C">
            <w:pPr>
              <w:numPr>
                <w:ilvl w:val="0"/>
                <w:numId w:val="32"/>
              </w:numPr>
              <w:textAlignment w:val="baseline"/>
              <w:rPr>
                <w:rFonts w:cs="Arial"/>
              </w:rPr>
            </w:pPr>
            <w:r w:rsidRPr="00EF7E92">
              <w:rPr>
                <w:rFonts w:cs="Arial"/>
              </w:rPr>
              <w:t xml:space="preserve">žák srovnává jednotlivé části vodního toku od pramene k ústí – graficky znázorní příčné profily jednotlivých částí vodního toku; na základě práce s topografickou mapou vytvoří podélný profil vybraného vodního toku </w:t>
            </w:r>
          </w:p>
          <w:p w:rsidR="0059293C" w:rsidRPr="00EF7E92" w:rsidRDefault="0059293C" w:rsidP="0059293C">
            <w:pPr>
              <w:numPr>
                <w:ilvl w:val="0"/>
                <w:numId w:val="32"/>
              </w:numPr>
              <w:textAlignment w:val="baseline"/>
              <w:rPr>
                <w:rFonts w:cs="Arial"/>
              </w:rPr>
            </w:pPr>
            <w:r w:rsidRPr="00EF7E92">
              <w:rPr>
                <w:rFonts w:cs="Arial"/>
              </w:rPr>
              <w:t xml:space="preserve">žák objasní a graficky znázorní odtokové režimy vybraných řek s polohou v různých podnebných pásmech </w:t>
            </w:r>
          </w:p>
          <w:p w:rsidR="0059293C" w:rsidRPr="00EF7E92" w:rsidRDefault="0059293C" w:rsidP="0059293C">
            <w:pPr>
              <w:numPr>
                <w:ilvl w:val="0"/>
                <w:numId w:val="32"/>
              </w:numPr>
              <w:textAlignment w:val="baseline"/>
              <w:rPr>
                <w:rFonts w:cs="Arial"/>
              </w:rPr>
            </w:pPr>
            <w:r w:rsidRPr="00EF7E92">
              <w:rPr>
                <w:rFonts w:cs="Arial"/>
              </w:rPr>
              <w:t>žák analyzuje a ho</w:t>
            </w:r>
            <w:r w:rsidR="00541112" w:rsidRPr="00EF7E92">
              <w:rPr>
                <w:rFonts w:cs="Arial"/>
              </w:rPr>
              <w:t>dnotí příčiny a důsledky záplav</w:t>
            </w:r>
            <w:r w:rsidRPr="00EF7E92">
              <w:rPr>
                <w:rFonts w:cs="Arial"/>
              </w:rPr>
              <w:t xml:space="preserve"> v ČR v roce 1997 a 2002</w:t>
            </w:r>
          </w:p>
          <w:p w:rsidR="00B344F8" w:rsidRPr="00EF7E92" w:rsidRDefault="0059293C" w:rsidP="0059293C">
            <w:pPr>
              <w:numPr>
                <w:ilvl w:val="0"/>
                <w:numId w:val="32"/>
              </w:numPr>
              <w:textAlignment w:val="baseline"/>
            </w:pPr>
            <w:r w:rsidRPr="00EF7E92">
              <w:rPr>
                <w:rFonts w:cs="Arial"/>
              </w:rPr>
              <w:t xml:space="preserve">žák (na základě rozboru sekundárních dat) zhodnotí přístup k vodě a její spotřebu v různých regionech světa </w:t>
            </w:r>
          </w:p>
          <w:p w:rsidR="00C60FC1" w:rsidRPr="00EF7E92" w:rsidRDefault="00C60FC1" w:rsidP="00993D1D">
            <w:pPr>
              <w:rPr>
                <w:rFonts w:cs="Arial"/>
                <w:b/>
                <w:bCs/>
              </w:rPr>
            </w:pPr>
          </w:p>
          <w:p w:rsidR="00B344F8" w:rsidRPr="00EF7E92" w:rsidRDefault="00B344F8" w:rsidP="00993D1D">
            <w:pPr>
              <w:rPr>
                <w:b/>
              </w:rPr>
            </w:pPr>
            <w:r w:rsidRPr="00EF7E92">
              <w:rPr>
                <w:rFonts w:cs="Arial"/>
                <w:b/>
                <w:bCs/>
              </w:rPr>
              <w:t xml:space="preserve">ad </w:t>
            </w:r>
            <w:proofErr w:type="spellStart"/>
            <w:r w:rsidRPr="00EF7E92">
              <w:rPr>
                <w:rFonts w:cs="Arial"/>
                <w:b/>
                <w:bCs/>
              </w:rPr>
              <w:t>pedosféra</w:t>
            </w:r>
            <w:proofErr w:type="spellEnd"/>
          </w:p>
          <w:p w:rsidR="0059293C" w:rsidRPr="00EF7E92" w:rsidRDefault="0059293C" w:rsidP="0059293C">
            <w:pPr>
              <w:numPr>
                <w:ilvl w:val="0"/>
                <w:numId w:val="34"/>
              </w:numPr>
              <w:jc w:val="left"/>
              <w:textAlignment w:val="baseline"/>
              <w:rPr>
                <w:rFonts w:cs="Arial"/>
              </w:rPr>
            </w:pPr>
            <w:r w:rsidRPr="00EF7E92">
              <w:rPr>
                <w:rFonts w:cs="Arial"/>
              </w:rPr>
              <w:t>žák popí</w:t>
            </w:r>
            <w:r w:rsidR="00541112" w:rsidRPr="00EF7E92">
              <w:rPr>
                <w:rFonts w:cs="Arial"/>
              </w:rPr>
              <w:t>še vznik</w:t>
            </w:r>
            <w:r w:rsidRPr="00EF7E92">
              <w:rPr>
                <w:rFonts w:cs="Arial"/>
              </w:rPr>
              <w:t xml:space="preserve"> a složení půdy </w:t>
            </w:r>
          </w:p>
          <w:p w:rsidR="00541112" w:rsidRPr="00EF7E92" w:rsidRDefault="00541112" w:rsidP="0059293C">
            <w:pPr>
              <w:numPr>
                <w:ilvl w:val="0"/>
                <w:numId w:val="34"/>
              </w:numPr>
              <w:jc w:val="left"/>
              <w:textAlignment w:val="baseline"/>
              <w:rPr>
                <w:rFonts w:cs="Arial"/>
              </w:rPr>
            </w:pPr>
            <w:r w:rsidRPr="00EF7E92">
              <w:rPr>
                <w:rFonts w:cs="Arial"/>
              </w:rPr>
              <w:t>žák rozlišuje jednotlivé půdní horizonty a jejich vlastnosti u vybraných typů půd, které jsou charakteristické pro Českou republiku</w:t>
            </w:r>
          </w:p>
          <w:p w:rsidR="0059293C" w:rsidRPr="00EF7E92" w:rsidRDefault="0059293C" w:rsidP="0059293C">
            <w:pPr>
              <w:numPr>
                <w:ilvl w:val="0"/>
                <w:numId w:val="34"/>
              </w:numPr>
              <w:jc w:val="left"/>
              <w:textAlignment w:val="baseline"/>
              <w:rPr>
                <w:rFonts w:cs="Arial"/>
              </w:rPr>
            </w:pPr>
            <w:r w:rsidRPr="00EF7E92">
              <w:rPr>
                <w:rFonts w:cs="Arial"/>
              </w:rPr>
              <w:t xml:space="preserve">žák objasní závislost (globálního) rozmístění půdních typů na klimatických podmínkách (teplotě a srážkách) </w:t>
            </w:r>
          </w:p>
          <w:p w:rsidR="0059293C" w:rsidRPr="00EF7E92" w:rsidRDefault="0059293C" w:rsidP="0059293C">
            <w:pPr>
              <w:numPr>
                <w:ilvl w:val="0"/>
                <w:numId w:val="34"/>
              </w:numPr>
              <w:jc w:val="left"/>
              <w:textAlignment w:val="baseline"/>
              <w:rPr>
                <w:rFonts w:cs="Arial"/>
              </w:rPr>
            </w:pPr>
            <w:r w:rsidRPr="00EF7E92">
              <w:rPr>
                <w:rFonts w:cs="Arial"/>
              </w:rPr>
              <w:t xml:space="preserve">žák objasní vztah mezi kvalitou půdy a jejím zemědělským využitím v různých regionech světa </w:t>
            </w:r>
          </w:p>
          <w:p w:rsidR="00B344F8" w:rsidRPr="00EF7E92" w:rsidRDefault="0059293C" w:rsidP="0059293C">
            <w:pPr>
              <w:numPr>
                <w:ilvl w:val="0"/>
                <w:numId w:val="34"/>
              </w:numPr>
              <w:spacing w:before="100" w:beforeAutospacing="1" w:after="100" w:afterAutospacing="1"/>
              <w:jc w:val="left"/>
              <w:textAlignment w:val="baseline"/>
              <w:rPr>
                <w:rFonts w:cs="Arial"/>
              </w:rPr>
            </w:pPr>
            <w:r w:rsidRPr="00EF7E92">
              <w:rPr>
                <w:rFonts w:cs="Arial"/>
              </w:rPr>
              <w:t xml:space="preserve">žák objasní proces degradace půdy a její dopady na zemědělskou činnost (a lidskou společnost) </w:t>
            </w:r>
          </w:p>
          <w:p w:rsidR="00541112" w:rsidRPr="00EF7E92" w:rsidRDefault="00541112" w:rsidP="0059293C">
            <w:pPr>
              <w:numPr>
                <w:ilvl w:val="0"/>
                <w:numId w:val="34"/>
              </w:numPr>
              <w:spacing w:before="100" w:beforeAutospacing="1" w:after="100" w:afterAutospacing="1"/>
              <w:jc w:val="left"/>
              <w:textAlignment w:val="baseline"/>
              <w:rPr>
                <w:rFonts w:cs="Arial"/>
              </w:rPr>
            </w:pPr>
            <w:r w:rsidRPr="00EF7E92">
              <w:rPr>
                <w:rFonts w:cs="Arial"/>
              </w:rPr>
              <w:t>žák porovná časoprostorové změny poměrného zastoupení zemědělské, lesní půdy a stavebních ploch</w:t>
            </w:r>
          </w:p>
          <w:p w:rsidR="00B344F8" w:rsidRPr="00EF7E92" w:rsidRDefault="00B344F8" w:rsidP="00993D1D">
            <w:pPr>
              <w:jc w:val="left"/>
              <w:textAlignment w:val="baseline"/>
              <w:rPr>
                <w:rFonts w:cs="Arial"/>
                <w:b/>
                <w:bCs/>
              </w:rPr>
            </w:pPr>
            <w:r w:rsidRPr="00EF7E92">
              <w:rPr>
                <w:rFonts w:cs="Arial"/>
                <w:b/>
                <w:bCs/>
              </w:rPr>
              <w:t xml:space="preserve">ad biosféra </w:t>
            </w:r>
          </w:p>
          <w:p w:rsidR="0059293C" w:rsidRPr="00EF7E92" w:rsidRDefault="0059293C" w:rsidP="0059293C">
            <w:pPr>
              <w:numPr>
                <w:ilvl w:val="0"/>
                <w:numId w:val="36"/>
              </w:numPr>
              <w:jc w:val="left"/>
              <w:textAlignment w:val="baseline"/>
              <w:rPr>
                <w:rFonts w:cs="Arial"/>
              </w:rPr>
            </w:pPr>
            <w:r w:rsidRPr="00EF7E92">
              <w:rPr>
                <w:rFonts w:cs="Arial"/>
              </w:rPr>
              <w:t xml:space="preserve">žák rozlišuje biotu Země na souši, vnitrozemském vodstvu a v oceánech/mořích </w:t>
            </w:r>
          </w:p>
          <w:p w:rsidR="0059293C" w:rsidRPr="00EF7E92" w:rsidRDefault="0059293C" w:rsidP="0059293C">
            <w:pPr>
              <w:numPr>
                <w:ilvl w:val="0"/>
                <w:numId w:val="36"/>
              </w:numPr>
              <w:jc w:val="left"/>
              <w:textAlignment w:val="baseline"/>
              <w:rPr>
                <w:rFonts w:cs="Arial"/>
              </w:rPr>
            </w:pPr>
            <w:r w:rsidRPr="00EF7E92">
              <w:rPr>
                <w:rFonts w:cs="Arial"/>
              </w:rPr>
              <w:t xml:space="preserve">žák objasní proces vzniku </w:t>
            </w:r>
            <w:proofErr w:type="spellStart"/>
            <w:r w:rsidRPr="00EF7E92">
              <w:rPr>
                <w:rFonts w:cs="Arial"/>
              </w:rPr>
              <w:t>fytomasy</w:t>
            </w:r>
            <w:proofErr w:type="spellEnd"/>
            <w:r w:rsidRPr="00EF7E92">
              <w:rPr>
                <w:rFonts w:cs="Arial"/>
              </w:rPr>
              <w:t xml:space="preserve"> a vysvětlí vzájemné vztahy v rámci potravního produkčního řetězce</w:t>
            </w:r>
          </w:p>
          <w:p w:rsidR="0059293C" w:rsidRPr="00EF7E92" w:rsidRDefault="0059293C" w:rsidP="0059293C">
            <w:pPr>
              <w:numPr>
                <w:ilvl w:val="0"/>
                <w:numId w:val="36"/>
              </w:numPr>
              <w:jc w:val="left"/>
              <w:textAlignment w:val="baseline"/>
              <w:rPr>
                <w:rFonts w:cs="Arial"/>
              </w:rPr>
            </w:pPr>
            <w:r w:rsidRPr="00EF7E92">
              <w:rPr>
                <w:rFonts w:cs="Arial"/>
              </w:rPr>
              <w:lastRenderedPageBreak/>
              <w:t xml:space="preserve">žák charakterizuje základní biomy Země a s pomocí tematické mapy biomů objasní jejich prostorový výskyt </w:t>
            </w:r>
          </w:p>
          <w:p w:rsidR="0059293C" w:rsidRPr="00EF7E92" w:rsidRDefault="0059293C" w:rsidP="0059293C">
            <w:pPr>
              <w:numPr>
                <w:ilvl w:val="0"/>
                <w:numId w:val="36"/>
              </w:numPr>
              <w:jc w:val="left"/>
              <w:textAlignment w:val="baseline"/>
              <w:rPr>
                <w:rFonts w:cs="Arial"/>
              </w:rPr>
            </w:pPr>
            <w:r w:rsidRPr="00EF7E92">
              <w:rPr>
                <w:rFonts w:cs="Arial"/>
              </w:rPr>
              <w:t xml:space="preserve">žák charakterizuje jednotlivé výškové (vegetační) stupně v pohořích a objasní jejich vznik v důsledku změn teplot vzduchu a množství srážek v závislosti na stoupající nadmořské výšce </w:t>
            </w:r>
          </w:p>
          <w:p w:rsidR="0059293C" w:rsidRPr="00EF7E92" w:rsidRDefault="0059293C" w:rsidP="0059293C">
            <w:pPr>
              <w:numPr>
                <w:ilvl w:val="0"/>
                <w:numId w:val="36"/>
              </w:numPr>
              <w:jc w:val="left"/>
              <w:textAlignment w:val="baseline"/>
              <w:rPr>
                <w:rFonts w:cs="Arial"/>
              </w:rPr>
            </w:pPr>
            <w:r w:rsidRPr="00EF7E92">
              <w:rPr>
                <w:rFonts w:cs="Arial"/>
              </w:rPr>
              <w:t>žák uvádí příklady využití bioty člověkem a zařazuje biotu mezi obnovitelné přírodní zdroje</w:t>
            </w:r>
          </w:p>
          <w:p w:rsidR="00B344F8" w:rsidRPr="0059293C" w:rsidRDefault="0059293C" w:rsidP="0059293C">
            <w:pPr>
              <w:numPr>
                <w:ilvl w:val="0"/>
                <w:numId w:val="36"/>
              </w:numPr>
              <w:jc w:val="left"/>
              <w:textAlignment w:val="baseline"/>
              <w:rPr>
                <w:rFonts w:cs="Arial"/>
                <w:sz w:val="22"/>
              </w:rPr>
            </w:pPr>
            <w:r w:rsidRPr="00EF7E92">
              <w:rPr>
                <w:rFonts w:cs="Arial"/>
              </w:rPr>
              <w:t xml:space="preserve">žák s pomocí mapy lokalizuje centra původu jednotlivých kulturních plodin; vysvětlí pojem geneticky modifikované potraviny </w:t>
            </w:r>
          </w:p>
        </w:tc>
      </w:tr>
    </w:tbl>
    <w:p w:rsidR="00A14943" w:rsidRPr="003D1D8F" w:rsidRDefault="00A14943" w:rsidP="00A14943"/>
    <w:p w:rsidR="00424719" w:rsidRDefault="00A14943" w:rsidP="00424719">
      <w:pPr>
        <w:pStyle w:val="Nadpis3"/>
        <w:numPr>
          <w:ilvl w:val="0"/>
          <w:numId w:val="5"/>
        </w:numPr>
      </w:pPr>
      <w:r w:rsidRPr="003D1D8F">
        <w:br w:type="page"/>
      </w:r>
      <w:bookmarkStart w:id="6" w:name="_Toc293055436"/>
      <w:bookmarkStart w:id="7" w:name="_Toc293055516"/>
      <w:bookmarkStart w:id="8" w:name="_Toc297124962"/>
      <w:r w:rsidR="00BB643A" w:rsidRPr="003D1D8F">
        <w:lastRenderedPageBreak/>
        <w:t>tematický okruh: Regiony světa</w:t>
      </w:r>
      <w:bookmarkEnd w:id="6"/>
      <w:bookmarkEnd w:id="7"/>
      <w:r w:rsidR="00BB643A" w:rsidRPr="003D1D8F">
        <w:t xml:space="preserve"> </w:t>
      </w:r>
      <w:r w:rsidR="00424719">
        <w:t>–</w:t>
      </w:r>
      <w:bookmarkEnd w:id="8"/>
      <w:r w:rsidR="00BB643A" w:rsidRPr="003D1D8F">
        <w:t xml:space="preserve"> </w:t>
      </w:r>
    </w:p>
    <w:p w:rsidR="00BB643A" w:rsidRPr="003D1D8F" w:rsidRDefault="00424719" w:rsidP="00424719">
      <w:r>
        <w:t>(</w:t>
      </w:r>
      <w:r w:rsidRPr="00100F56">
        <w:rPr>
          <w:i/>
          <w:sz w:val="22"/>
        </w:rPr>
        <w:t xml:space="preserve">Mgr. Petr </w:t>
      </w:r>
      <w:proofErr w:type="spellStart"/>
      <w:r w:rsidRPr="00100F56">
        <w:rPr>
          <w:i/>
          <w:sz w:val="22"/>
        </w:rPr>
        <w:t>Knecht</w:t>
      </w:r>
      <w:proofErr w:type="spellEnd"/>
      <w:r w:rsidRPr="00100F56">
        <w:rPr>
          <w:i/>
          <w:sz w:val="22"/>
        </w:rPr>
        <w:t xml:space="preserve">, </w:t>
      </w:r>
      <w:proofErr w:type="spellStart"/>
      <w:r w:rsidRPr="00100F56">
        <w:rPr>
          <w:i/>
          <w:sz w:val="22"/>
        </w:rPr>
        <w:t>Ph.D</w:t>
      </w:r>
      <w:proofErr w:type="spellEnd"/>
      <w:r w:rsidRPr="00100F56">
        <w:rPr>
          <w:i/>
          <w:sz w:val="22"/>
        </w:rPr>
        <w:t>.</w:t>
      </w:r>
      <w:r>
        <w:t>)</w:t>
      </w:r>
    </w:p>
    <w:p w:rsidR="00006971" w:rsidRPr="003D1D8F" w:rsidRDefault="00006971" w:rsidP="00BB643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BB643A" w:rsidRPr="003D1D8F" w:rsidTr="00CE50AB">
        <w:tc>
          <w:tcPr>
            <w:tcW w:w="2303" w:type="dxa"/>
          </w:tcPr>
          <w:p w:rsidR="00BB643A" w:rsidRPr="003D1D8F" w:rsidRDefault="00BB643A" w:rsidP="00CE50AB">
            <w:pPr>
              <w:rPr>
                <w:b/>
              </w:rPr>
            </w:pPr>
            <w:r w:rsidRPr="003D1D8F">
              <w:rPr>
                <w:b/>
              </w:rPr>
              <w:t>Vzdělávací obor</w:t>
            </w:r>
          </w:p>
        </w:tc>
        <w:tc>
          <w:tcPr>
            <w:tcW w:w="7161" w:type="dxa"/>
          </w:tcPr>
          <w:p w:rsidR="00BB643A" w:rsidRPr="003D1D8F" w:rsidRDefault="00BB643A" w:rsidP="00CE50AB">
            <w:r w:rsidRPr="003D1D8F">
              <w:t>Zeměpis</w:t>
            </w:r>
          </w:p>
        </w:tc>
      </w:tr>
      <w:tr w:rsidR="00BB643A" w:rsidRPr="003D1D8F" w:rsidTr="00CE50AB">
        <w:tc>
          <w:tcPr>
            <w:tcW w:w="2303" w:type="dxa"/>
          </w:tcPr>
          <w:p w:rsidR="00BB643A" w:rsidRPr="003D1D8F" w:rsidRDefault="00BB643A" w:rsidP="00CE50AB">
            <w:pPr>
              <w:rPr>
                <w:b/>
              </w:rPr>
            </w:pPr>
            <w:r w:rsidRPr="003D1D8F">
              <w:rPr>
                <w:b/>
              </w:rPr>
              <w:t>Ročník</w:t>
            </w:r>
          </w:p>
        </w:tc>
        <w:tc>
          <w:tcPr>
            <w:tcW w:w="7161" w:type="dxa"/>
          </w:tcPr>
          <w:p w:rsidR="00BB643A" w:rsidRPr="003D1D8F" w:rsidRDefault="00BB643A" w:rsidP="00CE50AB">
            <w:r w:rsidRPr="003D1D8F">
              <w:t>9.</w:t>
            </w:r>
          </w:p>
        </w:tc>
      </w:tr>
      <w:tr w:rsidR="00BB643A" w:rsidRPr="003D1D8F" w:rsidTr="00CE50AB">
        <w:tc>
          <w:tcPr>
            <w:tcW w:w="2303" w:type="dxa"/>
          </w:tcPr>
          <w:p w:rsidR="00BB643A" w:rsidRPr="003D1D8F" w:rsidRDefault="00BB643A" w:rsidP="00CE50AB">
            <w:pPr>
              <w:rPr>
                <w:b/>
              </w:rPr>
            </w:pPr>
            <w:r w:rsidRPr="003D1D8F">
              <w:rPr>
                <w:b/>
              </w:rPr>
              <w:t>Tematický okruh</w:t>
            </w:r>
          </w:p>
        </w:tc>
        <w:tc>
          <w:tcPr>
            <w:tcW w:w="7161" w:type="dxa"/>
            <w:tcBorders>
              <w:bottom w:val="single" w:sz="4" w:space="0" w:color="auto"/>
            </w:tcBorders>
          </w:tcPr>
          <w:p w:rsidR="00BB643A" w:rsidRPr="003D1D8F" w:rsidRDefault="00BB643A" w:rsidP="00CE50AB">
            <w:r w:rsidRPr="003D1D8F">
              <w:t>Regiony světa</w:t>
            </w:r>
          </w:p>
        </w:tc>
      </w:tr>
      <w:tr w:rsidR="00BB643A" w:rsidRPr="003D1D8F" w:rsidTr="00CE50AB">
        <w:tc>
          <w:tcPr>
            <w:tcW w:w="2303" w:type="dxa"/>
            <w:tcBorders>
              <w:bottom w:val="single" w:sz="4" w:space="0" w:color="auto"/>
            </w:tcBorders>
          </w:tcPr>
          <w:p w:rsidR="00BB643A" w:rsidRPr="003D1D8F" w:rsidRDefault="00BB643A" w:rsidP="00CE50AB">
            <w:pPr>
              <w:rPr>
                <w:b/>
              </w:rPr>
            </w:pPr>
            <w:r w:rsidRPr="003D1D8F">
              <w:rPr>
                <w:b/>
              </w:rPr>
              <w:t>Očekávaný výstup RVP ZV</w:t>
            </w:r>
          </w:p>
        </w:tc>
        <w:tc>
          <w:tcPr>
            <w:tcW w:w="7161" w:type="dxa"/>
            <w:tcBorders>
              <w:bottom w:val="single" w:sz="4" w:space="0" w:color="auto"/>
            </w:tcBorders>
            <w:shd w:val="clear" w:color="auto" w:fill="FFFF99"/>
          </w:tcPr>
          <w:p w:rsidR="00BB643A" w:rsidRPr="003D1D8F" w:rsidRDefault="00BB643A" w:rsidP="00CE50AB">
            <w:pPr>
              <w:rPr>
                <w:b/>
              </w:rPr>
            </w:pPr>
            <w:r w:rsidRPr="003D1D8F">
              <w:rPr>
                <w:b/>
              </w:rPr>
              <w:t>Z-9-3-01</w:t>
            </w:r>
          </w:p>
          <w:p w:rsidR="00BB643A" w:rsidRPr="003D1D8F" w:rsidRDefault="00BB643A" w:rsidP="00CE50AB">
            <w:r w:rsidRPr="003D1D8F">
              <w:t>Žák rozlišuje zásadní přírodní a společenské atributy jako kritéria pro vymezení, ohraničení a lokalizaci regionů světa.</w:t>
            </w:r>
          </w:p>
        </w:tc>
      </w:tr>
      <w:tr w:rsidR="00BB643A" w:rsidRPr="003D1D8F" w:rsidTr="00CE50AB">
        <w:tc>
          <w:tcPr>
            <w:tcW w:w="2303" w:type="dxa"/>
          </w:tcPr>
          <w:p w:rsidR="00BB643A" w:rsidRPr="003D1D8F" w:rsidRDefault="00BB643A" w:rsidP="00CE50AB">
            <w:pPr>
              <w:rPr>
                <w:b/>
              </w:rPr>
            </w:pPr>
            <w:r w:rsidRPr="003D1D8F">
              <w:rPr>
                <w:b/>
              </w:rPr>
              <w:t xml:space="preserve">Indikátory </w:t>
            </w:r>
          </w:p>
        </w:tc>
        <w:tc>
          <w:tcPr>
            <w:tcW w:w="7161" w:type="dxa"/>
          </w:tcPr>
          <w:p w:rsidR="00BB643A" w:rsidRPr="003D1D8F" w:rsidRDefault="00BB643A" w:rsidP="00993D1D">
            <w:pPr>
              <w:numPr>
                <w:ilvl w:val="0"/>
                <w:numId w:val="4"/>
              </w:numPr>
            </w:pPr>
            <w:r w:rsidRPr="003D1D8F">
              <w:t>žák identifikuje přírodní (klima, vegetace, půdy, vodstvo…) a společenské (jazyk, náboženství, zemědělství, politický, ekonomický systém…) charakteristiky regionů světa</w:t>
            </w:r>
          </w:p>
          <w:p w:rsidR="00BB643A" w:rsidRPr="003D1D8F" w:rsidRDefault="00BB643A" w:rsidP="00993D1D">
            <w:pPr>
              <w:numPr>
                <w:ilvl w:val="0"/>
                <w:numId w:val="4"/>
              </w:numPr>
            </w:pPr>
            <w:r w:rsidRPr="003D1D8F">
              <w:t>žák na příkladech ilustruje, jak vybrané přírodní a společenské charakteristiky ovlivňují charakter regionů světa</w:t>
            </w:r>
          </w:p>
        </w:tc>
      </w:tr>
    </w:tbl>
    <w:p w:rsidR="00BB643A" w:rsidRPr="003D1D8F" w:rsidRDefault="00BB643A" w:rsidP="00BB643A"/>
    <w:p w:rsidR="00BB643A" w:rsidRDefault="00BB643A" w:rsidP="00BB643A"/>
    <w:p w:rsidR="000878C2" w:rsidRDefault="000878C2" w:rsidP="00BB643A"/>
    <w:p w:rsidR="000878C2" w:rsidRPr="003D1D8F" w:rsidRDefault="000878C2" w:rsidP="00BB643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BB643A" w:rsidRPr="003D1D8F" w:rsidTr="00CE50AB">
        <w:tc>
          <w:tcPr>
            <w:tcW w:w="2303" w:type="dxa"/>
          </w:tcPr>
          <w:p w:rsidR="00BB643A" w:rsidRPr="003D1D8F" w:rsidRDefault="00BB643A" w:rsidP="00CE50AB">
            <w:pPr>
              <w:rPr>
                <w:b/>
              </w:rPr>
            </w:pPr>
            <w:r w:rsidRPr="003D1D8F">
              <w:rPr>
                <w:b/>
              </w:rPr>
              <w:t>Vzdělávací obor</w:t>
            </w:r>
          </w:p>
        </w:tc>
        <w:tc>
          <w:tcPr>
            <w:tcW w:w="7161" w:type="dxa"/>
          </w:tcPr>
          <w:p w:rsidR="00BB643A" w:rsidRPr="003D1D8F" w:rsidRDefault="00BB643A" w:rsidP="00CE50AB">
            <w:r w:rsidRPr="003D1D8F">
              <w:t>Zeměpis</w:t>
            </w:r>
          </w:p>
        </w:tc>
      </w:tr>
      <w:tr w:rsidR="00BB643A" w:rsidRPr="003D1D8F" w:rsidTr="00CE50AB">
        <w:tc>
          <w:tcPr>
            <w:tcW w:w="2303" w:type="dxa"/>
          </w:tcPr>
          <w:p w:rsidR="00BB643A" w:rsidRPr="003D1D8F" w:rsidRDefault="00BB643A" w:rsidP="00CE50AB">
            <w:pPr>
              <w:rPr>
                <w:b/>
              </w:rPr>
            </w:pPr>
            <w:r w:rsidRPr="003D1D8F">
              <w:rPr>
                <w:b/>
              </w:rPr>
              <w:t>Ročník</w:t>
            </w:r>
          </w:p>
        </w:tc>
        <w:tc>
          <w:tcPr>
            <w:tcW w:w="7161" w:type="dxa"/>
          </w:tcPr>
          <w:p w:rsidR="00BB643A" w:rsidRPr="003D1D8F" w:rsidRDefault="00BB643A" w:rsidP="00CE50AB">
            <w:r w:rsidRPr="003D1D8F">
              <w:t>9.</w:t>
            </w:r>
          </w:p>
        </w:tc>
      </w:tr>
      <w:tr w:rsidR="00BB643A" w:rsidRPr="003D1D8F" w:rsidTr="00CE50AB">
        <w:tc>
          <w:tcPr>
            <w:tcW w:w="2303" w:type="dxa"/>
          </w:tcPr>
          <w:p w:rsidR="00BB643A" w:rsidRPr="003D1D8F" w:rsidRDefault="00BB643A" w:rsidP="00CE50AB">
            <w:pPr>
              <w:rPr>
                <w:b/>
              </w:rPr>
            </w:pPr>
            <w:r w:rsidRPr="003D1D8F">
              <w:rPr>
                <w:b/>
              </w:rPr>
              <w:t>Tematický okruh</w:t>
            </w:r>
          </w:p>
        </w:tc>
        <w:tc>
          <w:tcPr>
            <w:tcW w:w="7161" w:type="dxa"/>
            <w:tcBorders>
              <w:bottom w:val="single" w:sz="4" w:space="0" w:color="auto"/>
            </w:tcBorders>
          </w:tcPr>
          <w:p w:rsidR="00BB643A" w:rsidRPr="003D1D8F" w:rsidRDefault="00BB643A" w:rsidP="00CE50AB">
            <w:r w:rsidRPr="003D1D8F">
              <w:t>Regiony světa</w:t>
            </w:r>
          </w:p>
        </w:tc>
      </w:tr>
      <w:tr w:rsidR="00BB643A" w:rsidRPr="003D1D8F" w:rsidTr="00CE50AB">
        <w:tc>
          <w:tcPr>
            <w:tcW w:w="2303" w:type="dxa"/>
            <w:tcBorders>
              <w:bottom w:val="single" w:sz="4" w:space="0" w:color="auto"/>
            </w:tcBorders>
          </w:tcPr>
          <w:p w:rsidR="00BB643A" w:rsidRPr="003D1D8F" w:rsidRDefault="00BB643A" w:rsidP="00CE50AB">
            <w:pPr>
              <w:rPr>
                <w:b/>
              </w:rPr>
            </w:pPr>
            <w:r w:rsidRPr="003D1D8F">
              <w:rPr>
                <w:b/>
              </w:rPr>
              <w:t>Očekávaný výstup RVP ZV</w:t>
            </w:r>
          </w:p>
        </w:tc>
        <w:tc>
          <w:tcPr>
            <w:tcW w:w="7161" w:type="dxa"/>
            <w:tcBorders>
              <w:bottom w:val="single" w:sz="4" w:space="0" w:color="auto"/>
            </w:tcBorders>
            <w:shd w:val="clear" w:color="auto" w:fill="FFFF99"/>
          </w:tcPr>
          <w:p w:rsidR="00BB643A" w:rsidRPr="003D1D8F" w:rsidRDefault="00BB643A" w:rsidP="00CE50AB">
            <w:pPr>
              <w:rPr>
                <w:b/>
              </w:rPr>
            </w:pPr>
            <w:r w:rsidRPr="003D1D8F">
              <w:rPr>
                <w:b/>
              </w:rPr>
              <w:t>Z-9-3-02</w:t>
            </w:r>
          </w:p>
          <w:p w:rsidR="00BB643A" w:rsidRPr="003D1D8F" w:rsidRDefault="00BB643A" w:rsidP="00CE50AB">
            <w:r w:rsidRPr="003D1D8F">
              <w:t xml:space="preserve">Žák lokalizuje na mapách světadíly, oceány a </w:t>
            </w:r>
            <w:proofErr w:type="spellStart"/>
            <w:r w:rsidRPr="003D1D8F">
              <w:t>makroregiony</w:t>
            </w:r>
            <w:proofErr w:type="spellEnd"/>
            <w:r w:rsidRPr="003D1D8F">
              <w:t xml:space="preserve"> světa podle zvolených kritérií, srovnává jejich postavení, rozvojová jádra a periferní zóny.</w:t>
            </w:r>
          </w:p>
        </w:tc>
      </w:tr>
      <w:tr w:rsidR="00BB643A" w:rsidRPr="003D1D8F" w:rsidTr="00CE50AB">
        <w:tc>
          <w:tcPr>
            <w:tcW w:w="2303" w:type="dxa"/>
          </w:tcPr>
          <w:p w:rsidR="00BB643A" w:rsidRPr="003D1D8F" w:rsidRDefault="00BB643A" w:rsidP="00CE50AB">
            <w:pPr>
              <w:rPr>
                <w:b/>
              </w:rPr>
            </w:pPr>
            <w:r w:rsidRPr="003D1D8F">
              <w:rPr>
                <w:b/>
              </w:rPr>
              <w:t xml:space="preserve">Indikátory </w:t>
            </w:r>
          </w:p>
        </w:tc>
        <w:tc>
          <w:tcPr>
            <w:tcW w:w="7161" w:type="dxa"/>
          </w:tcPr>
          <w:p w:rsidR="00BB643A" w:rsidRPr="003D1D8F" w:rsidRDefault="00BB643A" w:rsidP="00993D1D">
            <w:pPr>
              <w:numPr>
                <w:ilvl w:val="0"/>
                <w:numId w:val="8"/>
              </w:numPr>
            </w:pPr>
            <w:r w:rsidRPr="003D1D8F">
              <w:t xml:space="preserve">žák </w:t>
            </w:r>
            <w:r w:rsidRPr="003D1D8F">
              <w:rPr>
                <w:rFonts w:cs="Arial"/>
                <w:bCs/>
              </w:rPr>
              <w:t>lokalizuje na mapách světadíly a oceány a vybrané regiony světa</w:t>
            </w:r>
          </w:p>
          <w:p w:rsidR="00BB643A" w:rsidRPr="003D1D8F" w:rsidRDefault="00BB643A" w:rsidP="00993D1D">
            <w:pPr>
              <w:numPr>
                <w:ilvl w:val="0"/>
                <w:numId w:val="8"/>
              </w:numPr>
            </w:pPr>
            <w:r w:rsidRPr="003D1D8F">
              <w:t xml:space="preserve">žák </w:t>
            </w:r>
            <w:r w:rsidRPr="003D1D8F">
              <w:rPr>
                <w:rFonts w:cs="Arial"/>
                <w:bCs/>
              </w:rPr>
              <w:t>na základě zadaných přírodních a společenských charakteristik lokalizuje regiony světa</w:t>
            </w:r>
          </w:p>
          <w:p w:rsidR="00BB643A" w:rsidRPr="003D1D8F" w:rsidRDefault="00BB643A" w:rsidP="00993D1D">
            <w:pPr>
              <w:numPr>
                <w:ilvl w:val="0"/>
                <w:numId w:val="8"/>
              </w:numPr>
            </w:pPr>
            <w:r w:rsidRPr="003D1D8F">
              <w:t xml:space="preserve">žák </w:t>
            </w:r>
            <w:r w:rsidRPr="003D1D8F">
              <w:rPr>
                <w:rFonts w:cs="Arial"/>
                <w:bCs/>
              </w:rPr>
              <w:t>u zadaných světových regionů identifikuje a odlišuje jejich přírodní a společenské charakteristiky</w:t>
            </w:r>
          </w:p>
          <w:p w:rsidR="00BB643A" w:rsidRPr="003D1D8F" w:rsidRDefault="00BB643A" w:rsidP="00993D1D">
            <w:pPr>
              <w:numPr>
                <w:ilvl w:val="0"/>
                <w:numId w:val="8"/>
              </w:numPr>
            </w:pPr>
            <w:r w:rsidRPr="003D1D8F">
              <w:t xml:space="preserve">žák </w:t>
            </w:r>
            <w:r w:rsidRPr="003D1D8F">
              <w:rPr>
                <w:rFonts w:cs="Arial"/>
                <w:bCs/>
              </w:rPr>
              <w:t>porovnává vybrané světové regiony na základě zadaných přírodních a společenských charakteristik</w:t>
            </w:r>
          </w:p>
          <w:p w:rsidR="00BB643A" w:rsidRPr="003D1D8F" w:rsidRDefault="00BB643A" w:rsidP="00993D1D">
            <w:pPr>
              <w:numPr>
                <w:ilvl w:val="0"/>
                <w:numId w:val="8"/>
              </w:numPr>
            </w:pPr>
            <w:r w:rsidRPr="003D1D8F">
              <w:rPr>
                <w:rFonts w:cs="Arial"/>
                <w:bCs/>
              </w:rPr>
              <w:t>žák lokalizuje rozvojová jádra a periferní zóny</w:t>
            </w:r>
          </w:p>
          <w:p w:rsidR="00BB643A" w:rsidRPr="003D1D8F" w:rsidRDefault="00BB643A" w:rsidP="00993D1D">
            <w:pPr>
              <w:numPr>
                <w:ilvl w:val="0"/>
                <w:numId w:val="8"/>
              </w:numPr>
            </w:pPr>
            <w:r w:rsidRPr="003D1D8F">
              <w:rPr>
                <w:rFonts w:cs="Arial"/>
                <w:bCs/>
              </w:rPr>
              <w:t>žák zdůvodní lokalizaci rozvojových jader a periferních zón</w:t>
            </w:r>
          </w:p>
        </w:tc>
      </w:tr>
    </w:tbl>
    <w:p w:rsidR="009C4A81" w:rsidRDefault="009C4A81" w:rsidP="009C4A81"/>
    <w:p w:rsidR="000878C2" w:rsidRDefault="000878C2" w:rsidP="009C4A81"/>
    <w:p w:rsidR="000878C2" w:rsidRDefault="000878C2" w:rsidP="009C4A81"/>
    <w:p w:rsidR="000878C2" w:rsidRDefault="000878C2" w:rsidP="009C4A81"/>
    <w:p w:rsidR="000878C2" w:rsidRDefault="000878C2" w:rsidP="009C4A81"/>
    <w:p w:rsidR="000878C2" w:rsidRDefault="000878C2" w:rsidP="009C4A81"/>
    <w:p w:rsidR="000878C2" w:rsidRDefault="000878C2" w:rsidP="009C4A81"/>
    <w:p w:rsidR="000878C2" w:rsidRDefault="000878C2" w:rsidP="009C4A81"/>
    <w:p w:rsidR="000878C2" w:rsidRDefault="000878C2" w:rsidP="009C4A81"/>
    <w:p w:rsidR="000878C2" w:rsidRDefault="000878C2" w:rsidP="009C4A81"/>
    <w:p w:rsidR="000878C2" w:rsidRDefault="000878C2" w:rsidP="009C4A81"/>
    <w:p w:rsidR="000878C2" w:rsidRPr="003D1D8F" w:rsidRDefault="000878C2"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lastRenderedPageBreak/>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Regiony světa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Z-9-3-03</w:t>
            </w:r>
          </w:p>
          <w:p w:rsidR="009C4A81" w:rsidRPr="003D1D8F" w:rsidRDefault="009C4A81" w:rsidP="00993D1D">
            <w:r w:rsidRPr="003D1D8F">
              <w:t>Žák porovnává a přiměřeně hodnotí polohu, rozlohu, přírodní, kulturní, společenské, politické a hospodářské poměry, zvláštnosti a podobnosti, potenciál a bariéry jednotlivých světadílů, oceánů, vybraných regionů světa a vybraných (modelových) států.</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9C4A81" w:rsidRPr="003D1D8F" w:rsidRDefault="009C4A81" w:rsidP="00993D1D">
            <w:pPr>
              <w:numPr>
                <w:ilvl w:val="0"/>
                <w:numId w:val="9"/>
              </w:numPr>
            </w:pPr>
            <w:r w:rsidRPr="003D1D8F">
              <w:t xml:space="preserve">žák </w:t>
            </w:r>
            <w:r w:rsidRPr="003D1D8F">
              <w:rPr>
                <w:rFonts w:cs="Arial"/>
                <w:bCs/>
              </w:rPr>
              <w:t>identifikuje a popíše s využitím různých zdrojů (textů, map, fotek, tabulek, grafů…) přírodní a společenské charakteristiky vybraných modelových států</w:t>
            </w:r>
          </w:p>
          <w:p w:rsidR="009C4A81" w:rsidRPr="003D1D8F" w:rsidRDefault="009C4A81" w:rsidP="00993D1D">
            <w:pPr>
              <w:numPr>
                <w:ilvl w:val="0"/>
                <w:numId w:val="9"/>
              </w:numPr>
            </w:pPr>
            <w:r w:rsidRPr="003D1D8F">
              <w:t xml:space="preserve">žák </w:t>
            </w:r>
            <w:r w:rsidRPr="003D1D8F">
              <w:rPr>
                <w:rFonts w:cs="Arial"/>
                <w:bCs/>
              </w:rPr>
              <w:t>porovná přírodní a společenské charakteristiky vybraných modelových států</w:t>
            </w:r>
          </w:p>
          <w:p w:rsidR="009C4A81" w:rsidRPr="003D1D8F" w:rsidRDefault="009C4A81" w:rsidP="00993D1D">
            <w:pPr>
              <w:numPr>
                <w:ilvl w:val="0"/>
                <w:numId w:val="9"/>
              </w:numPr>
            </w:pPr>
            <w:r w:rsidRPr="003D1D8F">
              <w:rPr>
                <w:rFonts w:cs="Arial"/>
                <w:bCs/>
              </w:rPr>
              <w:t>žák zdůvodní odlišnosti mezi přírodními a společenskými charakteristikami vybraných modelových států</w:t>
            </w:r>
          </w:p>
          <w:p w:rsidR="009C4A81" w:rsidRPr="003D1D8F" w:rsidRDefault="009C4A81" w:rsidP="00993D1D">
            <w:pPr>
              <w:numPr>
                <w:ilvl w:val="0"/>
                <w:numId w:val="9"/>
              </w:numPr>
            </w:pPr>
            <w:r w:rsidRPr="003D1D8F">
              <w:rPr>
                <w:rFonts w:cs="Arial"/>
                <w:bCs/>
              </w:rPr>
              <w:t>žák zhodnotí možnosti využití přírodních a společenských dispozic vybraných modelových států</w:t>
            </w:r>
          </w:p>
        </w:tc>
      </w:tr>
    </w:tbl>
    <w:p w:rsidR="009C4A81" w:rsidRDefault="009C4A81" w:rsidP="009C4A81"/>
    <w:p w:rsidR="000878C2" w:rsidRDefault="000878C2" w:rsidP="009C4A81"/>
    <w:p w:rsidR="000878C2" w:rsidRPr="003D1D8F" w:rsidRDefault="000878C2"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Regiony světa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Z-9-3-04</w:t>
            </w:r>
          </w:p>
          <w:p w:rsidR="009C4A81" w:rsidRPr="003D1D8F" w:rsidRDefault="009C4A81" w:rsidP="00993D1D">
            <w:r w:rsidRPr="003D1D8F">
              <w:t>Žák zvažuje, jaké změny ve vybraných regionech světa nastaly, nastávají, mohou nastat a co je příčinou zásadních změn v nich.</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9C4A81" w:rsidRPr="003D1D8F" w:rsidRDefault="009C4A81" w:rsidP="00993D1D">
            <w:pPr>
              <w:numPr>
                <w:ilvl w:val="0"/>
                <w:numId w:val="10"/>
              </w:numPr>
            </w:pPr>
            <w:r w:rsidRPr="003D1D8F">
              <w:t xml:space="preserve">žák </w:t>
            </w:r>
            <w:r w:rsidRPr="003D1D8F">
              <w:rPr>
                <w:rFonts w:cs="Arial"/>
                <w:bCs/>
              </w:rPr>
              <w:t>popíše s využitím různých zdrojů (textů, map, fotek, tabulek, grafů…) přírodní a společenské charakteristiky vybraných regionů</w:t>
            </w:r>
          </w:p>
          <w:p w:rsidR="009C4A81" w:rsidRPr="003D1D8F" w:rsidRDefault="009C4A81" w:rsidP="00993D1D">
            <w:pPr>
              <w:numPr>
                <w:ilvl w:val="0"/>
                <w:numId w:val="10"/>
              </w:numPr>
            </w:pPr>
            <w:r w:rsidRPr="003D1D8F">
              <w:t xml:space="preserve">žák </w:t>
            </w:r>
            <w:r w:rsidRPr="003D1D8F">
              <w:rPr>
                <w:rFonts w:cs="Arial"/>
                <w:bCs/>
              </w:rPr>
              <w:t>porovná přírodní a společenské charakteristiky vybraných konkrétních příkladů regionů světa v různých časových horizontech</w:t>
            </w:r>
          </w:p>
          <w:p w:rsidR="009C4A81" w:rsidRPr="003D1D8F" w:rsidRDefault="009C4A81" w:rsidP="00993D1D">
            <w:pPr>
              <w:numPr>
                <w:ilvl w:val="0"/>
                <w:numId w:val="10"/>
              </w:numPr>
            </w:pPr>
            <w:r w:rsidRPr="003D1D8F">
              <w:t xml:space="preserve">žák </w:t>
            </w:r>
            <w:r w:rsidRPr="003D1D8F">
              <w:rPr>
                <w:rFonts w:cs="Arial"/>
                <w:bCs/>
              </w:rPr>
              <w:t>na příkladech ilustruje, jak přírodní i společenské podmínky a procesy ovlivňují charakter regionů</w:t>
            </w:r>
          </w:p>
          <w:p w:rsidR="009C4A81" w:rsidRPr="003D1D8F" w:rsidRDefault="009C4A81" w:rsidP="00993D1D">
            <w:pPr>
              <w:numPr>
                <w:ilvl w:val="0"/>
                <w:numId w:val="10"/>
              </w:numPr>
            </w:pPr>
            <w:r w:rsidRPr="003D1D8F">
              <w:t xml:space="preserve">žák </w:t>
            </w:r>
            <w:r w:rsidRPr="003D1D8F">
              <w:rPr>
                <w:rFonts w:cs="Arial"/>
                <w:bCs/>
              </w:rPr>
              <w:t>zdůvodní, proč se různé regiony světa odlišují z hlediska přírodních (klimatické, tektonické pochody, eroze) a společenských charakteristik (migrace, růst populace, urbanizace, způsob dopravy, náboženství, ekonomické aktivity a politické charakteristiky)</w:t>
            </w:r>
          </w:p>
          <w:p w:rsidR="009C4A81" w:rsidRPr="003D1D8F" w:rsidRDefault="009C4A81" w:rsidP="00993D1D">
            <w:pPr>
              <w:numPr>
                <w:ilvl w:val="0"/>
                <w:numId w:val="10"/>
              </w:numPr>
            </w:pPr>
            <w:r w:rsidRPr="003D1D8F">
              <w:rPr>
                <w:rFonts w:cs="Arial"/>
                <w:bCs/>
              </w:rPr>
              <w:t>žák analyzuje příčiny přírodních a společenských změn a prostorových interakcí ve vybraných regionech světa (např. posun litosférických desek, sopečná činnost, zemětřesení, klimatické jevy, rozmístění vegetace, oběh vody, zavlažování, eroze půdy, desertifikace, odlesňování, nedostatek přírodních zdrojů, rozmístění populace, ekonomická struktura, urbanizace, globalizace, světový obchod, války, migrace, růst dopravy, cestovní ruch, znečištění oceánů)</w:t>
            </w:r>
          </w:p>
          <w:p w:rsidR="009C4A81" w:rsidRPr="003D1D8F" w:rsidRDefault="009C4A81" w:rsidP="00993D1D">
            <w:pPr>
              <w:numPr>
                <w:ilvl w:val="0"/>
                <w:numId w:val="10"/>
              </w:numPr>
            </w:pPr>
            <w:r w:rsidRPr="003D1D8F">
              <w:t xml:space="preserve">žák </w:t>
            </w:r>
            <w:r w:rsidRPr="003D1D8F">
              <w:rPr>
                <w:rFonts w:cs="Arial"/>
                <w:bCs/>
              </w:rPr>
              <w:t xml:space="preserve">stanovuje hypotézy týkající se vývoje přírodních a </w:t>
            </w:r>
            <w:r w:rsidRPr="003D1D8F">
              <w:rPr>
                <w:rFonts w:cs="Arial"/>
                <w:bCs/>
              </w:rPr>
              <w:lastRenderedPageBreak/>
              <w:t>společenských změn a prostorových interakcí ve vybraných regionech světa</w:t>
            </w:r>
          </w:p>
          <w:p w:rsidR="009C4A81" w:rsidRPr="003D1D8F" w:rsidRDefault="009C4A81" w:rsidP="00993D1D">
            <w:pPr>
              <w:numPr>
                <w:ilvl w:val="0"/>
                <w:numId w:val="10"/>
              </w:numPr>
            </w:pPr>
            <w:r w:rsidRPr="003D1D8F">
              <w:t xml:space="preserve">žák </w:t>
            </w:r>
            <w:r w:rsidRPr="003D1D8F">
              <w:rPr>
                <w:rFonts w:cs="Arial"/>
                <w:bCs/>
              </w:rPr>
              <w:t>navrhuje ekologicky, sociálně a ekonomicky únosné řešení vybraných přírodních a společenských problémů ve vybraných regionech světa</w:t>
            </w:r>
          </w:p>
        </w:tc>
      </w:tr>
    </w:tbl>
    <w:p w:rsidR="00233A1E" w:rsidRDefault="00233A1E" w:rsidP="00233A1E">
      <w:pPr>
        <w:pStyle w:val="Nadpis3"/>
        <w:ind w:left="360"/>
      </w:pPr>
      <w:bookmarkStart w:id="9" w:name="_Toc294118318"/>
    </w:p>
    <w:p w:rsidR="008004A2" w:rsidRDefault="008004A2" w:rsidP="00993D1D">
      <w:pPr>
        <w:pStyle w:val="Nadpis3"/>
        <w:numPr>
          <w:ilvl w:val="0"/>
          <w:numId w:val="5"/>
        </w:numPr>
      </w:pPr>
      <w:bookmarkStart w:id="10" w:name="_Toc297124963"/>
      <w:r w:rsidRPr="003D1D8F">
        <w:t>tematický okruh: Společenské a hospodářské prostředí</w:t>
      </w:r>
      <w:bookmarkEnd w:id="9"/>
      <w:bookmarkEnd w:id="10"/>
    </w:p>
    <w:p w:rsidR="00424719" w:rsidRPr="00100F56" w:rsidRDefault="00424719" w:rsidP="00424719">
      <w:pPr>
        <w:rPr>
          <w:i/>
          <w:sz w:val="22"/>
        </w:rPr>
      </w:pPr>
      <w:r>
        <w:t>(</w:t>
      </w:r>
      <w:r w:rsidRPr="00100F56">
        <w:rPr>
          <w:i/>
          <w:sz w:val="22"/>
        </w:rPr>
        <w:t xml:space="preserve">RNDr. Jaroslav Vávra, </w:t>
      </w:r>
      <w:proofErr w:type="spellStart"/>
      <w:r w:rsidRPr="00100F56">
        <w:rPr>
          <w:i/>
          <w:sz w:val="22"/>
        </w:rPr>
        <w:t>Ph.D</w:t>
      </w:r>
      <w:proofErr w:type="spellEnd"/>
      <w:r w:rsidRPr="00100F56">
        <w:rPr>
          <w:i/>
          <w:sz w:val="22"/>
        </w:rPr>
        <w:t>.</w:t>
      </w:r>
      <w:r>
        <w:rPr>
          <w:i/>
          <w:sz w:val="22"/>
        </w:rPr>
        <w:t>)</w:t>
      </w:r>
    </w:p>
    <w:p w:rsidR="008004A2" w:rsidRPr="003D1D8F" w:rsidRDefault="008004A2" w:rsidP="008004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8004A2" w:rsidRPr="003D1D8F" w:rsidTr="00CE50AB">
        <w:tc>
          <w:tcPr>
            <w:tcW w:w="2303" w:type="dxa"/>
          </w:tcPr>
          <w:p w:rsidR="008004A2" w:rsidRPr="003D1D8F" w:rsidRDefault="008004A2" w:rsidP="00CE50AB">
            <w:pPr>
              <w:rPr>
                <w:b/>
              </w:rPr>
            </w:pPr>
            <w:r w:rsidRPr="003D1D8F">
              <w:rPr>
                <w:b/>
              </w:rPr>
              <w:t>Vzdělávací obor</w:t>
            </w:r>
          </w:p>
        </w:tc>
        <w:tc>
          <w:tcPr>
            <w:tcW w:w="7161" w:type="dxa"/>
          </w:tcPr>
          <w:p w:rsidR="008004A2" w:rsidRPr="003D1D8F" w:rsidRDefault="008004A2" w:rsidP="00CE50AB">
            <w:r w:rsidRPr="003D1D8F">
              <w:t>Zeměpis</w:t>
            </w:r>
          </w:p>
        </w:tc>
      </w:tr>
      <w:tr w:rsidR="008004A2" w:rsidRPr="003D1D8F" w:rsidTr="00CE50AB">
        <w:tc>
          <w:tcPr>
            <w:tcW w:w="2303" w:type="dxa"/>
          </w:tcPr>
          <w:p w:rsidR="008004A2" w:rsidRPr="003D1D8F" w:rsidRDefault="008004A2" w:rsidP="00CE50AB">
            <w:pPr>
              <w:rPr>
                <w:b/>
              </w:rPr>
            </w:pPr>
            <w:r w:rsidRPr="003D1D8F">
              <w:rPr>
                <w:b/>
              </w:rPr>
              <w:t>Ročník</w:t>
            </w:r>
          </w:p>
        </w:tc>
        <w:tc>
          <w:tcPr>
            <w:tcW w:w="7161" w:type="dxa"/>
          </w:tcPr>
          <w:p w:rsidR="008004A2" w:rsidRPr="003D1D8F" w:rsidRDefault="008004A2" w:rsidP="00CE50AB">
            <w:r w:rsidRPr="003D1D8F">
              <w:t>9.</w:t>
            </w:r>
          </w:p>
        </w:tc>
      </w:tr>
      <w:tr w:rsidR="008004A2" w:rsidRPr="003D1D8F" w:rsidTr="00CE50AB">
        <w:tc>
          <w:tcPr>
            <w:tcW w:w="2303" w:type="dxa"/>
          </w:tcPr>
          <w:p w:rsidR="008004A2" w:rsidRPr="003D1D8F" w:rsidRDefault="008004A2" w:rsidP="00CE50AB">
            <w:pPr>
              <w:rPr>
                <w:b/>
              </w:rPr>
            </w:pPr>
            <w:r w:rsidRPr="003D1D8F">
              <w:rPr>
                <w:b/>
              </w:rPr>
              <w:t>Tematický okruh</w:t>
            </w:r>
          </w:p>
        </w:tc>
        <w:tc>
          <w:tcPr>
            <w:tcW w:w="7161" w:type="dxa"/>
            <w:tcBorders>
              <w:bottom w:val="single" w:sz="4" w:space="0" w:color="auto"/>
            </w:tcBorders>
          </w:tcPr>
          <w:p w:rsidR="008004A2" w:rsidRPr="003D1D8F" w:rsidRDefault="008004A2" w:rsidP="00CE50AB">
            <w:r w:rsidRPr="003D1D8F">
              <w:t>Společenské a hospodářské prostředí</w:t>
            </w:r>
          </w:p>
        </w:tc>
      </w:tr>
      <w:tr w:rsidR="008004A2" w:rsidRPr="003D1D8F" w:rsidTr="00CE50AB">
        <w:tc>
          <w:tcPr>
            <w:tcW w:w="2303" w:type="dxa"/>
            <w:tcBorders>
              <w:bottom w:val="single" w:sz="4" w:space="0" w:color="auto"/>
            </w:tcBorders>
          </w:tcPr>
          <w:p w:rsidR="008004A2" w:rsidRPr="003D1D8F" w:rsidRDefault="008004A2" w:rsidP="00CE50AB">
            <w:pPr>
              <w:rPr>
                <w:b/>
              </w:rPr>
            </w:pPr>
            <w:r w:rsidRPr="003D1D8F">
              <w:rPr>
                <w:b/>
              </w:rPr>
              <w:t>Očekávaný výstup RVP ZV</w:t>
            </w:r>
          </w:p>
        </w:tc>
        <w:tc>
          <w:tcPr>
            <w:tcW w:w="7161" w:type="dxa"/>
            <w:tcBorders>
              <w:bottom w:val="single" w:sz="4" w:space="0" w:color="auto"/>
            </w:tcBorders>
            <w:shd w:val="clear" w:color="auto" w:fill="FFFF99"/>
          </w:tcPr>
          <w:p w:rsidR="008004A2" w:rsidRPr="003D1D8F" w:rsidRDefault="008004A2" w:rsidP="00CE50AB">
            <w:pPr>
              <w:rPr>
                <w:b/>
              </w:rPr>
            </w:pPr>
            <w:r w:rsidRPr="003D1D8F">
              <w:rPr>
                <w:b/>
              </w:rPr>
              <w:t>Z-9-4-01</w:t>
            </w:r>
          </w:p>
          <w:p w:rsidR="008004A2" w:rsidRPr="003D1D8F" w:rsidRDefault="008004A2" w:rsidP="00CE50AB">
            <w:r w:rsidRPr="003D1D8F">
              <w:t>Žák posoudí na přiměřené úrovni prostorovou organizaci světové populace, její rozložení, strukturu, růst, pohyby a dynamiku růstu a pohybů, zhodnotí na vybraných příkladech mozaiku multikulturního světa.</w:t>
            </w:r>
          </w:p>
        </w:tc>
      </w:tr>
      <w:tr w:rsidR="008004A2" w:rsidRPr="003D1D8F" w:rsidTr="00CE50AB">
        <w:tc>
          <w:tcPr>
            <w:tcW w:w="2303" w:type="dxa"/>
          </w:tcPr>
          <w:p w:rsidR="008004A2" w:rsidRPr="003D1D8F" w:rsidRDefault="008004A2" w:rsidP="00CE50AB">
            <w:pPr>
              <w:rPr>
                <w:b/>
              </w:rPr>
            </w:pPr>
            <w:r w:rsidRPr="003D1D8F">
              <w:rPr>
                <w:b/>
              </w:rPr>
              <w:t xml:space="preserve">Indikátory </w:t>
            </w:r>
          </w:p>
        </w:tc>
        <w:tc>
          <w:tcPr>
            <w:tcW w:w="7161" w:type="dxa"/>
          </w:tcPr>
          <w:p w:rsidR="008004A2" w:rsidRPr="003D1D8F" w:rsidRDefault="008004A2" w:rsidP="00993D1D">
            <w:pPr>
              <w:numPr>
                <w:ilvl w:val="0"/>
                <w:numId w:val="6"/>
              </w:numPr>
            </w:pPr>
            <w:r w:rsidRPr="003D1D8F">
              <w:t>žák rozpoznává sloupcové grafy (porodnost/úmrtnost) vyspělých a rozví</w:t>
            </w:r>
            <w:r w:rsidR="00A95F61">
              <w:t xml:space="preserve">jejících se státy světa </w:t>
            </w:r>
          </w:p>
          <w:p w:rsidR="008004A2" w:rsidRPr="003D1D8F" w:rsidRDefault="008004A2" w:rsidP="00993D1D">
            <w:pPr>
              <w:numPr>
                <w:ilvl w:val="0"/>
                <w:numId w:val="6"/>
              </w:numPr>
            </w:pPr>
            <w:r w:rsidRPr="003D1D8F">
              <w:t>žák rozpoznává věkové pyramidy vyspělých a rozvíje</w:t>
            </w:r>
            <w:r w:rsidR="00A95F61">
              <w:t xml:space="preserve">jících se státy světa </w:t>
            </w:r>
          </w:p>
          <w:p w:rsidR="008004A2" w:rsidRPr="003D1D8F" w:rsidRDefault="008004A2" w:rsidP="00993D1D">
            <w:pPr>
              <w:numPr>
                <w:ilvl w:val="0"/>
                <w:numId w:val="6"/>
              </w:numPr>
            </w:pPr>
            <w:r w:rsidRPr="003D1D8F">
              <w:t>žák lokalizuje sloupcové grafy podle výše porodnosti/úmrtnosti do modelu demografického přech</w:t>
            </w:r>
            <w:r w:rsidR="00A95F61">
              <w:t xml:space="preserve">odu, do fáze I až IV (V) </w:t>
            </w:r>
          </w:p>
          <w:p w:rsidR="008004A2" w:rsidRPr="003D1D8F" w:rsidRDefault="008004A2" w:rsidP="00993D1D">
            <w:pPr>
              <w:numPr>
                <w:ilvl w:val="0"/>
                <w:numId w:val="6"/>
              </w:numPr>
            </w:pPr>
            <w:r w:rsidRPr="003D1D8F">
              <w:t xml:space="preserve">žák lokalizuje podle charakteru věkové pyramidy do modelu demografického přechodu, do fáze I až IV </w:t>
            </w:r>
            <w:r w:rsidR="00A95F61">
              <w:t xml:space="preserve">(V) </w:t>
            </w:r>
          </w:p>
          <w:p w:rsidR="008004A2" w:rsidRPr="003D1D8F" w:rsidRDefault="008004A2" w:rsidP="00993D1D">
            <w:pPr>
              <w:numPr>
                <w:ilvl w:val="0"/>
                <w:numId w:val="6"/>
              </w:numPr>
            </w:pPr>
            <w:r w:rsidRPr="003D1D8F">
              <w:t>žák porovnává rozdíly v demografických charakteristikách mezi vyspělými a</w:t>
            </w:r>
            <w:r w:rsidR="00A95F61">
              <w:t xml:space="preserve"> rozvíjejícími se státy </w:t>
            </w:r>
          </w:p>
          <w:p w:rsidR="008004A2" w:rsidRPr="003D1D8F" w:rsidRDefault="008004A2" w:rsidP="00993D1D">
            <w:pPr>
              <w:numPr>
                <w:ilvl w:val="0"/>
                <w:numId w:val="6"/>
              </w:numPr>
            </w:pPr>
            <w:r w:rsidRPr="003D1D8F">
              <w:t>žák hodnotí rozdíly v demografických charakteristikách mezi vyspělými a</w:t>
            </w:r>
            <w:r w:rsidR="00A95F61">
              <w:t xml:space="preserve"> rozvíjejícími se státy </w:t>
            </w:r>
          </w:p>
          <w:p w:rsidR="008004A2" w:rsidRPr="003D1D8F" w:rsidRDefault="008004A2" w:rsidP="00993D1D">
            <w:pPr>
              <w:pStyle w:val="Odstavecseseznamem"/>
              <w:numPr>
                <w:ilvl w:val="0"/>
                <w:numId w:val="6"/>
              </w:numPr>
              <w:spacing w:after="0"/>
              <w:rPr>
                <w:rFonts w:ascii="Arial" w:hAnsi="Arial" w:cs="Arial"/>
                <w:bCs/>
                <w:iCs/>
                <w:sz w:val="24"/>
                <w:szCs w:val="24"/>
              </w:rPr>
            </w:pPr>
            <w:r w:rsidRPr="003D1D8F">
              <w:rPr>
                <w:rFonts w:ascii="Arial" w:hAnsi="Arial" w:cs="Arial"/>
                <w:sz w:val="24"/>
                <w:szCs w:val="24"/>
              </w:rPr>
              <w:t xml:space="preserve">žák </w:t>
            </w:r>
            <w:r w:rsidRPr="003D1D8F">
              <w:rPr>
                <w:rFonts w:ascii="Arial" w:hAnsi="Arial" w:cs="Arial"/>
                <w:bCs/>
                <w:iCs/>
                <w:sz w:val="24"/>
                <w:szCs w:val="24"/>
              </w:rPr>
              <w:t xml:space="preserve">rozlišuje zvyky a kulturu v odlišných kulturních </w:t>
            </w:r>
            <w:proofErr w:type="gramStart"/>
            <w:r w:rsidRPr="003D1D8F">
              <w:rPr>
                <w:rFonts w:ascii="Arial" w:hAnsi="Arial" w:cs="Arial"/>
                <w:bCs/>
                <w:iCs/>
                <w:sz w:val="24"/>
                <w:szCs w:val="24"/>
              </w:rPr>
              <w:t>oblastech  (pití</w:t>
            </w:r>
            <w:proofErr w:type="gramEnd"/>
            <w:r w:rsidRPr="003D1D8F">
              <w:rPr>
                <w:rFonts w:ascii="Arial" w:hAnsi="Arial" w:cs="Arial"/>
                <w:bCs/>
                <w:iCs/>
                <w:sz w:val="24"/>
                <w:szCs w:val="24"/>
              </w:rPr>
              <w:t>, jídlo, svátky</w:t>
            </w:r>
            <w:r w:rsidR="00A95F61">
              <w:rPr>
                <w:rFonts w:ascii="Arial" w:hAnsi="Arial" w:cs="Arial"/>
                <w:bCs/>
                <w:iCs/>
                <w:sz w:val="24"/>
                <w:szCs w:val="24"/>
              </w:rPr>
              <w:t xml:space="preserve">, vnímání času a další) </w:t>
            </w:r>
          </w:p>
          <w:p w:rsidR="008004A2" w:rsidRPr="003D1D8F" w:rsidRDefault="008004A2" w:rsidP="00993D1D">
            <w:pPr>
              <w:pStyle w:val="Odstavecseseznamem"/>
              <w:numPr>
                <w:ilvl w:val="0"/>
                <w:numId w:val="6"/>
              </w:numPr>
              <w:spacing w:after="0"/>
              <w:rPr>
                <w:rFonts w:ascii="Arial" w:hAnsi="Arial" w:cs="Arial"/>
                <w:bCs/>
                <w:iCs/>
                <w:sz w:val="24"/>
                <w:szCs w:val="24"/>
              </w:rPr>
            </w:pPr>
            <w:r w:rsidRPr="003D1D8F">
              <w:rPr>
                <w:rFonts w:ascii="Arial" w:hAnsi="Arial" w:cs="Arial"/>
                <w:bCs/>
                <w:iCs/>
                <w:sz w:val="24"/>
                <w:szCs w:val="24"/>
              </w:rPr>
              <w:t xml:space="preserve">žák klasifikuje určité státy světa podle zvyků a kultury v odlišných kulturních </w:t>
            </w:r>
            <w:proofErr w:type="gramStart"/>
            <w:r w:rsidRPr="003D1D8F">
              <w:rPr>
                <w:rFonts w:ascii="Arial" w:hAnsi="Arial" w:cs="Arial"/>
                <w:bCs/>
                <w:iCs/>
                <w:sz w:val="24"/>
                <w:szCs w:val="24"/>
              </w:rPr>
              <w:t>oblastech  (pití</w:t>
            </w:r>
            <w:proofErr w:type="gramEnd"/>
            <w:r w:rsidRPr="003D1D8F">
              <w:rPr>
                <w:rFonts w:ascii="Arial" w:hAnsi="Arial" w:cs="Arial"/>
                <w:bCs/>
                <w:iCs/>
                <w:sz w:val="24"/>
                <w:szCs w:val="24"/>
              </w:rPr>
              <w:t>, jídlo, svátky</w:t>
            </w:r>
            <w:r w:rsidR="00A95F61">
              <w:rPr>
                <w:rFonts w:ascii="Arial" w:hAnsi="Arial" w:cs="Arial"/>
                <w:bCs/>
                <w:iCs/>
                <w:sz w:val="24"/>
                <w:szCs w:val="24"/>
              </w:rPr>
              <w:t xml:space="preserve">, vnímání času a další) </w:t>
            </w:r>
          </w:p>
          <w:p w:rsidR="008004A2" w:rsidRPr="003D1D8F" w:rsidRDefault="008004A2" w:rsidP="00993D1D">
            <w:pPr>
              <w:numPr>
                <w:ilvl w:val="0"/>
                <w:numId w:val="6"/>
              </w:numPr>
            </w:pPr>
            <w:r w:rsidRPr="003D1D8F">
              <w:rPr>
                <w:rFonts w:ascii="Tahoma" w:hAnsi="Tahoma" w:cs="Tahoma"/>
                <w:bCs/>
                <w:iCs/>
              </w:rPr>
              <w:t xml:space="preserve">identifikuje části světa podle náboženského vyznání </w:t>
            </w:r>
          </w:p>
          <w:p w:rsidR="008004A2" w:rsidRPr="003D1D8F" w:rsidRDefault="008004A2" w:rsidP="00993D1D">
            <w:pPr>
              <w:numPr>
                <w:ilvl w:val="0"/>
                <w:numId w:val="6"/>
              </w:numPr>
            </w:pPr>
            <w:r w:rsidRPr="003D1D8F">
              <w:rPr>
                <w:rFonts w:ascii="Tahoma" w:hAnsi="Tahoma" w:cs="Tahoma"/>
                <w:bCs/>
                <w:iCs/>
              </w:rPr>
              <w:t xml:space="preserve">porovnává části světa podle náboženského vyznání </w:t>
            </w:r>
          </w:p>
        </w:tc>
      </w:tr>
    </w:tbl>
    <w:p w:rsidR="008004A2" w:rsidRDefault="008004A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Pr="003D1D8F" w:rsidRDefault="000878C2" w:rsidP="008004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8004A2" w:rsidRPr="003D1D8F" w:rsidTr="00CE50AB">
        <w:tc>
          <w:tcPr>
            <w:tcW w:w="2303" w:type="dxa"/>
          </w:tcPr>
          <w:p w:rsidR="008004A2" w:rsidRPr="003D1D8F" w:rsidRDefault="008004A2" w:rsidP="00CE50AB">
            <w:pPr>
              <w:rPr>
                <w:b/>
              </w:rPr>
            </w:pPr>
            <w:r w:rsidRPr="003D1D8F">
              <w:rPr>
                <w:b/>
              </w:rPr>
              <w:lastRenderedPageBreak/>
              <w:t>Vzdělávací obor</w:t>
            </w:r>
          </w:p>
        </w:tc>
        <w:tc>
          <w:tcPr>
            <w:tcW w:w="7161" w:type="dxa"/>
          </w:tcPr>
          <w:p w:rsidR="008004A2" w:rsidRPr="003D1D8F" w:rsidRDefault="008004A2" w:rsidP="00CE50AB">
            <w:r w:rsidRPr="003D1D8F">
              <w:t>Zeměpis</w:t>
            </w:r>
          </w:p>
        </w:tc>
      </w:tr>
      <w:tr w:rsidR="008004A2" w:rsidRPr="003D1D8F" w:rsidTr="00CE50AB">
        <w:tc>
          <w:tcPr>
            <w:tcW w:w="2303" w:type="dxa"/>
          </w:tcPr>
          <w:p w:rsidR="008004A2" w:rsidRPr="003D1D8F" w:rsidRDefault="008004A2" w:rsidP="00CE50AB">
            <w:pPr>
              <w:rPr>
                <w:b/>
              </w:rPr>
            </w:pPr>
            <w:r w:rsidRPr="003D1D8F">
              <w:rPr>
                <w:b/>
              </w:rPr>
              <w:t>Ročník</w:t>
            </w:r>
          </w:p>
        </w:tc>
        <w:tc>
          <w:tcPr>
            <w:tcW w:w="7161" w:type="dxa"/>
          </w:tcPr>
          <w:p w:rsidR="008004A2" w:rsidRPr="003D1D8F" w:rsidRDefault="008004A2" w:rsidP="00CE50AB">
            <w:r w:rsidRPr="003D1D8F">
              <w:t>9.</w:t>
            </w:r>
          </w:p>
        </w:tc>
      </w:tr>
      <w:tr w:rsidR="008004A2" w:rsidRPr="003D1D8F" w:rsidTr="00CE50AB">
        <w:tc>
          <w:tcPr>
            <w:tcW w:w="2303" w:type="dxa"/>
          </w:tcPr>
          <w:p w:rsidR="008004A2" w:rsidRPr="003D1D8F" w:rsidRDefault="008004A2" w:rsidP="00CE50AB">
            <w:pPr>
              <w:rPr>
                <w:b/>
              </w:rPr>
            </w:pPr>
            <w:r w:rsidRPr="003D1D8F">
              <w:rPr>
                <w:b/>
              </w:rPr>
              <w:t>Tematický okruh</w:t>
            </w:r>
          </w:p>
        </w:tc>
        <w:tc>
          <w:tcPr>
            <w:tcW w:w="7161" w:type="dxa"/>
            <w:tcBorders>
              <w:bottom w:val="single" w:sz="4" w:space="0" w:color="auto"/>
            </w:tcBorders>
          </w:tcPr>
          <w:p w:rsidR="008004A2" w:rsidRPr="003D1D8F" w:rsidRDefault="008004A2" w:rsidP="00CE50AB">
            <w:r w:rsidRPr="003D1D8F">
              <w:t>Společenské a hospodářské prostředí</w:t>
            </w:r>
          </w:p>
        </w:tc>
      </w:tr>
      <w:tr w:rsidR="008004A2" w:rsidRPr="003D1D8F" w:rsidTr="00CE50AB">
        <w:tc>
          <w:tcPr>
            <w:tcW w:w="2303" w:type="dxa"/>
            <w:tcBorders>
              <w:bottom w:val="single" w:sz="4" w:space="0" w:color="auto"/>
            </w:tcBorders>
          </w:tcPr>
          <w:p w:rsidR="008004A2" w:rsidRPr="003D1D8F" w:rsidRDefault="008004A2" w:rsidP="00CE50AB">
            <w:pPr>
              <w:rPr>
                <w:b/>
              </w:rPr>
            </w:pPr>
            <w:r w:rsidRPr="003D1D8F">
              <w:rPr>
                <w:b/>
              </w:rPr>
              <w:t>Očekávaný výstup RVP ZV</w:t>
            </w:r>
          </w:p>
        </w:tc>
        <w:tc>
          <w:tcPr>
            <w:tcW w:w="7161" w:type="dxa"/>
            <w:tcBorders>
              <w:bottom w:val="single" w:sz="4" w:space="0" w:color="auto"/>
            </w:tcBorders>
            <w:shd w:val="clear" w:color="auto" w:fill="FFFF99"/>
          </w:tcPr>
          <w:p w:rsidR="008004A2" w:rsidRPr="003D1D8F" w:rsidRDefault="008004A2" w:rsidP="00CE50AB">
            <w:pPr>
              <w:rPr>
                <w:b/>
              </w:rPr>
            </w:pPr>
            <w:r w:rsidRPr="003D1D8F">
              <w:rPr>
                <w:b/>
              </w:rPr>
              <w:t>Z-9-4-02</w:t>
            </w:r>
          </w:p>
          <w:p w:rsidR="008004A2" w:rsidRPr="003D1D8F" w:rsidRDefault="008004A2" w:rsidP="00CE50AB">
            <w:r w:rsidRPr="003D1D8F">
              <w:t>Žák posoudí, jak přírodní podmínky souvisí s funkcí lidského sídla, pojmenuje obecné základní geografické znaky sídel.</w:t>
            </w:r>
          </w:p>
        </w:tc>
      </w:tr>
      <w:tr w:rsidR="008004A2" w:rsidRPr="003D1D8F" w:rsidTr="00CE50AB">
        <w:tc>
          <w:tcPr>
            <w:tcW w:w="2303" w:type="dxa"/>
          </w:tcPr>
          <w:p w:rsidR="008004A2" w:rsidRPr="003D1D8F" w:rsidRDefault="008004A2" w:rsidP="00CE50AB">
            <w:pPr>
              <w:rPr>
                <w:b/>
              </w:rPr>
            </w:pPr>
            <w:r w:rsidRPr="003D1D8F">
              <w:rPr>
                <w:b/>
              </w:rPr>
              <w:t xml:space="preserve">Indikátory </w:t>
            </w:r>
          </w:p>
        </w:tc>
        <w:tc>
          <w:tcPr>
            <w:tcW w:w="7161" w:type="dxa"/>
          </w:tcPr>
          <w:p w:rsidR="008004A2" w:rsidRPr="003D1D8F" w:rsidRDefault="008004A2" w:rsidP="00993D1D">
            <w:pPr>
              <w:numPr>
                <w:ilvl w:val="0"/>
                <w:numId w:val="11"/>
              </w:numPr>
            </w:pPr>
            <w:r w:rsidRPr="003D1D8F">
              <w:t>žák z nabídky možných umístění sídel na mapě usku</w:t>
            </w:r>
            <w:r w:rsidR="00A95F61">
              <w:t xml:space="preserve">tečňuje tu nejvhodnější </w:t>
            </w:r>
          </w:p>
          <w:p w:rsidR="008004A2" w:rsidRPr="003D1D8F" w:rsidRDefault="008004A2" w:rsidP="00993D1D">
            <w:pPr>
              <w:numPr>
                <w:ilvl w:val="0"/>
                <w:numId w:val="11"/>
              </w:numPr>
            </w:pPr>
            <w:r w:rsidRPr="003D1D8F">
              <w:t xml:space="preserve">žák na základě příkladů z ČR identifikuje funkce měst (lázeňská, dopravní, </w:t>
            </w:r>
            <w:r w:rsidR="00A95F61">
              <w:t xml:space="preserve">administrativní a dal.) </w:t>
            </w:r>
          </w:p>
          <w:p w:rsidR="008004A2" w:rsidRPr="003D1D8F" w:rsidRDefault="008004A2" w:rsidP="00993D1D">
            <w:pPr>
              <w:numPr>
                <w:ilvl w:val="0"/>
                <w:numId w:val="11"/>
              </w:numPr>
            </w:pPr>
            <w:r w:rsidRPr="003D1D8F">
              <w:t>žák vyjmenuje hierarchii sídel (samota až met</w:t>
            </w:r>
            <w:r w:rsidR="00A95F61">
              <w:t xml:space="preserve">ropole) </w:t>
            </w:r>
          </w:p>
          <w:p w:rsidR="008004A2" w:rsidRPr="003D1D8F" w:rsidRDefault="008004A2" w:rsidP="00993D1D">
            <w:pPr>
              <w:numPr>
                <w:ilvl w:val="0"/>
                <w:numId w:val="11"/>
              </w:numPr>
            </w:pPr>
            <w:r w:rsidRPr="003D1D8F">
              <w:t>žák hodnotí venkovské sídlo a</w:t>
            </w:r>
            <w:r w:rsidR="00A95F61">
              <w:t xml:space="preserve"> městské sídlo v Evropě </w:t>
            </w:r>
          </w:p>
        </w:tc>
      </w:tr>
    </w:tbl>
    <w:p w:rsidR="008004A2" w:rsidRDefault="008004A2" w:rsidP="008004A2"/>
    <w:p w:rsidR="000878C2" w:rsidRDefault="000878C2" w:rsidP="008004A2"/>
    <w:p w:rsidR="000878C2" w:rsidRPr="003D1D8F" w:rsidRDefault="000878C2" w:rsidP="008004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8004A2" w:rsidRPr="003D1D8F" w:rsidTr="00CE50AB">
        <w:tc>
          <w:tcPr>
            <w:tcW w:w="2303" w:type="dxa"/>
          </w:tcPr>
          <w:p w:rsidR="008004A2" w:rsidRPr="003D1D8F" w:rsidRDefault="008004A2" w:rsidP="00CE50AB">
            <w:pPr>
              <w:rPr>
                <w:b/>
              </w:rPr>
            </w:pPr>
            <w:r w:rsidRPr="003D1D8F">
              <w:rPr>
                <w:b/>
              </w:rPr>
              <w:t>Vzdělávací obor</w:t>
            </w:r>
          </w:p>
        </w:tc>
        <w:tc>
          <w:tcPr>
            <w:tcW w:w="7161" w:type="dxa"/>
          </w:tcPr>
          <w:p w:rsidR="008004A2" w:rsidRPr="003D1D8F" w:rsidRDefault="008004A2" w:rsidP="00CE50AB">
            <w:r w:rsidRPr="003D1D8F">
              <w:t>Zeměpis</w:t>
            </w:r>
          </w:p>
        </w:tc>
      </w:tr>
      <w:tr w:rsidR="008004A2" w:rsidRPr="003D1D8F" w:rsidTr="00CE50AB">
        <w:tc>
          <w:tcPr>
            <w:tcW w:w="2303" w:type="dxa"/>
          </w:tcPr>
          <w:p w:rsidR="008004A2" w:rsidRPr="003D1D8F" w:rsidRDefault="008004A2" w:rsidP="00CE50AB">
            <w:pPr>
              <w:rPr>
                <w:b/>
              </w:rPr>
            </w:pPr>
            <w:r w:rsidRPr="003D1D8F">
              <w:rPr>
                <w:b/>
              </w:rPr>
              <w:t>Ročník</w:t>
            </w:r>
          </w:p>
        </w:tc>
        <w:tc>
          <w:tcPr>
            <w:tcW w:w="7161" w:type="dxa"/>
          </w:tcPr>
          <w:p w:rsidR="008004A2" w:rsidRPr="003D1D8F" w:rsidRDefault="008004A2" w:rsidP="00CE50AB">
            <w:r w:rsidRPr="003D1D8F">
              <w:t>9.</w:t>
            </w:r>
          </w:p>
        </w:tc>
      </w:tr>
      <w:tr w:rsidR="008004A2" w:rsidRPr="003D1D8F" w:rsidTr="00CE50AB">
        <w:tc>
          <w:tcPr>
            <w:tcW w:w="2303" w:type="dxa"/>
          </w:tcPr>
          <w:p w:rsidR="008004A2" w:rsidRPr="003D1D8F" w:rsidRDefault="008004A2" w:rsidP="00CE50AB">
            <w:pPr>
              <w:rPr>
                <w:b/>
              </w:rPr>
            </w:pPr>
            <w:r w:rsidRPr="003D1D8F">
              <w:rPr>
                <w:b/>
              </w:rPr>
              <w:t>Tematický okruh</w:t>
            </w:r>
          </w:p>
        </w:tc>
        <w:tc>
          <w:tcPr>
            <w:tcW w:w="7161" w:type="dxa"/>
            <w:tcBorders>
              <w:bottom w:val="single" w:sz="4" w:space="0" w:color="auto"/>
            </w:tcBorders>
          </w:tcPr>
          <w:p w:rsidR="008004A2" w:rsidRPr="003D1D8F" w:rsidRDefault="008004A2" w:rsidP="00CE50AB">
            <w:r w:rsidRPr="003D1D8F">
              <w:t>Společenské a hospodářské prostředí</w:t>
            </w:r>
          </w:p>
        </w:tc>
      </w:tr>
      <w:tr w:rsidR="008004A2" w:rsidRPr="003D1D8F" w:rsidTr="00CE50AB">
        <w:tc>
          <w:tcPr>
            <w:tcW w:w="2303" w:type="dxa"/>
            <w:tcBorders>
              <w:bottom w:val="single" w:sz="4" w:space="0" w:color="auto"/>
            </w:tcBorders>
          </w:tcPr>
          <w:p w:rsidR="008004A2" w:rsidRPr="003D1D8F" w:rsidRDefault="008004A2" w:rsidP="00CE50AB">
            <w:pPr>
              <w:rPr>
                <w:b/>
              </w:rPr>
            </w:pPr>
            <w:r w:rsidRPr="003D1D8F">
              <w:rPr>
                <w:b/>
              </w:rPr>
              <w:t>Očekávaný výstup RVP ZV</w:t>
            </w:r>
          </w:p>
        </w:tc>
        <w:tc>
          <w:tcPr>
            <w:tcW w:w="7161" w:type="dxa"/>
            <w:tcBorders>
              <w:bottom w:val="single" w:sz="4" w:space="0" w:color="auto"/>
            </w:tcBorders>
            <w:shd w:val="clear" w:color="auto" w:fill="FFFF99"/>
          </w:tcPr>
          <w:p w:rsidR="008004A2" w:rsidRPr="003D1D8F" w:rsidRDefault="008004A2" w:rsidP="00CE50AB">
            <w:pPr>
              <w:rPr>
                <w:b/>
              </w:rPr>
            </w:pPr>
            <w:r w:rsidRPr="003D1D8F">
              <w:rPr>
                <w:b/>
              </w:rPr>
              <w:t>Z-9-4-03</w:t>
            </w:r>
          </w:p>
          <w:p w:rsidR="008004A2" w:rsidRPr="003D1D8F" w:rsidRDefault="008004A2" w:rsidP="00CE50AB">
            <w:r w:rsidRPr="003D1D8F">
              <w:t>Žák zhodnotí přiměřeně strukturu, složky a funkce světového hospodářství, lokalizuje na mapách hlavní světové surovinové a energetické zdroje.</w:t>
            </w:r>
          </w:p>
        </w:tc>
      </w:tr>
      <w:tr w:rsidR="008004A2" w:rsidRPr="003D1D8F" w:rsidTr="00CE50AB">
        <w:tc>
          <w:tcPr>
            <w:tcW w:w="2303" w:type="dxa"/>
          </w:tcPr>
          <w:p w:rsidR="008004A2" w:rsidRPr="003D1D8F" w:rsidRDefault="008004A2" w:rsidP="00CE50AB">
            <w:pPr>
              <w:rPr>
                <w:b/>
              </w:rPr>
            </w:pPr>
            <w:r w:rsidRPr="003D1D8F">
              <w:rPr>
                <w:b/>
              </w:rPr>
              <w:t xml:space="preserve">Indikátory </w:t>
            </w:r>
          </w:p>
        </w:tc>
        <w:tc>
          <w:tcPr>
            <w:tcW w:w="7161" w:type="dxa"/>
          </w:tcPr>
          <w:p w:rsidR="008004A2" w:rsidRPr="003D1D8F" w:rsidRDefault="008004A2" w:rsidP="00993D1D">
            <w:pPr>
              <w:numPr>
                <w:ilvl w:val="0"/>
                <w:numId w:val="12"/>
              </w:numPr>
            </w:pPr>
            <w:r w:rsidRPr="003D1D8F">
              <w:t>žák ke světovým surovinovým a energetickým zdrojům zařazuje místa spotře</w:t>
            </w:r>
            <w:r w:rsidR="000808F5">
              <w:t xml:space="preserve">by ve vyspělých státech </w:t>
            </w:r>
          </w:p>
          <w:p w:rsidR="008004A2" w:rsidRPr="003D1D8F" w:rsidRDefault="008004A2" w:rsidP="00993D1D">
            <w:pPr>
              <w:numPr>
                <w:ilvl w:val="0"/>
                <w:numId w:val="12"/>
              </w:numPr>
            </w:pPr>
            <w:r w:rsidRPr="003D1D8F">
              <w:t>žák posoudí, které vyspělé státy mají vysoký podíl svých vlastních surovinových a energetických zdrojů a které naopak ní</w:t>
            </w:r>
            <w:r w:rsidR="000808F5">
              <w:t xml:space="preserve">zký podíl či nedostatek </w:t>
            </w:r>
          </w:p>
          <w:p w:rsidR="008004A2" w:rsidRPr="003D1D8F" w:rsidRDefault="008004A2" w:rsidP="000808F5">
            <w:pPr>
              <w:numPr>
                <w:ilvl w:val="0"/>
                <w:numId w:val="12"/>
              </w:numPr>
            </w:pPr>
            <w:r w:rsidRPr="003D1D8F">
              <w:t>žák klasifikuje strukturu, složky a funkce průmyslu v rozvíjejících se trzích (tygři) a strukturu, složky a funkce ekonomi</w:t>
            </w:r>
            <w:r w:rsidR="000808F5">
              <w:t xml:space="preserve">ky ve vyspělých státech </w:t>
            </w:r>
          </w:p>
        </w:tc>
      </w:tr>
    </w:tbl>
    <w:p w:rsidR="008004A2" w:rsidRDefault="008004A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Default="000878C2" w:rsidP="008004A2"/>
    <w:p w:rsidR="000878C2" w:rsidRPr="003D1D8F" w:rsidRDefault="000878C2" w:rsidP="008004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8004A2" w:rsidRPr="003D1D8F" w:rsidTr="00CE50AB">
        <w:tc>
          <w:tcPr>
            <w:tcW w:w="2303" w:type="dxa"/>
          </w:tcPr>
          <w:p w:rsidR="008004A2" w:rsidRPr="003D1D8F" w:rsidRDefault="008004A2" w:rsidP="00CE50AB">
            <w:pPr>
              <w:rPr>
                <w:b/>
              </w:rPr>
            </w:pPr>
            <w:r w:rsidRPr="003D1D8F">
              <w:rPr>
                <w:b/>
              </w:rPr>
              <w:t>Vzdělávací obor</w:t>
            </w:r>
          </w:p>
        </w:tc>
        <w:tc>
          <w:tcPr>
            <w:tcW w:w="7161" w:type="dxa"/>
          </w:tcPr>
          <w:p w:rsidR="008004A2" w:rsidRPr="003D1D8F" w:rsidRDefault="008004A2" w:rsidP="00CE50AB">
            <w:r w:rsidRPr="003D1D8F">
              <w:t>Zeměpis</w:t>
            </w:r>
          </w:p>
        </w:tc>
      </w:tr>
      <w:tr w:rsidR="008004A2" w:rsidRPr="003D1D8F" w:rsidTr="00CE50AB">
        <w:tc>
          <w:tcPr>
            <w:tcW w:w="2303" w:type="dxa"/>
          </w:tcPr>
          <w:p w:rsidR="008004A2" w:rsidRPr="003D1D8F" w:rsidRDefault="008004A2" w:rsidP="00CE50AB">
            <w:pPr>
              <w:rPr>
                <w:b/>
              </w:rPr>
            </w:pPr>
            <w:r w:rsidRPr="003D1D8F">
              <w:rPr>
                <w:b/>
              </w:rPr>
              <w:t>Ročník</w:t>
            </w:r>
          </w:p>
        </w:tc>
        <w:tc>
          <w:tcPr>
            <w:tcW w:w="7161" w:type="dxa"/>
          </w:tcPr>
          <w:p w:rsidR="008004A2" w:rsidRPr="003D1D8F" w:rsidRDefault="008004A2" w:rsidP="00CE50AB">
            <w:r w:rsidRPr="003D1D8F">
              <w:t>9.</w:t>
            </w:r>
          </w:p>
        </w:tc>
      </w:tr>
      <w:tr w:rsidR="008004A2" w:rsidRPr="003D1D8F" w:rsidTr="00CE50AB">
        <w:tc>
          <w:tcPr>
            <w:tcW w:w="2303" w:type="dxa"/>
          </w:tcPr>
          <w:p w:rsidR="008004A2" w:rsidRPr="003D1D8F" w:rsidRDefault="008004A2" w:rsidP="00CE50AB">
            <w:pPr>
              <w:rPr>
                <w:b/>
              </w:rPr>
            </w:pPr>
            <w:r w:rsidRPr="003D1D8F">
              <w:rPr>
                <w:b/>
              </w:rPr>
              <w:t>Tematický okruh</w:t>
            </w:r>
          </w:p>
        </w:tc>
        <w:tc>
          <w:tcPr>
            <w:tcW w:w="7161" w:type="dxa"/>
            <w:tcBorders>
              <w:bottom w:val="single" w:sz="4" w:space="0" w:color="auto"/>
            </w:tcBorders>
          </w:tcPr>
          <w:p w:rsidR="008004A2" w:rsidRPr="003D1D8F" w:rsidRDefault="008004A2" w:rsidP="00CE50AB">
            <w:r w:rsidRPr="003D1D8F">
              <w:t>Společenské a hospodářské prostředí</w:t>
            </w:r>
          </w:p>
        </w:tc>
      </w:tr>
      <w:tr w:rsidR="008004A2" w:rsidRPr="003D1D8F" w:rsidTr="00CE50AB">
        <w:tc>
          <w:tcPr>
            <w:tcW w:w="2303" w:type="dxa"/>
            <w:tcBorders>
              <w:bottom w:val="single" w:sz="4" w:space="0" w:color="auto"/>
            </w:tcBorders>
          </w:tcPr>
          <w:p w:rsidR="008004A2" w:rsidRPr="003D1D8F" w:rsidRDefault="008004A2" w:rsidP="00CE50AB">
            <w:pPr>
              <w:rPr>
                <w:b/>
              </w:rPr>
            </w:pPr>
            <w:r w:rsidRPr="003D1D8F">
              <w:rPr>
                <w:b/>
              </w:rPr>
              <w:t>Očekávaný výstup RVP ZV</w:t>
            </w:r>
          </w:p>
        </w:tc>
        <w:tc>
          <w:tcPr>
            <w:tcW w:w="7161" w:type="dxa"/>
            <w:tcBorders>
              <w:bottom w:val="single" w:sz="4" w:space="0" w:color="auto"/>
            </w:tcBorders>
            <w:shd w:val="clear" w:color="auto" w:fill="FFFF99"/>
          </w:tcPr>
          <w:p w:rsidR="008004A2" w:rsidRPr="003D1D8F" w:rsidRDefault="008004A2" w:rsidP="00CE50AB">
            <w:pPr>
              <w:rPr>
                <w:b/>
              </w:rPr>
            </w:pPr>
            <w:r w:rsidRPr="003D1D8F">
              <w:rPr>
                <w:b/>
              </w:rPr>
              <w:t>Z-9-4-04</w:t>
            </w:r>
          </w:p>
          <w:p w:rsidR="008004A2" w:rsidRPr="003D1D8F" w:rsidRDefault="008004A2" w:rsidP="00CE50AB">
            <w:r w:rsidRPr="003D1D8F">
              <w:t>Žák porovnává předpoklady a hlavní faktory pro územní rozmístění hospodářských aktivit.</w:t>
            </w:r>
          </w:p>
        </w:tc>
      </w:tr>
      <w:tr w:rsidR="008004A2" w:rsidRPr="003D1D8F" w:rsidTr="00CE50AB">
        <w:tc>
          <w:tcPr>
            <w:tcW w:w="2303" w:type="dxa"/>
          </w:tcPr>
          <w:p w:rsidR="008004A2" w:rsidRPr="003D1D8F" w:rsidRDefault="008004A2" w:rsidP="00CE50AB">
            <w:pPr>
              <w:rPr>
                <w:b/>
              </w:rPr>
            </w:pPr>
            <w:r w:rsidRPr="003D1D8F">
              <w:rPr>
                <w:b/>
              </w:rPr>
              <w:t xml:space="preserve">Indikátory </w:t>
            </w:r>
          </w:p>
        </w:tc>
        <w:tc>
          <w:tcPr>
            <w:tcW w:w="7161" w:type="dxa"/>
          </w:tcPr>
          <w:p w:rsidR="008004A2" w:rsidRPr="003D1D8F" w:rsidRDefault="008004A2" w:rsidP="00993D1D">
            <w:pPr>
              <w:numPr>
                <w:ilvl w:val="0"/>
                <w:numId w:val="13"/>
              </w:numPr>
            </w:pPr>
            <w:r w:rsidRPr="003D1D8F">
              <w:t>žák identifikuje z lokalit zdrojů a z lokality trhu nejvýhodnější lokaci podniku na zpracování s</w:t>
            </w:r>
            <w:r w:rsidR="000808F5">
              <w:t xml:space="preserve">urovin z uvedených lokalit </w:t>
            </w:r>
          </w:p>
          <w:p w:rsidR="008004A2" w:rsidRPr="003D1D8F" w:rsidRDefault="008004A2" w:rsidP="00993D1D">
            <w:pPr>
              <w:numPr>
                <w:ilvl w:val="0"/>
                <w:numId w:val="13"/>
              </w:numPr>
            </w:pPr>
            <w:r w:rsidRPr="003D1D8F">
              <w:t>žák identifikuje, kde je nejvýhodnější poloha prodejce</w:t>
            </w:r>
            <w:r w:rsidR="00B85E5A">
              <w:t xml:space="preserve"> zboží</w:t>
            </w:r>
            <w:r w:rsidR="000808F5">
              <w:t xml:space="preserve"> </w:t>
            </w:r>
          </w:p>
          <w:p w:rsidR="008004A2" w:rsidRPr="003D1D8F" w:rsidRDefault="008004A2" w:rsidP="00B85E5A">
            <w:pPr>
              <w:numPr>
                <w:ilvl w:val="0"/>
                <w:numId w:val="13"/>
              </w:numPr>
            </w:pPr>
            <w:r w:rsidRPr="003D1D8F">
              <w:t xml:space="preserve">žák porovnává výhodnost umístění trhu ve vztahu </w:t>
            </w:r>
            <w:r w:rsidR="000808F5">
              <w:t xml:space="preserve">ke zdrojům či surovinám </w:t>
            </w:r>
          </w:p>
        </w:tc>
      </w:tr>
    </w:tbl>
    <w:p w:rsidR="00A310CB" w:rsidRDefault="00A310CB" w:rsidP="008004A2"/>
    <w:p w:rsidR="000878C2" w:rsidRDefault="000878C2" w:rsidP="008004A2"/>
    <w:p w:rsidR="000878C2" w:rsidRPr="003D1D8F" w:rsidRDefault="000878C2" w:rsidP="008004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8004A2" w:rsidRPr="003D1D8F" w:rsidTr="00CE50AB">
        <w:tc>
          <w:tcPr>
            <w:tcW w:w="2303" w:type="dxa"/>
          </w:tcPr>
          <w:p w:rsidR="008004A2" w:rsidRPr="003D1D8F" w:rsidRDefault="008004A2" w:rsidP="00CE50AB">
            <w:pPr>
              <w:rPr>
                <w:b/>
              </w:rPr>
            </w:pPr>
            <w:r w:rsidRPr="003D1D8F">
              <w:rPr>
                <w:b/>
              </w:rPr>
              <w:t>Vzdělávací obor</w:t>
            </w:r>
          </w:p>
        </w:tc>
        <w:tc>
          <w:tcPr>
            <w:tcW w:w="7161" w:type="dxa"/>
          </w:tcPr>
          <w:p w:rsidR="008004A2" w:rsidRPr="003D1D8F" w:rsidRDefault="008004A2" w:rsidP="00CE50AB">
            <w:r w:rsidRPr="003D1D8F">
              <w:t>Zeměpis</w:t>
            </w:r>
          </w:p>
        </w:tc>
      </w:tr>
      <w:tr w:rsidR="008004A2" w:rsidRPr="003D1D8F" w:rsidTr="00CE50AB">
        <w:tc>
          <w:tcPr>
            <w:tcW w:w="2303" w:type="dxa"/>
          </w:tcPr>
          <w:p w:rsidR="008004A2" w:rsidRPr="003D1D8F" w:rsidRDefault="008004A2" w:rsidP="00CE50AB">
            <w:pPr>
              <w:rPr>
                <w:b/>
              </w:rPr>
            </w:pPr>
            <w:r w:rsidRPr="003D1D8F">
              <w:rPr>
                <w:b/>
              </w:rPr>
              <w:t>Ročník</w:t>
            </w:r>
          </w:p>
        </w:tc>
        <w:tc>
          <w:tcPr>
            <w:tcW w:w="7161" w:type="dxa"/>
          </w:tcPr>
          <w:p w:rsidR="008004A2" w:rsidRPr="003D1D8F" w:rsidRDefault="008004A2" w:rsidP="00CE50AB">
            <w:r w:rsidRPr="003D1D8F">
              <w:t>9.</w:t>
            </w:r>
          </w:p>
        </w:tc>
      </w:tr>
      <w:tr w:rsidR="008004A2" w:rsidRPr="003D1D8F" w:rsidTr="00CE50AB">
        <w:tc>
          <w:tcPr>
            <w:tcW w:w="2303" w:type="dxa"/>
          </w:tcPr>
          <w:p w:rsidR="008004A2" w:rsidRPr="003D1D8F" w:rsidRDefault="008004A2" w:rsidP="00CE50AB">
            <w:pPr>
              <w:rPr>
                <w:b/>
              </w:rPr>
            </w:pPr>
            <w:r w:rsidRPr="003D1D8F">
              <w:rPr>
                <w:b/>
              </w:rPr>
              <w:t>Tematický okruh</w:t>
            </w:r>
          </w:p>
        </w:tc>
        <w:tc>
          <w:tcPr>
            <w:tcW w:w="7161" w:type="dxa"/>
            <w:tcBorders>
              <w:bottom w:val="single" w:sz="4" w:space="0" w:color="auto"/>
            </w:tcBorders>
          </w:tcPr>
          <w:p w:rsidR="008004A2" w:rsidRPr="003D1D8F" w:rsidRDefault="008004A2" w:rsidP="00CE50AB">
            <w:r w:rsidRPr="003D1D8F">
              <w:t>Společenské a hospodářské prostředí</w:t>
            </w:r>
          </w:p>
        </w:tc>
      </w:tr>
      <w:tr w:rsidR="008004A2" w:rsidRPr="003D1D8F" w:rsidTr="00CE50AB">
        <w:tc>
          <w:tcPr>
            <w:tcW w:w="2303" w:type="dxa"/>
            <w:tcBorders>
              <w:bottom w:val="single" w:sz="4" w:space="0" w:color="auto"/>
            </w:tcBorders>
          </w:tcPr>
          <w:p w:rsidR="008004A2" w:rsidRPr="003D1D8F" w:rsidRDefault="008004A2" w:rsidP="00CE50AB">
            <w:pPr>
              <w:rPr>
                <w:b/>
              </w:rPr>
            </w:pPr>
            <w:r w:rsidRPr="003D1D8F">
              <w:rPr>
                <w:b/>
              </w:rPr>
              <w:t>Očekávaný výstup RVP ZV</w:t>
            </w:r>
          </w:p>
        </w:tc>
        <w:tc>
          <w:tcPr>
            <w:tcW w:w="7161" w:type="dxa"/>
            <w:tcBorders>
              <w:bottom w:val="single" w:sz="4" w:space="0" w:color="auto"/>
            </w:tcBorders>
            <w:shd w:val="clear" w:color="auto" w:fill="FFFF99"/>
          </w:tcPr>
          <w:p w:rsidR="008004A2" w:rsidRPr="003D1D8F" w:rsidRDefault="008004A2" w:rsidP="00CE50AB">
            <w:pPr>
              <w:rPr>
                <w:b/>
              </w:rPr>
            </w:pPr>
            <w:r w:rsidRPr="003D1D8F">
              <w:rPr>
                <w:b/>
              </w:rPr>
              <w:t>Z-9-4-05</w:t>
            </w:r>
          </w:p>
          <w:p w:rsidR="008004A2" w:rsidRPr="003D1D8F" w:rsidRDefault="008004A2" w:rsidP="00CE50AB">
            <w:r w:rsidRPr="003D1D8F">
              <w:t>Žák porovnává státy světa a zájmové integrace států světa na základě podobných a odlišných znaků.</w:t>
            </w:r>
          </w:p>
        </w:tc>
      </w:tr>
      <w:tr w:rsidR="008004A2" w:rsidRPr="003D1D8F" w:rsidTr="00CE50AB">
        <w:tc>
          <w:tcPr>
            <w:tcW w:w="2303" w:type="dxa"/>
          </w:tcPr>
          <w:p w:rsidR="008004A2" w:rsidRPr="003D1D8F" w:rsidRDefault="008004A2" w:rsidP="00CE50AB">
            <w:pPr>
              <w:rPr>
                <w:b/>
              </w:rPr>
            </w:pPr>
            <w:r w:rsidRPr="003D1D8F">
              <w:rPr>
                <w:b/>
              </w:rPr>
              <w:t xml:space="preserve">Indikátory </w:t>
            </w:r>
          </w:p>
        </w:tc>
        <w:tc>
          <w:tcPr>
            <w:tcW w:w="7161" w:type="dxa"/>
          </w:tcPr>
          <w:p w:rsidR="008004A2" w:rsidRPr="003D1D8F" w:rsidRDefault="008004A2" w:rsidP="00993D1D">
            <w:pPr>
              <w:numPr>
                <w:ilvl w:val="0"/>
                <w:numId w:val="14"/>
              </w:numPr>
            </w:pPr>
            <w:r w:rsidRPr="003D1D8F">
              <w:t>žák srovnává rozdíly mez</w:t>
            </w:r>
            <w:r w:rsidR="000808F5">
              <w:t>i seskupením NAFTA a EU</w:t>
            </w:r>
          </w:p>
          <w:p w:rsidR="008004A2" w:rsidRPr="003D1D8F" w:rsidRDefault="008004A2" w:rsidP="00993D1D">
            <w:pPr>
              <w:numPr>
                <w:ilvl w:val="0"/>
                <w:numId w:val="14"/>
              </w:numPr>
            </w:pPr>
            <w:r w:rsidRPr="003D1D8F">
              <w:t>žák vyjmenuje dopady rozhodnutí uskupení OPEC do jeho osobního života neb</w:t>
            </w:r>
            <w:r w:rsidR="000808F5">
              <w:t xml:space="preserve">o do života jeho rodiny </w:t>
            </w:r>
          </w:p>
          <w:p w:rsidR="008004A2" w:rsidRPr="003D1D8F" w:rsidRDefault="008004A2" w:rsidP="000808F5">
            <w:pPr>
              <w:numPr>
                <w:ilvl w:val="0"/>
                <w:numId w:val="14"/>
              </w:numPr>
            </w:pPr>
            <w:r w:rsidRPr="003D1D8F">
              <w:t>žák vyjmenuje, jak a jakým způsobem působí MMF a SB na státy, které jsou v hospodářských a finančních problémech (vysp</w:t>
            </w:r>
            <w:r w:rsidR="000808F5">
              <w:t xml:space="preserve">ělé/méně vyspělé státy) </w:t>
            </w:r>
          </w:p>
        </w:tc>
      </w:tr>
    </w:tbl>
    <w:p w:rsidR="008004A2" w:rsidRPr="003D1D8F" w:rsidRDefault="008004A2" w:rsidP="008004A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8004A2" w:rsidRPr="003D1D8F" w:rsidTr="00CE50AB">
        <w:tc>
          <w:tcPr>
            <w:tcW w:w="2303" w:type="dxa"/>
          </w:tcPr>
          <w:p w:rsidR="008004A2" w:rsidRPr="003D1D8F" w:rsidRDefault="008004A2" w:rsidP="00CE50AB">
            <w:pPr>
              <w:rPr>
                <w:b/>
              </w:rPr>
            </w:pPr>
            <w:r w:rsidRPr="003D1D8F">
              <w:rPr>
                <w:b/>
              </w:rPr>
              <w:t>Vzdělávací obor</w:t>
            </w:r>
          </w:p>
        </w:tc>
        <w:tc>
          <w:tcPr>
            <w:tcW w:w="7161" w:type="dxa"/>
          </w:tcPr>
          <w:p w:rsidR="008004A2" w:rsidRPr="003D1D8F" w:rsidRDefault="008004A2" w:rsidP="00CE50AB">
            <w:r w:rsidRPr="003D1D8F">
              <w:t>Zeměpis</w:t>
            </w:r>
          </w:p>
        </w:tc>
      </w:tr>
      <w:tr w:rsidR="008004A2" w:rsidRPr="003D1D8F" w:rsidTr="00CE50AB">
        <w:tc>
          <w:tcPr>
            <w:tcW w:w="2303" w:type="dxa"/>
          </w:tcPr>
          <w:p w:rsidR="008004A2" w:rsidRPr="003D1D8F" w:rsidRDefault="008004A2" w:rsidP="00CE50AB">
            <w:pPr>
              <w:rPr>
                <w:b/>
              </w:rPr>
            </w:pPr>
            <w:r w:rsidRPr="003D1D8F">
              <w:rPr>
                <w:b/>
              </w:rPr>
              <w:t>Ročník</w:t>
            </w:r>
          </w:p>
        </w:tc>
        <w:tc>
          <w:tcPr>
            <w:tcW w:w="7161" w:type="dxa"/>
          </w:tcPr>
          <w:p w:rsidR="008004A2" w:rsidRPr="003D1D8F" w:rsidRDefault="008004A2" w:rsidP="00CE50AB">
            <w:r w:rsidRPr="003D1D8F">
              <w:t>9.</w:t>
            </w:r>
          </w:p>
        </w:tc>
      </w:tr>
      <w:tr w:rsidR="008004A2" w:rsidRPr="003D1D8F" w:rsidTr="00CE50AB">
        <w:tc>
          <w:tcPr>
            <w:tcW w:w="2303" w:type="dxa"/>
          </w:tcPr>
          <w:p w:rsidR="008004A2" w:rsidRPr="003D1D8F" w:rsidRDefault="008004A2" w:rsidP="00CE50AB">
            <w:pPr>
              <w:rPr>
                <w:b/>
              </w:rPr>
            </w:pPr>
            <w:r w:rsidRPr="003D1D8F">
              <w:rPr>
                <w:b/>
              </w:rPr>
              <w:t>Tematický okruh</w:t>
            </w:r>
          </w:p>
        </w:tc>
        <w:tc>
          <w:tcPr>
            <w:tcW w:w="7161" w:type="dxa"/>
            <w:tcBorders>
              <w:bottom w:val="single" w:sz="4" w:space="0" w:color="auto"/>
            </w:tcBorders>
          </w:tcPr>
          <w:p w:rsidR="008004A2" w:rsidRPr="003D1D8F" w:rsidRDefault="008004A2" w:rsidP="00CE50AB">
            <w:r w:rsidRPr="003D1D8F">
              <w:t>Společenské a hospodářské prostředí</w:t>
            </w:r>
          </w:p>
        </w:tc>
      </w:tr>
      <w:tr w:rsidR="008004A2" w:rsidRPr="003D1D8F" w:rsidTr="00CE50AB">
        <w:tc>
          <w:tcPr>
            <w:tcW w:w="2303" w:type="dxa"/>
            <w:tcBorders>
              <w:bottom w:val="single" w:sz="4" w:space="0" w:color="auto"/>
            </w:tcBorders>
          </w:tcPr>
          <w:p w:rsidR="008004A2" w:rsidRPr="003D1D8F" w:rsidRDefault="008004A2" w:rsidP="00CE50AB">
            <w:pPr>
              <w:rPr>
                <w:b/>
              </w:rPr>
            </w:pPr>
            <w:r w:rsidRPr="003D1D8F">
              <w:rPr>
                <w:b/>
              </w:rPr>
              <w:t>Očekávaný výstup RVP ZV</w:t>
            </w:r>
          </w:p>
        </w:tc>
        <w:tc>
          <w:tcPr>
            <w:tcW w:w="7161" w:type="dxa"/>
            <w:tcBorders>
              <w:bottom w:val="single" w:sz="4" w:space="0" w:color="auto"/>
            </w:tcBorders>
            <w:shd w:val="clear" w:color="auto" w:fill="FFFF99"/>
          </w:tcPr>
          <w:p w:rsidR="008004A2" w:rsidRPr="003D1D8F" w:rsidRDefault="008004A2" w:rsidP="00CE50AB">
            <w:pPr>
              <w:rPr>
                <w:b/>
              </w:rPr>
            </w:pPr>
            <w:r w:rsidRPr="003D1D8F">
              <w:rPr>
                <w:b/>
              </w:rPr>
              <w:t>Z-9-4-06</w:t>
            </w:r>
          </w:p>
          <w:p w:rsidR="008004A2" w:rsidRPr="003D1D8F" w:rsidRDefault="008004A2" w:rsidP="00CE50AB">
            <w:r w:rsidRPr="003D1D8F">
              <w:t>Žák lokalizuje na mapách jednotlivých světadílů hlavní aktuální geopolitické změny a politické problémy v konkrétních světových regionech.</w:t>
            </w:r>
          </w:p>
        </w:tc>
      </w:tr>
      <w:tr w:rsidR="008004A2" w:rsidRPr="003D1D8F" w:rsidTr="00CE50AB">
        <w:tc>
          <w:tcPr>
            <w:tcW w:w="2303" w:type="dxa"/>
          </w:tcPr>
          <w:p w:rsidR="008004A2" w:rsidRPr="003D1D8F" w:rsidRDefault="008004A2" w:rsidP="00CE50AB">
            <w:pPr>
              <w:rPr>
                <w:b/>
              </w:rPr>
            </w:pPr>
            <w:r w:rsidRPr="003D1D8F">
              <w:rPr>
                <w:b/>
              </w:rPr>
              <w:t xml:space="preserve">Indikátory </w:t>
            </w:r>
          </w:p>
        </w:tc>
        <w:tc>
          <w:tcPr>
            <w:tcW w:w="7161" w:type="dxa"/>
          </w:tcPr>
          <w:p w:rsidR="008004A2" w:rsidRPr="003D1D8F" w:rsidRDefault="008004A2" w:rsidP="00993D1D">
            <w:pPr>
              <w:numPr>
                <w:ilvl w:val="0"/>
                <w:numId w:val="15"/>
              </w:numPr>
            </w:pPr>
            <w:r w:rsidRPr="003D1D8F">
              <w:t>žák lokalizuje (identifikuje) na mapě světa informaci (ko</w:t>
            </w:r>
            <w:r w:rsidR="006D73B9">
              <w:t xml:space="preserve">nflikt) z denních zpráv </w:t>
            </w:r>
          </w:p>
          <w:p w:rsidR="008004A2" w:rsidRPr="003D1D8F" w:rsidRDefault="008004A2" w:rsidP="00993D1D">
            <w:pPr>
              <w:numPr>
                <w:ilvl w:val="0"/>
                <w:numId w:val="15"/>
              </w:numPr>
            </w:pPr>
            <w:r w:rsidRPr="003D1D8F">
              <w:t>žák pojmenuje strany zai</w:t>
            </w:r>
            <w:r w:rsidR="006D73B9">
              <w:t xml:space="preserve">nteresované v konfliktu </w:t>
            </w:r>
          </w:p>
          <w:p w:rsidR="008004A2" w:rsidRPr="003D1D8F" w:rsidRDefault="008004A2" w:rsidP="006D73B9">
            <w:pPr>
              <w:numPr>
                <w:ilvl w:val="0"/>
                <w:numId w:val="15"/>
              </w:numPr>
            </w:pPr>
            <w:r w:rsidRPr="003D1D8F">
              <w:t xml:space="preserve">žák hodnotí dopady konfliktu do svého osobního života nebo do života jeho rodiny </w:t>
            </w:r>
          </w:p>
        </w:tc>
      </w:tr>
    </w:tbl>
    <w:p w:rsidR="008004A2" w:rsidRPr="003D1D8F" w:rsidRDefault="008004A2" w:rsidP="008004A2"/>
    <w:p w:rsidR="006B118A" w:rsidRDefault="00412886" w:rsidP="00993D1D">
      <w:pPr>
        <w:pStyle w:val="Nadpis3"/>
        <w:numPr>
          <w:ilvl w:val="0"/>
          <w:numId w:val="5"/>
        </w:numPr>
      </w:pPr>
      <w:r w:rsidRPr="003D1D8F">
        <w:br w:type="page"/>
      </w:r>
      <w:bookmarkStart w:id="11" w:name="_Toc293055438"/>
      <w:bookmarkStart w:id="12" w:name="_Toc293055518"/>
      <w:bookmarkStart w:id="13" w:name="_Toc297124964"/>
      <w:r w:rsidR="006B118A" w:rsidRPr="003D1D8F">
        <w:lastRenderedPageBreak/>
        <w:t>tematický okruh: Životní prostředí</w:t>
      </w:r>
      <w:bookmarkEnd w:id="11"/>
      <w:bookmarkEnd w:id="12"/>
      <w:bookmarkEnd w:id="13"/>
    </w:p>
    <w:p w:rsidR="000808F5" w:rsidRPr="000808F5" w:rsidRDefault="000808F5" w:rsidP="000808F5">
      <w:pPr>
        <w:rPr>
          <w:i/>
          <w:sz w:val="22"/>
        </w:rPr>
      </w:pPr>
      <w:r>
        <w:t>(</w:t>
      </w:r>
      <w:r w:rsidRPr="00100F56">
        <w:rPr>
          <w:i/>
          <w:sz w:val="22"/>
        </w:rPr>
        <w:t>doc. PaedDr. Eduard Hofmann, CSc.</w:t>
      </w:r>
      <w:r>
        <w:t>)</w:t>
      </w:r>
    </w:p>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Životní prostředí</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Z-9-5-01</w:t>
            </w:r>
          </w:p>
          <w:p w:rsidR="0074510E" w:rsidRPr="003D1D8F" w:rsidRDefault="0074510E" w:rsidP="00993D1D">
            <w:pPr>
              <w:rPr>
                <w:rFonts w:cs="Arial"/>
                <w:sz w:val="22"/>
              </w:rPr>
            </w:pPr>
            <w:r w:rsidRPr="003D1D8F">
              <w:rPr>
                <w:rFonts w:cs="Arial"/>
                <w:sz w:val="22"/>
              </w:rPr>
              <w:t>Žák porovnává různé krajiny jako součást pevninské části krajinné sféry, rozlišuje na konkrétních příkladech specifické znaky a funkce krajin.</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384FF8" w:rsidRDefault="00384FF8" w:rsidP="00384FF8">
            <w:pPr>
              <w:numPr>
                <w:ilvl w:val="0"/>
                <w:numId w:val="20"/>
              </w:numPr>
              <w:rPr>
                <w:rFonts w:cs="Arial"/>
                <w:sz w:val="22"/>
              </w:rPr>
            </w:pPr>
            <w:r>
              <w:rPr>
                <w:rFonts w:cs="Arial"/>
                <w:sz w:val="22"/>
              </w:rPr>
              <w:t>Žák popíše krajiny dneška z hlediska jejich ovlivnění člověkem: přírodní krajina; přírodě blízká krajina; kulturní krajina – produkční; kulturní krajina kontrolovaná; kulturní krajina technická.</w:t>
            </w:r>
          </w:p>
          <w:p w:rsidR="00384FF8" w:rsidRDefault="00384FF8" w:rsidP="00384FF8">
            <w:pPr>
              <w:numPr>
                <w:ilvl w:val="0"/>
                <w:numId w:val="20"/>
              </w:numPr>
              <w:rPr>
                <w:rFonts w:cs="Arial"/>
                <w:sz w:val="22"/>
              </w:rPr>
            </w:pPr>
            <w:r>
              <w:rPr>
                <w:rFonts w:cs="Arial"/>
                <w:sz w:val="22"/>
              </w:rPr>
              <w:t>Žák umí v krajině rozpoznat různé přírodní zdroje a rozčlenit je na obnovitelné a neobnovitelné.</w:t>
            </w:r>
          </w:p>
          <w:p w:rsidR="00384FF8" w:rsidRDefault="00384FF8" w:rsidP="00384FF8">
            <w:pPr>
              <w:numPr>
                <w:ilvl w:val="0"/>
                <w:numId w:val="20"/>
              </w:numPr>
              <w:rPr>
                <w:rFonts w:cs="Arial"/>
                <w:sz w:val="22"/>
              </w:rPr>
            </w:pPr>
            <w:r>
              <w:rPr>
                <w:rFonts w:cs="Arial"/>
                <w:sz w:val="22"/>
              </w:rPr>
              <w:t xml:space="preserve">Žák posoudí </w:t>
            </w:r>
            <w:proofErr w:type="spellStart"/>
            <w:r>
              <w:rPr>
                <w:rFonts w:cs="Arial"/>
                <w:sz w:val="22"/>
              </w:rPr>
              <w:t>ortofotomapu</w:t>
            </w:r>
            <w:proofErr w:type="spellEnd"/>
            <w:r>
              <w:rPr>
                <w:rFonts w:cs="Arial"/>
                <w:sz w:val="22"/>
              </w:rPr>
              <w:t xml:space="preserve"> určitého území a uvede, jak by se mělo její využívání změnit </w:t>
            </w:r>
          </w:p>
          <w:p w:rsidR="00384FF8" w:rsidRDefault="00384FF8" w:rsidP="00384FF8">
            <w:pPr>
              <w:numPr>
                <w:ilvl w:val="0"/>
                <w:numId w:val="20"/>
              </w:numPr>
              <w:rPr>
                <w:rFonts w:cs="Arial"/>
                <w:sz w:val="22"/>
              </w:rPr>
            </w:pPr>
            <w:r>
              <w:rPr>
                <w:rFonts w:cs="Arial"/>
                <w:sz w:val="22"/>
              </w:rPr>
              <w:t>Žák rozpozná a vyhledá mapu, kde najde primární strukturu krajiny, sekundární strukturu krajiny a terciární strukturu krajiny.</w:t>
            </w:r>
          </w:p>
          <w:p w:rsidR="0074510E" w:rsidRPr="00384FF8" w:rsidRDefault="00384FF8" w:rsidP="00384FF8">
            <w:pPr>
              <w:numPr>
                <w:ilvl w:val="0"/>
                <w:numId w:val="20"/>
              </w:numPr>
              <w:rPr>
                <w:rFonts w:cs="Arial"/>
                <w:sz w:val="22"/>
              </w:rPr>
            </w:pPr>
            <w:r w:rsidRPr="00384FF8">
              <w:rPr>
                <w:rFonts w:cs="Arial"/>
                <w:sz w:val="22"/>
              </w:rPr>
              <w:t>Žák uvádí na konkrétních pří</w:t>
            </w:r>
            <w:r>
              <w:rPr>
                <w:rFonts w:cs="Arial"/>
                <w:sz w:val="22"/>
              </w:rPr>
              <w:t>padech výše uvedené typy krajin</w:t>
            </w:r>
            <w:r w:rsidRPr="00384FF8">
              <w:rPr>
                <w:rFonts w:cs="Arial"/>
                <w:sz w:val="22"/>
              </w:rPr>
              <w:t>.</w:t>
            </w:r>
          </w:p>
        </w:tc>
      </w:tr>
    </w:tbl>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Životní prostředí</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Z-9-5-02</w:t>
            </w:r>
          </w:p>
          <w:p w:rsidR="0074510E" w:rsidRPr="003D1D8F" w:rsidRDefault="0074510E" w:rsidP="00993D1D">
            <w:pPr>
              <w:rPr>
                <w:rFonts w:cs="Arial"/>
                <w:sz w:val="22"/>
              </w:rPr>
            </w:pPr>
            <w:r w:rsidRPr="003D1D8F">
              <w:rPr>
                <w:rFonts w:cs="Arial"/>
                <w:sz w:val="22"/>
              </w:rPr>
              <w:t>Žák uvádí konkrétní příklady přírodních a kulturních krajinných složek a prvků, prostorové rozmístění hlavních ekosystémů (biomů).</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384FF8" w:rsidRDefault="00384FF8" w:rsidP="00384FF8">
            <w:pPr>
              <w:numPr>
                <w:ilvl w:val="0"/>
                <w:numId w:val="21"/>
              </w:numPr>
              <w:rPr>
                <w:rFonts w:cs="Arial"/>
                <w:sz w:val="22"/>
              </w:rPr>
            </w:pPr>
            <w:r>
              <w:rPr>
                <w:rFonts w:cs="Arial"/>
                <w:sz w:val="22"/>
              </w:rPr>
              <w:t>Žák popíše přírodní složky krajiny a uvede na příkladech, jak mohou být ovlivněny člověkem.</w:t>
            </w:r>
          </w:p>
          <w:p w:rsidR="00384FF8" w:rsidRDefault="00384FF8" w:rsidP="00384FF8">
            <w:pPr>
              <w:numPr>
                <w:ilvl w:val="0"/>
                <w:numId w:val="21"/>
              </w:numPr>
              <w:rPr>
                <w:rFonts w:cs="Arial"/>
                <w:sz w:val="22"/>
              </w:rPr>
            </w:pPr>
            <w:r>
              <w:rPr>
                <w:rFonts w:cs="Arial"/>
                <w:sz w:val="22"/>
              </w:rPr>
              <w:t>Žák na základě srovnání letního a zimního období zhodnotí, jaké změny se v těchto obdobích projevují v působení na hospodářskou činnost člověka.</w:t>
            </w:r>
          </w:p>
          <w:p w:rsidR="00384FF8" w:rsidRDefault="00384FF8" w:rsidP="00384FF8">
            <w:pPr>
              <w:numPr>
                <w:ilvl w:val="0"/>
                <w:numId w:val="21"/>
              </w:numPr>
              <w:rPr>
                <w:rFonts w:cs="Arial"/>
                <w:sz w:val="22"/>
              </w:rPr>
            </w:pPr>
            <w:r>
              <w:rPr>
                <w:rFonts w:cs="Arial"/>
                <w:sz w:val="22"/>
              </w:rPr>
              <w:t>Žák popíše ekonomickou strukturu krajiny z prostorového hlediska – mozaika využití ploch, z hlediska toho jakou funkci mají jednotlivé plochy v krajině pro hospodářské aktivity a z hlediska časového – jednotlivá roční období.</w:t>
            </w:r>
          </w:p>
          <w:p w:rsidR="00384FF8" w:rsidRDefault="00384FF8" w:rsidP="00384FF8">
            <w:pPr>
              <w:numPr>
                <w:ilvl w:val="0"/>
                <w:numId w:val="21"/>
              </w:numPr>
              <w:rPr>
                <w:rFonts w:cs="Arial"/>
                <w:sz w:val="22"/>
              </w:rPr>
            </w:pPr>
            <w:r>
              <w:rPr>
                <w:rFonts w:cs="Arial"/>
                <w:sz w:val="22"/>
              </w:rPr>
              <w:t>Žák doloží na příkladech, jak různé geografické podmínky ovlivňují materiál a vzhled staveb v různých částech světa a v ČR.</w:t>
            </w:r>
          </w:p>
          <w:p w:rsidR="0074510E" w:rsidRPr="003D1D8F" w:rsidRDefault="00384FF8" w:rsidP="00384FF8">
            <w:pPr>
              <w:numPr>
                <w:ilvl w:val="0"/>
                <w:numId w:val="21"/>
              </w:numPr>
              <w:rPr>
                <w:rFonts w:cs="Arial"/>
                <w:sz w:val="22"/>
              </w:rPr>
            </w:pPr>
            <w:r>
              <w:rPr>
                <w:rFonts w:cs="Arial"/>
                <w:sz w:val="22"/>
              </w:rPr>
              <w:t>Žák popíše, jaké dopady mají různé atmosférické hazardy na jednotlivé části světa.</w:t>
            </w:r>
          </w:p>
        </w:tc>
      </w:tr>
    </w:tbl>
    <w:p w:rsidR="0074510E" w:rsidRPr="003D1D8F" w:rsidRDefault="0074510E" w:rsidP="0074510E">
      <w:pPr>
        <w:rPr>
          <w:rFonts w:cs="Arial"/>
          <w:sz w:val="22"/>
        </w:rPr>
      </w:pPr>
    </w:p>
    <w:p w:rsidR="0074510E" w:rsidRPr="003D1D8F" w:rsidRDefault="0074510E" w:rsidP="0074510E">
      <w:pPr>
        <w:rPr>
          <w:rFonts w:cs="Arial"/>
          <w:sz w:val="22"/>
        </w:rPr>
      </w:pPr>
      <w:r w:rsidRPr="003D1D8F">
        <w:rPr>
          <w:rFonts w:cs="Arial"/>
          <w:sz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lastRenderedPageBreak/>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Životní prostředí</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Z-9-5-03</w:t>
            </w:r>
          </w:p>
          <w:p w:rsidR="0074510E" w:rsidRPr="003D1D8F" w:rsidRDefault="0074510E" w:rsidP="00993D1D">
            <w:pPr>
              <w:rPr>
                <w:rFonts w:cs="Arial"/>
                <w:sz w:val="22"/>
              </w:rPr>
            </w:pPr>
            <w:r w:rsidRPr="003D1D8F">
              <w:rPr>
                <w:rFonts w:cs="Arial"/>
                <w:sz w:val="22"/>
              </w:rPr>
              <w:t>Žák uvádí na vybraných příkladech závažné důsledky a rizika přírodních a společenských vlivů na životní prostředí.</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97691B" w:rsidRDefault="0097691B" w:rsidP="0097691B">
            <w:pPr>
              <w:numPr>
                <w:ilvl w:val="0"/>
                <w:numId w:val="22"/>
              </w:numPr>
              <w:rPr>
                <w:rFonts w:cs="Arial"/>
                <w:sz w:val="22"/>
              </w:rPr>
            </w:pPr>
            <w:r>
              <w:rPr>
                <w:rFonts w:cs="Arial"/>
                <w:sz w:val="22"/>
              </w:rPr>
              <w:t>Žák identifikuje a popíše technologické hazardy, které mohou mít negativní dopad na přírodní prostředí.</w:t>
            </w:r>
          </w:p>
          <w:p w:rsidR="0097691B" w:rsidRDefault="0097691B" w:rsidP="0097691B">
            <w:pPr>
              <w:numPr>
                <w:ilvl w:val="0"/>
                <w:numId w:val="22"/>
              </w:numPr>
              <w:rPr>
                <w:rFonts w:cs="Arial"/>
                <w:sz w:val="22"/>
              </w:rPr>
            </w:pPr>
            <w:r>
              <w:rPr>
                <w:rFonts w:cs="Arial"/>
                <w:sz w:val="22"/>
              </w:rPr>
              <w:t>Žák popíše a analyzuje kladné i záporné dopady moderních technologií na životní prostředí.</w:t>
            </w:r>
          </w:p>
          <w:p w:rsidR="0097691B" w:rsidRDefault="0097691B" w:rsidP="0097691B">
            <w:pPr>
              <w:numPr>
                <w:ilvl w:val="0"/>
                <w:numId w:val="22"/>
              </w:numPr>
              <w:rPr>
                <w:rFonts w:cs="Arial"/>
                <w:sz w:val="22"/>
              </w:rPr>
            </w:pPr>
            <w:r>
              <w:rPr>
                <w:rFonts w:cs="Arial"/>
                <w:sz w:val="22"/>
              </w:rPr>
              <w:t>Žák analyzuje, jakým způsobem jsou různé přírodní oblasti na světě nejvíce postiženy lidskou činností – kácení pralesů, výstavba přehrad, vypalování lesů, rozšiřování pouští.</w:t>
            </w:r>
          </w:p>
          <w:p w:rsidR="0097691B" w:rsidRDefault="0097691B" w:rsidP="0097691B">
            <w:pPr>
              <w:numPr>
                <w:ilvl w:val="0"/>
                <w:numId w:val="22"/>
              </w:numPr>
              <w:rPr>
                <w:rFonts w:cs="Arial"/>
                <w:sz w:val="22"/>
              </w:rPr>
            </w:pPr>
            <w:r>
              <w:rPr>
                <w:rFonts w:cs="Arial"/>
                <w:sz w:val="22"/>
              </w:rPr>
              <w:t xml:space="preserve">Žák analyzuje a hodnotí působení člověka v místním regionu, obci, městě a umí při tom používat základní nástroje SWOT analýzy. </w:t>
            </w:r>
          </w:p>
          <w:p w:rsidR="0097691B" w:rsidRDefault="0097691B" w:rsidP="0097691B">
            <w:pPr>
              <w:numPr>
                <w:ilvl w:val="0"/>
                <w:numId w:val="22"/>
              </w:numPr>
              <w:rPr>
                <w:rFonts w:cs="Arial"/>
                <w:sz w:val="22"/>
              </w:rPr>
            </w:pPr>
            <w:r>
              <w:rPr>
                <w:rFonts w:cs="Arial"/>
                <w:sz w:val="22"/>
              </w:rPr>
              <w:t>Žák charakterizuje</w:t>
            </w:r>
            <w:r>
              <w:rPr>
                <w:sz w:val="22"/>
              </w:rPr>
              <w:t xml:space="preserve"> různé kultury a jejich prostředí a srovnává, jak kultura reflektuje podmínky prostředí.</w:t>
            </w:r>
          </w:p>
          <w:p w:rsidR="0097691B" w:rsidRDefault="0097691B" w:rsidP="0097691B">
            <w:pPr>
              <w:numPr>
                <w:ilvl w:val="0"/>
                <w:numId w:val="22"/>
              </w:numPr>
              <w:rPr>
                <w:rFonts w:cs="Arial"/>
                <w:sz w:val="22"/>
              </w:rPr>
            </w:pPr>
            <w:r>
              <w:rPr>
                <w:rFonts w:cs="Arial"/>
                <w:sz w:val="22"/>
              </w:rPr>
              <w:t>Zhodnotí, jak je důležitá role jednotlivých přírodních zdrojů ve společnosti a jaký může mít dopad na vývoj a politiku v jednotlivých regionech.</w:t>
            </w:r>
          </w:p>
          <w:p w:rsidR="0074510E" w:rsidRPr="003D1D8F" w:rsidRDefault="0074510E" w:rsidP="00993D1D">
            <w:pPr>
              <w:rPr>
                <w:rFonts w:cs="Arial"/>
                <w:sz w:val="22"/>
              </w:rPr>
            </w:pPr>
          </w:p>
        </w:tc>
      </w:tr>
    </w:tbl>
    <w:p w:rsidR="0074510E" w:rsidRPr="003D1D8F" w:rsidRDefault="0074510E" w:rsidP="0074510E">
      <w:pPr>
        <w:rPr>
          <w:rFonts w:cs="Arial"/>
          <w:sz w:val="22"/>
        </w:rPr>
      </w:pPr>
    </w:p>
    <w:p w:rsidR="00BB643A" w:rsidRPr="003D1D8F" w:rsidRDefault="00BB643A" w:rsidP="00993D1D">
      <w:pPr>
        <w:pStyle w:val="Nadpis3"/>
        <w:numPr>
          <w:ilvl w:val="0"/>
          <w:numId w:val="5"/>
        </w:numPr>
      </w:pPr>
      <w:bookmarkStart w:id="14" w:name="_Toc297124965"/>
      <w:r w:rsidRPr="003D1D8F">
        <w:t>tematický okruh: Česká republika</w:t>
      </w:r>
      <w:bookmarkEnd w:id="14"/>
      <w:r w:rsidRPr="003D1D8F">
        <w:t xml:space="preserve"> </w:t>
      </w:r>
    </w:p>
    <w:p w:rsidR="009C4A81" w:rsidRDefault="000808F5" w:rsidP="009C4A81">
      <w:r>
        <w:t>(</w:t>
      </w:r>
      <w:r w:rsidRPr="00100F56">
        <w:rPr>
          <w:i/>
          <w:sz w:val="22"/>
        </w:rPr>
        <w:t xml:space="preserve">Mgr. Petr </w:t>
      </w:r>
      <w:proofErr w:type="spellStart"/>
      <w:r w:rsidRPr="00100F56">
        <w:rPr>
          <w:i/>
          <w:sz w:val="22"/>
        </w:rPr>
        <w:t>Knecht</w:t>
      </w:r>
      <w:proofErr w:type="spellEnd"/>
      <w:r w:rsidRPr="00100F56">
        <w:rPr>
          <w:i/>
          <w:sz w:val="22"/>
        </w:rPr>
        <w:t xml:space="preserve">, </w:t>
      </w:r>
      <w:proofErr w:type="spellStart"/>
      <w:r w:rsidRPr="00100F56">
        <w:rPr>
          <w:i/>
          <w:sz w:val="22"/>
        </w:rPr>
        <w:t>Ph.D</w:t>
      </w:r>
      <w:proofErr w:type="spellEnd"/>
      <w:r w:rsidRPr="00100F56">
        <w:rPr>
          <w:i/>
          <w:sz w:val="22"/>
        </w:rPr>
        <w:t>.</w:t>
      </w:r>
      <w:r>
        <w:rPr>
          <w:i/>
          <w:sz w:val="22"/>
        </w:rPr>
        <w:t>)</w:t>
      </w:r>
    </w:p>
    <w:p w:rsidR="000808F5" w:rsidRPr="003D1D8F" w:rsidRDefault="000808F5"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Česká republika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Z-9-6-01</w:t>
            </w:r>
          </w:p>
          <w:p w:rsidR="009C4A81" w:rsidRPr="003D1D8F" w:rsidRDefault="009C4A81" w:rsidP="00993D1D">
            <w:r w:rsidRPr="003D1D8F">
              <w:t>Žák vymezí a lokalizuje místní oblast (region) podle bydliště nebo školy.</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9C4A81" w:rsidRPr="003D1D8F" w:rsidRDefault="009C4A81" w:rsidP="00993D1D">
            <w:pPr>
              <w:numPr>
                <w:ilvl w:val="0"/>
                <w:numId w:val="7"/>
              </w:numPr>
            </w:pPr>
            <w:r w:rsidRPr="003D1D8F">
              <w:t xml:space="preserve">žák </w:t>
            </w:r>
            <w:r w:rsidRPr="003D1D8F">
              <w:rPr>
                <w:rFonts w:cs="Arial"/>
                <w:bCs/>
              </w:rPr>
              <w:t>lokalizuje na mapách místní region</w:t>
            </w:r>
          </w:p>
          <w:p w:rsidR="009C4A81" w:rsidRPr="003D1D8F" w:rsidRDefault="009C4A81" w:rsidP="00993D1D">
            <w:pPr>
              <w:numPr>
                <w:ilvl w:val="0"/>
                <w:numId w:val="7"/>
              </w:numPr>
            </w:pPr>
            <w:r w:rsidRPr="003D1D8F">
              <w:t xml:space="preserve">žák </w:t>
            </w:r>
            <w:r w:rsidRPr="003D1D8F">
              <w:rPr>
                <w:rFonts w:cs="Arial"/>
                <w:bCs/>
              </w:rPr>
              <w:t>identifikuje specifické přírodní, společenské a kulturní charakteristiky místního regionu</w:t>
            </w:r>
          </w:p>
          <w:p w:rsidR="009C4A81" w:rsidRPr="003D1D8F" w:rsidRDefault="009C4A81" w:rsidP="00993D1D">
            <w:pPr>
              <w:numPr>
                <w:ilvl w:val="0"/>
                <w:numId w:val="7"/>
              </w:numPr>
            </w:pPr>
            <w:r w:rsidRPr="003D1D8F">
              <w:t xml:space="preserve">žák </w:t>
            </w:r>
            <w:r w:rsidRPr="003D1D8F">
              <w:rPr>
                <w:rFonts w:cs="Arial"/>
                <w:bCs/>
              </w:rPr>
              <w:t>zdůvodní specifičnost místního regionu na základě srovnání s jinými regiony obdobného měřítka</w:t>
            </w:r>
          </w:p>
        </w:tc>
      </w:tr>
    </w:tbl>
    <w:p w:rsidR="009C4A81" w:rsidRDefault="009C4A81" w:rsidP="009C4A81"/>
    <w:p w:rsidR="00115BCF" w:rsidRPr="003D1D8F" w:rsidRDefault="00115BCF"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Česká republika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Z-9-6-02</w:t>
            </w:r>
          </w:p>
          <w:p w:rsidR="009C4A81" w:rsidRPr="003D1D8F" w:rsidRDefault="009C4A81" w:rsidP="00993D1D">
            <w:r w:rsidRPr="003D1D8F">
              <w:t>Žák hodnotí na přiměřené úrovni přírodní, hospodářské a kulturní poměry místního regionu, možnosti dalšího rozvoje, přiměřeně analyzuje vazby místního regionu k vyšším územním celkům.</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4C53B5" w:rsidRPr="003D1D8F" w:rsidRDefault="004C53B5" w:rsidP="004C53B5">
            <w:pPr>
              <w:numPr>
                <w:ilvl w:val="0"/>
                <w:numId w:val="16"/>
              </w:numPr>
            </w:pPr>
            <w:r w:rsidRPr="003D1D8F">
              <w:t xml:space="preserve">žák </w:t>
            </w:r>
            <w:r w:rsidRPr="003D1D8F">
              <w:rPr>
                <w:rFonts w:cs="Arial"/>
                <w:bCs/>
              </w:rPr>
              <w:t>identifikuje a popíše s využitím různých zdrojů (textů, map, fotek, tabulek, grafů…) přírodní a společenské charakteristiky místního regionu</w:t>
            </w:r>
          </w:p>
          <w:p w:rsidR="004C53B5" w:rsidRPr="003D1D8F" w:rsidRDefault="004C53B5" w:rsidP="004C53B5">
            <w:pPr>
              <w:numPr>
                <w:ilvl w:val="0"/>
                <w:numId w:val="16"/>
              </w:numPr>
            </w:pPr>
            <w:r w:rsidRPr="003D1D8F">
              <w:rPr>
                <w:rFonts w:cs="Arial"/>
                <w:bCs/>
              </w:rPr>
              <w:t>žák přiřadí místní region (</w:t>
            </w:r>
            <w:proofErr w:type="spellStart"/>
            <w:r w:rsidRPr="003D1D8F">
              <w:rPr>
                <w:rFonts w:cs="Arial"/>
                <w:bCs/>
              </w:rPr>
              <w:t>mikroregion</w:t>
            </w:r>
            <w:proofErr w:type="spellEnd"/>
            <w:r w:rsidRPr="003D1D8F">
              <w:rPr>
                <w:rFonts w:cs="Arial"/>
                <w:bCs/>
              </w:rPr>
              <w:t xml:space="preserve">) k vyšším územním </w:t>
            </w:r>
            <w:r w:rsidRPr="003D1D8F">
              <w:rPr>
                <w:rFonts w:cs="Arial"/>
                <w:bCs/>
              </w:rPr>
              <w:lastRenderedPageBreak/>
              <w:t>celkům</w:t>
            </w:r>
          </w:p>
          <w:p w:rsidR="004C53B5" w:rsidRPr="003D1D8F" w:rsidRDefault="004C53B5" w:rsidP="004C53B5">
            <w:pPr>
              <w:numPr>
                <w:ilvl w:val="0"/>
                <w:numId w:val="16"/>
              </w:numPr>
            </w:pPr>
            <w:r w:rsidRPr="003D1D8F">
              <w:t xml:space="preserve">žák </w:t>
            </w:r>
            <w:r w:rsidRPr="003D1D8F">
              <w:rPr>
                <w:rFonts w:cs="Arial"/>
                <w:bCs/>
              </w:rPr>
              <w:t>na příkladech ilustruje, jak přírodní i společenské podmínky a procesy ovlivňují charakter místního regionu</w:t>
            </w:r>
          </w:p>
          <w:p w:rsidR="004C53B5" w:rsidRPr="003D1D8F" w:rsidRDefault="004C53B5" w:rsidP="004C53B5">
            <w:pPr>
              <w:numPr>
                <w:ilvl w:val="0"/>
                <w:numId w:val="16"/>
              </w:numPr>
            </w:pPr>
            <w:r w:rsidRPr="003D1D8F">
              <w:t xml:space="preserve">žák </w:t>
            </w:r>
            <w:r w:rsidRPr="003D1D8F">
              <w:rPr>
                <w:rFonts w:cs="Arial"/>
                <w:bCs/>
              </w:rPr>
              <w:t>analyzuje příčiny přírodních a společenských změn a prostorových interakcí v místním regionu</w:t>
            </w:r>
          </w:p>
          <w:p w:rsidR="004C53B5" w:rsidRPr="003D1D8F" w:rsidRDefault="004C53B5" w:rsidP="004C53B5">
            <w:pPr>
              <w:numPr>
                <w:ilvl w:val="0"/>
                <w:numId w:val="16"/>
              </w:numPr>
            </w:pPr>
            <w:r w:rsidRPr="003D1D8F">
              <w:t xml:space="preserve">žák </w:t>
            </w:r>
            <w:r w:rsidRPr="003D1D8F">
              <w:rPr>
                <w:rFonts w:cs="Arial"/>
                <w:bCs/>
              </w:rPr>
              <w:t>stanovuje hypotézy týkající se vývoje přírodních a společenských změn a prostorových interakcí v místním regionu</w:t>
            </w:r>
          </w:p>
          <w:p w:rsidR="004C53B5" w:rsidRPr="003D1D8F" w:rsidRDefault="004C53B5" w:rsidP="004C53B5">
            <w:pPr>
              <w:numPr>
                <w:ilvl w:val="0"/>
                <w:numId w:val="16"/>
              </w:numPr>
            </w:pPr>
            <w:r w:rsidRPr="003D1D8F">
              <w:rPr>
                <w:rFonts w:cs="Arial"/>
                <w:bCs/>
              </w:rPr>
              <w:t>žák zhodnotí možnosti využití přírodních a společenských dispozic pro rozvoj místního regionu</w:t>
            </w:r>
          </w:p>
          <w:p w:rsidR="009C4A81" w:rsidRPr="003D1D8F" w:rsidRDefault="004C53B5" w:rsidP="004C53B5">
            <w:pPr>
              <w:numPr>
                <w:ilvl w:val="0"/>
                <w:numId w:val="16"/>
              </w:numPr>
            </w:pPr>
            <w:r w:rsidRPr="003D1D8F">
              <w:t xml:space="preserve">žák </w:t>
            </w:r>
            <w:r w:rsidRPr="003D1D8F">
              <w:rPr>
                <w:rFonts w:cs="Arial"/>
                <w:bCs/>
              </w:rPr>
              <w:t>navrhuje ekologicky, sociálně a ekonomicky únosné řešení vybraných přírodních a společenských problémů v místním regionu</w:t>
            </w:r>
          </w:p>
        </w:tc>
      </w:tr>
    </w:tbl>
    <w:p w:rsidR="009C4A81" w:rsidRPr="003D1D8F" w:rsidRDefault="009C4A81" w:rsidP="009C4A81"/>
    <w:p w:rsidR="009C4A81" w:rsidRPr="003D1D8F" w:rsidRDefault="009C4A81"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Česká republika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Z-9-6-03</w:t>
            </w:r>
          </w:p>
          <w:p w:rsidR="009C4A81" w:rsidRPr="003D1D8F" w:rsidRDefault="009C4A81" w:rsidP="00993D1D">
            <w:r w:rsidRPr="003D1D8F">
              <w:t>Žák hodnotí a porovnává na přiměřené úrovni polohu, přírodní poměry, přírodní zdroje, lidský a hospodářský potenciál České republiky v evropském a světovém kontextu.</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9C4A81" w:rsidRPr="003D1D8F" w:rsidRDefault="009C4A81" w:rsidP="00993D1D">
            <w:pPr>
              <w:numPr>
                <w:ilvl w:val="0"/>
                <w:numId w:val="17"/>
              </w:numPr>
            </w:pPr>
            <w:r w:rsidRPr="003D1D8F">
              <w:t xml:space="preserve">žák </w:t>
            </w:r>
            <w:r w:rsidRPr="003D1D8F">
              <w:rPr>
                <w:rFonts w:cs="Arial"/>
                <w:bCs/>
              </w:rPr>
              <w:t>identifikuje a popíše s využitím různých zdrojů (textů, map, fotek, tabulek, grafů…) přírodní a společenské charakteristiky České republiky</w:t>
            </w:r>
          </w:p>
          <w:p w:rsidR="009C4A81" w:rsidRPr="003D1D8F" w:rsidRDefault="009C4A81" w:rsidP="00993D1D">
            <w:pPr>
              <w:numPr>
                <w:ilvl w:val="0"/>
                <w:numId w:val="17"/>
              </w:numPr>
            </w:pPr>
            <w:r w:rsidRPr="003D1D8F">
              <w:t xml:space="preserve">žák </w:t>
            </w:r>
            <w:r w:rsidRPr="003D1D8F">
              <w:rPr>
                <w:rFonts w:cs="Arial"/>
                <w:bCs/>
              </w:rPr>
              <w:t>porovná přírodní a společenské charakteristiky České republiky s vybranými evropskými i mimoevropskými modelovými státy</w:t>
            </w:r>
          </w:p>
          <w:p w:rsidR="009C4A81" w:rsidRPr="003D1D8F" w:rsidRDefault="009C4A81" w:rsidP="00993D1D">
            <w:pPr>
              <w:numPr>
                <w:ilvl w:val="0"/>
                <w:numId w:val="17"/>
              </w:numPr>
            </w:pPr>
            <w:r w:rsidRPr="003D1D8F">
              <w:t xml:space="preserve">žák </w:t>
            </w:r>
            <w:r w:rsidRPr="003D1D8F">
              <w:rPr>
                <w:rFonts w:cs="Arial"/>
                <w:bCs/>
              </w:rPr>
              <w:t>na základě srovnání s vybranými evropskými i mimoevropskými modelovými státy zdůvodní specifičnost přírodních a společenských charakteristik České republiky</w:t>
            </w:r>
          </w:p>
          <w:p w:rsidR="009C4A81" w:rsidRPr="003D1D8F" w:rsidRDefault="009C4A81" w:rsidP="00993D1D">
            <w:pPr>
              <w:numPr>
                <w:ilvl w:val="0"/>
                <w:numId w:val="17"/>
              </w:numPr>
            </w:pPr>
            <w:r w:rsidRPr="003D1D8F">
              <w:t xml:space="preserve">žák </w:t>
            </w:r>
            <w:r w:rsidRPr="003D1D8F">
              <w:rPr>
                <w:rFonts w:cs="Arial"/>
                <w:bCs/>
              </w:rPr>
              <w:t>zhodnotí možnosti využití přírodních a společenských dispozic České republiky v evropském a světovém kontextu</w:t>
            </w:r>
          </w:p>
        </w:tc>
      </w:tr>
    </w:tbl>
    <w:p w:rsidR="009C4A81" w:rsidRPr="003D1D8F" w:rsidRDefault="009C4A81"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Česká republika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Z-9-6-04</w:t>
            </w:r>
          </w:p>
          <w:p w:rsidR="009C4A81" w:rsidRPr="003D1D8F" w:rsidRDefault="009C4A81" w:rsidP="00993D1D">
            <w:r w:rsidRPr="003D1D8F">
              <w:t>Žák lokalizuje na mapách jednotlivé kraje České republiky a hlavní jádrové a periferní oblasti z hlediska osídlení a hospodářských aktivit.</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9C4A81" w:rsidRPr="003D1D8F" w:rsidRDefault="009C4A81" w:rsidP="00993D1D">
            <w:pPr>
              <w:numPr>
                <w:ilvl w:val="0"/>
                <w:numId w:val="18"/>
              </w:numPr>
              <w:tabs>
                <w:tab w:val="clear" w:pos="720"/>
                <w:tab w:val="num" w:pos="786"/>
              </w:tabs>
              <w:ind w:left="786"/>
            </w:pPr>
            <w:r w:rsidRPr="003D1D8F">
              <w:t xml:space="preserve">žák </w:t>
            </w:r>
            <w:r w:rsidRPr="003D1D8F">
              <w:rPr>
                <w:rFonts w:cs="Arial"/>
                <w:bCs/>
              </w:rPr>
              <w:t>lokalizuje na mapách jednotlivé kraje České republiky a vybrané místní regiony (</w:t>
            </w:r>
            <w:proofErr w:type="spellStart"/>
            <w:r w:rsidRPr="003D1D8F">
              <w:rPr>
                <w:rFonts w:cs="Arial"/>
                <w:bCs/>
              </w:rPr>
              <w:t>mikroregiony</w:t>
            </w:r>
            <w:proofErr w:type="spellEnd"/>
            <w:r w:rsidRPr="003D1D8F">
              <w:rPr>
                <w:rFonts w:cs="Arial"/>
                <w:bCs/>
              </w:rPr>
              <w:t>)</w:t>
            </w:r>
          </w:p>
          <w:p w:rsidR="009C4A81" w:rsidRPr="003D1D8F" w:rsidRDefault="009C4A81" w:rsidP="00993D1D">
            <w:pPr>
              <w:numPr>
                <w:ilvl w:val="0"/>
                <w:numId w:val="18"/>
              </w:numPr>
              <w:tabs>
                <w:tab w:val="clear" w:pos="720"/>
                <w:tab w:val="num" w:pos="786"/>
              </w:tabs>
              <w:ind w:left="786"/>
            </w:pPr>
            <w:r w:rsidRPr="003D1D8F">
              <w:t xml:space="preserve">žák </w:t>
            </w:r>
            <w:r w:rsidRPr="003D1D8F">
              <w:rPr>
                <w:rFonts w:cs="Arial"/>
                <w:bCs/>
              </w:rPr>
              <w:t>identifikuje a vymezí s využitím různých zdrojů (textů, map, fotek, tabulek, grafů…) přírodní a společenské regiony České republiky</w:t>
            </w:r>
          </w:p>
          <w:p w:rsidR="009C4A81" w:rsidRPr="003D1D8F" w:rsidRDefault="009C4A81" w:rsidP="00993D1D">
            <w:pPr>
              <w:numPr>
                <w:ilvl w:val="0"/>
                <w:numId w:val="18"/>
              </w:numPr>
              <w:tabs>
                <w:tab w:val="clear" w:pos="720"/>
                <w:tab w:val="num" w:pos="786"/>
              </w:tabs>
              <w:ind w:left="786"/>
            </w:pPr>
            <w:r w:rsidRPr="003D1D8F">
              <w:t xml:space="preserve">žák </w:t>
            </w:r>
            <w:r w:rsidRPr="003D1D8F">
              <w:rPr>
                <w:rFonts w:cs="Arial"/>
                <w:bCs/>
              </w:rPr>
              <w:t>porovnává vybrané přírodní a společenské regiony České republiky</w:t>
            </w:r>
          </w:p>
        </w:tc>
      </w:tr>
    </w:tbl>
    <w:p w:rsidR="009C4A81" w:rsidRPr="003D1D8F" w:rsidRDefault="009C4A81" w:rsidP="009C4A81"/>
    <w:p w:rsidR="009C4A81" w:rsidRPr="003D1D8F" w:rsidRDefault="009C4A81" w:rsidP="009C4A8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9C4A81" w:rsidRPr="003D1D8F" w:rsidTr="00993D1D">
        <w:tc>
          <w:tcPr>
            <w:tcW w:w="2303" w:type="dxa"/>
          </w:tcPr>
          <w:p w:rsidR="009C4A81" w:rsidRPr="003D1D8F" w:rsidRDefault="009C4A81" w:rsidP="00993D1D">
            <w:pPr>
              <w:rPr>
                <w:b/>
              </w:rPr>
            </w:pPr>
            <w:r w:rsidRPr="003D1D8F">
              <w:rPr>
                <w:b/>
              </w:rPr>
              <w:t>Vzdělávací obor</w:t>
            </w:r>
          </w:p>
        </w:tc>
        <w:tc>
          <w:tcPr>
            <w:tcW w:w="7161" w:type="dxa"/>
          </w:tcPr>
          <w:p w:rsidR="009C4A81" w:rsidRPr="003D1D8F" w:rsidRDefault="009C4A81" w:rsidP="00993D1D">
            <w:r w:rsidRPr="003D1D8F">
              <w:t>Zeměpis</w:t>
            </w:r>
          </w:p>
        </w:tc>
      </w:tr>
      <w:tr w:rsidR="009C4A81" w:rsidRPr="003D1D8F" w:rsidTr="00993D1D">
        <w:tc>
          <w:tcPr>
            <w:tcW w:w="2303" w:type="dxa"/>
          </w:tcPr>
          <w:p w:rsidR="009C4A81" w:rsidRPr="003D1D8F" w:rsidRDefault="009C4A81" w:rsidP="00993D1D">
            <w:pPr>
              <w:rPr>
                <w:b/>
              </w:rPr>
            </w:pPr>
            <w:r w:rsidRPr="003D1D8F">
              <w:rPr>
                <w:b/>
              </w:rPr>
              <w:t>Ročník</w:t>
            </w:r>
          </w:p>
        </w:tc>
        <w:tc>
          <w:tcPr>
            <w:tcW w:w="7161" w:type="dxa"/>
          </w:tcPr>
          <w:p w:rsidR="009C4A81" w:rsidRPr="003D1D8F" w:rsidRDefault="009C4A81" w:rsidP="00993D1D">
            <w:r w:rsidRPr="003D1D8F">
              <w:t>9.</w:t>
            </w:r>
          </w:p>
        </w:tc>
      </w:tr>
      <w:tr w:rsidR="009C4A81" w:rsidRPr="003D1D8F" w:rsidTr="00993D1D">
        <w:tc>
          <w:tcPr>
            <w:tcW w:w="2303" w:type="dxa"/>
          </w:tcPr>
          <w:p w:rsidR="009C4A81" w:rsidRPr="003D1D8F" w:rsidRDefault="009C4A81" w:rsidP="00993D1D">
            <w:pPr>
              <w:rPr>
                <w:b/>
              </w:rPr>
            </w:pPr>
            <w:r w:rsidRPr="003D1D8F">
              <w:rPr>
                <w:b/>
              </w:rPr>
              <w:t>Tematický okruh</w:t>
            </w:r>
          </w:p>
        </w:tc>
        <w:tc>
          <w:tcPr>
            <w:tcW w:w="7161" w:type="dxa"/>
            <w:tcBorders>
              <w:bottom w:val="single" w:sz="4" w:space="0" w:color="auto"/>
            </w:tcBorders>
          </w:tcPr>
          <w:p w:rsidR="009C4A81" w:rsidRPr="003D1D8F" w:rsidRDefault="009C4A81" w:rsidP="00993D1D">
            <w:r w:rsidRPr="003D1D8F">
              <w:t>Česká republika</w:t>
            </w:r>
          </w:p>
        </w:tc>
      </w:tr>
      <w:tr w:rsidR="009C4A81" w:rsidRPr="003D1D8F" w:rsidTr="00993D1D">
        <w:tc>
          <w:tcPr>
            <w:tcW w:w="2303" w:type="dxa"/>
            <w:tcBorders>
              <w:bottom w:val="single" w:sz="4" w:space="0" w:color="auto"/>
            </w:tcBorders>
          </w:tcPr>
          <w:p w:rsidR="009C4A81" w:rsidRPr="003D1D8F" w:rsidRDefault="009C4A81" w:rsidP="00993D1D">
            <w:pPr>
              <w:rPr>
                <w:b/>
              </w:rPr>
            </w:pPr>
            <w:r w:rsidRPr="003D1D8F">
              <w:rPr>
                <w:b/>
              </w:rPr>
              <w:t>Očekávaný výstup RVP ZV</w:t>
            </w:r>
          </w:p>
        </w:tc>
        <w:tc>
          <w:tcPr>
            <w:tcW w:w="7161" w:type="dxa"/>
            <w:tcBorders>
              <w:bottom w:val="single" w:sz="4" w:space="0" w:color="auto"/>
            </w:tcBorders>
            <w:shd w:val="clear" w:color="auto" w:fill="FFFF99"/>
          </w:tcPr>
          <w:p w:rsidR="009C4A81" w:rsidRPr="003D1D8F" w:rsidRDefault="009C4A81" w:rsidP="00993D1D">
            <w:pPr>
              <w:rPr>
                <w:b/>
              </w:rPr>
            </w:pPr>
            <w:r w:rsidRPr="003D1D8F">
              <w:rPr>
                <w:b/>
              </w:rPr>
              <w:t>Z-9-6-05</w:t>
            </w:r>
          </w:p>
          <w:p w:rsidR="009C4A81" w:rsidRPr="003D1D8F" w:rsidRDefault="009C4A81" w:rsidP="00993D1D">
            <w:r w:rsidRPr="003D1D8F">
              <w:t>Žák uvádí příklady účasti a působnosti České republiky ve světových mezinárodních a nadnárodních institucích, organizacích a integracích států.</w:t>
            </w:r>
          </w:p>
        </w:tc>
      </w:tr>
      <w:tr w:rsidR="009C4A81" w:rsidRPr="003D1D8F" w:rsidTr="00993D1D">
        <w:tc>
          <w:tcPr>
            <w:tcW w:w="2303" w:type="dxa"/>
          </w:tcPr>
          <w:p w:rsidR="009C4A81" w:rsidRPr="003D1D8F" w:rsidRDefault="009C4A81" w:rsidP="00993D1D">
            <w:pPr>
              <w:rPr>
                <w:b/>
              </w:rPr>
            </w:pPr>
            <w:r w:rsidRPr="003D1D8F">
              <w:rPr>
                <w:b/>
              </w:rPr>
              <w:t xml:space="preserve">Indikátory </w:t>
            </w:r>
          </w:p>
        </w:tc>
        <w:tc>
          <w:tcPr>
            <w:tcW w:w="7161" w:type="dxa"/>
          </w:tcPr>
          <w:p w:rsidR="009C4A81" w:rsidRPr="003D1D8F" w:rsidRDefault="009C4A81" w:rsidP="00993D1D">
            <w:pPr>
              <w:numPr>
                <w:ilvl w:val="0"/>
                <w:numId w:val="19"/>
              </w:numPr>
            </w:pPr>
            <w:r w:rsidRPr="003D1D8F">
              <w:t xml:space="preserve">žák </w:t>
            </w:r>
            <w:r w:rsidRPr="003D1D8F">
              <w:rPr>
                <w:rFonts w:cs="Arial"/>
                <w:bCs/>
              </w:rPr>
              <w:t>uvádí příklady účasti a působnosti České republiky ve světových mezinárodních a nadnárodních institucích, organizacích a integracích států</w:t>
            </w:r>
          </w:p>
        </w:tc>
      </w:tr>
    </w:tbl>
    <w:p w:rsidR="00BB643A" w:rsidRPr="003D1D8F" w:rsidRDefault="00424719" w:rsidP="00BB643A">
      <w:pPr>
        <w:pStyle w:val="Nadpis3"/>
      </w:pPr>
      <w:r>
        <w:br w:type="page"/>
      </w:r>
    </w:p>
    <w:p w:rsidR="006B118A" w:rsidRPr="003D1D8F" w:rsidRDefault="006B118A" w:rsidP="00993D1D">
      <w:pPr>
        <w:pStyle w:val="Nadpis3"/>
        <w:numPr>
          <w:ilvl w:val="0"/>
          <w:numId w:val="5"/>
        </w:numPr>
      </w:pPr>
      <w:bookmarkStart w:id="15" w:name="_Toc293055440"/>
      <w:bookmarkStart w:id="16" w:name="_Toc293055520"/>
      <w:bookmarkStart w:id="17" w:name="_Toc297124966"/>
      <w:r w:rsidRPr="003D1D8F">
        <w:lastRenderedPageBreak/>
        <w:t>tematický okruh: Terénní geografická výuka, praxe a aplikace</w:t>
      </w:r>
      <w:bookmarkEnd w:id="15"/>
      <w:bookmarkEnd w:id="16"/>
      <w:bookmarkEnd w:id="17"/>
    </w:p>
    <w:p w:rsidR="0074510E" w:rsidRDefault="000808F5" w:rsidP="0074510E">
      <w:pPr>
        <w:rPr>
          <w:i/>
          <w:sz w:val="22"/>
        </w:rPr>
      </w:pPr>
      <w:r>
        <w:rPr>
          <w:rFonts w:cs="Arial"/>
          <w:sz w:val="22"/>
        </w:rPr>
        <w:t>(</w:t>
      </w:r>
      <w:r w:rsidRPr="00100F56">
        <w:rPr>
          <w:i/>
          <w:sz w:val="22"/>
        </w:rPr>
        <w:t>doc. PaedDr. Eduard Hofmann, CSc.</w:t>
      </w:r>
      <w:r>
        <w:rPr>
          <w:i/>
          <w:sz w:val="22"/>
        </w:rPr>
        <w:t>)</w:t>
      </w:r>
    </w:p>
    <w:p w:rsidR="000808F5" w:rsidRPr="003D1D8F" w:rsidRDefault="000808F5"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Terénní geografická výuka, praxe a aplikace</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Z-9-7-01</w:t>
            </w:r>
          </w:p>
          <w:p w:rsidR="0074510E" w:rsidRPr="003D1D8F" w:rsidRDefault="0074510E" w:rsidP="00993D1D">
            <w:pPr>
              <w:rPr>
                <w:rFonts w:cs="Arial"/>
                <w:sz w:val="22"/>
              </w:rPr>
            </w:pPr>
            <w:r w:rsidRPr="003D1D8F">
              <w:rPr>
                <w:rFonts w:cs="Arial"/>
                <w:sz w:val="22"/>
              </w:rPr>
              <w:t>Žák ovládá základy praktické topografie a orientace v terénu.</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6D6F3A" w:rsidRDefault="006D6F3A" w:rsidP="006D6F3A">
            <w:pPr>
              <w:numPr>
                <w:ilvl w:val="0"/>
                <w:numId w:val="23"/>
              </w:numPr>
              <w:rPr>
                <w:rFonts w:cs="Arial"/>
                <w:sz w:val="22"/>
              </w:rPr>
            </w:pPr>
            <w:r>
              <w:rPr>
                <w:rFonts w:cs="Arial"/>
                <w:sz w:val="22"/>
              </w:rPr>
              <w:t xml:space="preserve">Žák se umí orientovat v různých druzích map za pomoci buzoly.  </w:t>
            </w:r>
          </w:p>
          <w:p w:rsidR="006D6F3A" w:rsidRDefault="006D6F3A" w:rsidP="006D6F3A">
            <w:pPr>
              <w:numPr>
                <w:ilvl w:val="0"/>
                <w:numId w:val="23"/>
              </w:numPr>
              <w:rPr>
                <w:rFonts w:cs="Arial"/>
                <w:sz w:val="22"/>
              </w:rPr>
            </w:pPr>
            <w:r>
              <w:rPr>
                <w:rFonts w:cs="Arial"/>
                <w:sz w:val="22"/>
              </w:rPr>
              <w:t>Žák ovládá základní techniky odhadu vzdáleností a nepřímého měření výšek objektů.</w:t>
            </w:r>
          </w:p>
          <w:p w:rsidR="006D6F3A" w:rsidRDefault="006D6F3A" w:rsidP="006D6F3A">
            <w:pPr>
              <w:numPr>
                <w:ilvl w:val="0"/>
                <w:numId w:val="23"/>
              </w:numPr>
              <w:rPr>
                <w:rFonts w:cs="Arial"/>
                <w:sz w:val="22"/>
              </w:rPr>
            </w:pPr>
            <w:r>
              <w:rPr>
                <w:rFonts w:cs="Arial"/>
                <w:sz w:val="22"/>
              </w:rPr>
              <w:t>Žák bezpečně určí své stanoviště v topografické mapě a následně je vyhledá i v mapě tematické.</w:t>
            </w:r>
          </w:p>
          <w:p w:rsidR="006D6F3A" w:rsidRDefault="006D6F3A" w:rsidP="006D6F3A">
            <w:pPr>
              <w:numPr>
                <w:ilvl w:val="0"/>
                <w:numId w:val="23"/>
              </w:numPr>
              <w:rPr>
                <w:rFonts w:cs="Arial"/>
                <w:sz w:val="22"/>
              </w:rPr>
            </w:pPr>
            <w:r>
              <w:rPr>
                <w:rFonts w:cs="Arial"/>
                <w:sz w:val="22"/>
              </w:rPr>
              <w:t>Žák se umí orientovat podle GPS a zaznamenávat do přístroje polohu jednotlivých objektů.</w:t>
            </w:r>
          </w:p>
          <w:p w:rsidR="0074510E" w:rsidRPr="003D1D8F" w:rsidRDefault="006D6F3A" w:rsidP="006D6F3A">
            <w:pPr>
              <w:numPr>
                <w:ilvl w:val="0"/>
                <w:numId w:val="23"/>
              </w:numPr>
              <w:rPr>
                <w:rFonts w:cs="Arial"/>
                <w:sz w:val="22"/>
              </w:rPr>
            </w:pPr>
            <w:r>
              <w:rPr>
                <w:rFonts w:cs="Arial"/>
                <w:sz w:val="22"/>
              </w:rPr>
              <w:t>Žák dokáže používat různé techniky pro sběr dat z primárních zdrojů.</w:t>
            </w:r>
          </w:p>
        </w:tc>
      </w:tr>
    </w:tbl>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Terénní geografická výuka, praxe a aplikace</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Z-9-7-02</w:t>
            </w:r>
          </w:p>
          <w:p w:rsidR="0074510E" w:rsidRPr="003D1D8F" w:rsidRDefault="0074510E" w:rsidP="00993D1D">
            <w:pPr>
              <w:rPr>
                <w:rFonts w:cs="Arial"/>
                <w:sz w:val="22"/>
              </w:rPr>
            </w:pPr>
            <w:r w:rsidRPr="003D1D8F">
              <w:rPr>
                <w:rFonts w:cs="Arial"/>
                <w:sz w:val="22"/>
              </w:rPr>
              <w:t>Žák aplikuje v terénu praktické postupy při pozorování, zobrazování a hodnocení krajiny.</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6D6F3A" w:rsidRDefault="006D6F3A" w:rsidP="006D6F3A">
            <w:pPr>
              <w:numPr>
                <w:ilvl w:val="0"/>
                <w:numId w:val="39"/>
              </w:numPr>
              <w:rPr>
                <w:rFonts w:cs="Arial"/>
                <w:sz w:val="22"/>
              </w:rPr>
            </w:pPr>
            <w:r>
              <w:rPr>
                <w:rFonts w:cs="Arial"/>
                <w:sz w:val="22"/>
              </w:rPr>
              <w:t>Žák zakreslí pozorovaný výřez krajiny.</w:t>
            </w:r>
          </w:p>
          <w:p w:rsidR="006D6F3A" w:rsidRDefault="006D6F3A" w:rsidP="006D6F3A">
            <w:pPr>
              <w:numPr>
                <w:ilvl w:val="0"/>
                <w:numId w:val="39"/>
              </w:numPr>
              <w:rPr>
                <w:rFonts w:cs="Arial"/>
                <w:sz w:val="22"/>
              </w:rPr>
            </w:pPr>
            <w:r>
              <w:rPr>
                <w:rFonts w:cs="Arial"/>
                <w:sz w:val="22"/>
              </w:rPr>
              <w:t>Žák na základě historických fotografií, map či leteckých snímků dokáže určit změny v pozorované krajině.</w:t>
            </w:r>
          </w:p>
          <w:p w:rsidR="006D6F3A" w:rsidRDefault="006D6F3A" w:rsidP="006D6F3A">
            <w:pPr>
              <w:numPr>
                <w:ilvl w:val="0"/>
                <w:numId w:val="39"/>
              </w:numPr>
              <w:rPr>
                <w:rFonts w:cs="Arial"/>
                <w:sz w:val="22"/>
              </w:rPr>
            </w:pPr>
            <w:r>
              <w:rPr>
                <w:rFonts w:cs="Arial"/>
                <w:sz w:val="22"/>
              </w:rPr>
              <w:t>Žák dokáže pořizovat dokumentární snímky zvoleného objektu či výřezu krajiny.</w:t>
            </w:r>
          </w:p>
          <w:p w:rsidR="006D6F3A" w:rsidRDefault="006D6F3A" w:rsidP="006D6F3A">
            <w:pPr>
              <w:numPr>
                <w:ilvl w:val="0"/>
                <w:numId w:val="39"/>
              </w:numPr>
              <w:rPr>
                <w:rFonts w:cs="Arial"/>
                <w:sz w:val="22"/>
              </w:rPr>
            </w:pPr>
            <w:r>
              <w:rPr>
                <w:rFonts w:cs="Arial"/>
                <w:sz w:val="22"/>
              </w:rPr>
              <w:t>Žák rozpoznává a analyzuje strukturní prvky sledované krajiny.</w:t>
            </w:r>
          </w:p>
          <w:p w:rsidR="006D6F3A" w:rsidRDefault="002776A5" w:rsidP="006D6F3A">
            <w:pPr>
              <w:numPr>
                <w:ilvl w:val="0"/>
                <w:numId w:val="39"/>
              </w:numPr>
              <w:rPr>
                <w:rFonts w:cs="Arial"/>
                <w:sz w:val="22"/>
              </w:rPr>
            </w:pPr>
            <w:r>
              <w:rPr>
                <w:rFonts w:cs="Arial"/>
                <w:sz w:val="22"/>
              </w:rPr>
              <w:t>Žák vytvoří</w:t>
            </w:r>
            <w:r w:rsidR="006D6F3A">
              <w:rPr>
                <w:rFonts w:cs="Arial"/>
                <w:sz w:val="22"/>
              </w:rPr>
              <w:t xml:space="preserve"> mapu využití krajiny podle </w:t>
            </w:r>
            <w:r>
              <w:rPr>
                <w:rFonts w:cs="Arial"/>
                <w:sz w:val="22"/>
              </w:rPr>
              <w:t>vytvořené</w:t>
            </w:r>
            <w:r w:rsidR="006D6F3A">
              <w:rPr>
                <w:rFonts w:cs="Arial"/>
                <w:sz w:val="22"/>
              </w:rPr>
              <w:t xml:space="preserve"> legendy a zhodnotí její základní funkce. </w:t>
            </w:r>
          </w:p>
          <w:p w:rsidR="0074510E" w:rsidRPr="006D6F3A" w:rsidRDefault="006D6F3A" w:rsidP="006D6F3A">
            <w:pPr>
              <w:numPr>
                <w:ilvl w:val="0"/>
                <w:numId w:val="39"/>
              </w:numPr>
              <w:rPr>
                <w:rFonts w:cs="Arial"/>
                <w:sz w:val="22"/>
              </w:rPr>
            </w:pPr>
            <w:r w:rsidRPr="006D6F3A">
              <w:rPr>
                <w:rFonts w:cs="Arial"/>
                <w:sz w:val="22"/>
              </w:rPr>
              <w:t>Žák porovná legendu své vytvořené mapy s legendou určité mapy využití země.</w:t>
            </w:r>
          </w:p>
        </w:tc>
      </w:tr>
    </w:tbl>
    <w:p w:rsidR="0074510E" w:rsidRPr="003D1D8F" w:rsidRDefault="0074510E" w:rsidP="0074510E">
      <w:pPr>
        <w:rPr>
          <w:rFonts w:cs="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7161"/>
      </w:tblGrid>
      <w:tr w:rsidR="0074510E" w:rsidRPr="003D1D8F" w:rsidTr="00993D1D">
        <w:tc>
          <w:tcPr>
            <w:tcW w:w="2303" w:type="dxa"/>
          </w:tcPr>
          <w:p w:rsidR="0074510E" w:rsidRPr="003D1D8F" w:rsidRDefault="0074510E" w:rsidP="00993D1D">
            <w:pPr>
              <w:rPr>
                <w:rFonts w:cs="Arial"/>
                <w:b/>
                <w:sz w:val="22"/>
              </w:rPr>
            </w:pPr>
            <w:r w:rsidRPr="003D1D8F">
              <w:rPr>
                <w:rFonts w:cs="Arial"/>
                <w:b/>
                <w:sz w:val="22"/>
              </w:rPr>
              <w:t>Vzdělávací obor</w:t>
            </w:r>
          </w:p>
        </w:tc>
        <w:tc>
          <w:tcPr>
            <w:tcW w:w="7161" w:type="dxa"/>
          </w:tcPr>
          <w:p w:rsidR="0074510E" w:rsidRPr="003D1D8F" w:rsidRDefault="0074510E" w:rsidP="00993D1D">
            <w:pPr>
              <w:rPr>
                <w:rFonts w:cs="Arial"/>
                <w:sz w:val="22"/>
              </w:rPr>
            </w:pPr>
            <w:r w:rsidRPr="003D1D8F">
              <w:rPr>
                <w:rFonts w:cs="Arial"/>
                <w:sz w:val="22"/>
              </w:rPr>
              <w:t>Zeměpis</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Ročník</w:t>
            </w:r>
          </w:p>
        </w:tc>
        <w:tc>
          <w:tcPr>
            <w:tcW w:w="7161" w:type="dxa"/>
          </w:tcPr>
          <w:p w:rsidR="0074510E" w:rsidRPr="003D1D8F" w:rsidRDefault="0074510E" w:rsidP="00993D1D">
            <w:pPr>
              <w:rPr>
                <w:rFonts w:cs="Arial"/>
                <w:sz w:val="22"/>
              </w:rPr>
            </w:pPr>
            <w:r w:rsidRPr="003D1D8F">
              <w:rPr>
                <w:rFonts w:cs="Arial"/>
                <w:sz w:val="22"/>
              </w:rPr>
              <w:t>9.</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Tematický okruh</w:t>
            </w:r>
          </w:p>
        </w:tc>
        <w:tc>
          <w:tcPr>
            <w:tcW w:w="7161" w:type="dxa"/>
            <w:tcBorders>
              <w:bottom w:val="single" w:sz="4" w:space="0" w:color="auto"/>
            </w:tcBorders>
          </w:tcPr>
          <w:p w:rsidR="0074510E" w:rsidRPr="003D1D8F" w:rsidRDefault="0074510E" w:rsidP="00993D1D">
            <w:pPr>
              <w:rPr>
                <w:rFonts w:cs="Arial"/>
                <w:sz w:val="22"/>
              </w:rPr>
            </w:pPr>
            <w:r w:rsidRPr="003D1D8F">
              <w:rPr>
                <w:rFonts w:cs="Arial"/>
                <w:sz w:val="22"/>
              </w:rPr>
              <w:t>Terénní geografická výuka, praxe a aplikace</w:t>
            </w:r>
          </w:p>
        </w:tc>
      </w:tr>
      <w:tr w:rsidR="0074510E" w:rsidRPr="003D1D8F" w:rsidTr="00993D1D">
        <w:tc>
          <w:tcPr>
            <w:tcW w:w="2303" w:type="dxa"/>
            <w:tcBorders>
              <w:bottom w:val="single" w:sz="4" w:space="0" w:color="auto"/>
            </w:tcBorders>
          </w:tcPr>
          <w:p w:rsidR="0074510E" w:rsidRPr="003D1D8F" w:rsidRDefault="0074510E" w:rsidP="00993D1D">
            <w:pPr>
              <w:rPr>
                <w:rFonts w:cs="Arial"/>
                <w:b/>
                <w:sz w:val="22"/>
              </w:rPr>
            </w:pPr>
            <w:r w:rsidRPr="003D1D8F">
              <w:rPr>
                <w:rFonts w:cs="Arial"/>
                <w:b/>
                <w:sz w:val="22"/>
              </w:rPr>
              <w:t>Očekávaný výstup RVP ZV</w:t>
            </w:r>
          </w:p>
        </w:tc>
        <w:tc>
          <w:tcPr>
            <w:tcW w:w="7161" w:type="dxa"/>
            <w:tcBorders>
              <w:bottom w:val="single" w:sz="4" w:space="0" w:color="auto"/>
            </w:tcBorders>
            <w:shd w:val="clear" w:color="auto" w:fill="FFFF99"/>
          </w:tcPr>
          <w:p w:rsidR="0074510E" w:rsidRPr="003D1D8F" w:rsidRDefault="0074510E" w:rsidP="00993D1D">
            <w:pPr>
              <w:rPr>
                <w:rFonts w:cs="Arial"/>
                <w:b/>
                <w:sz w:val="22"/>
              </w:rPr>
            </w:pPr>
            <w:r w:rsidRPr="003D1D8F">
              <w:rPr>
                <w:rFonts w:cs="Arial"/>
                <w:b/>
                <w:sz w:val="22"/>
              </w:rPr>
              <w:t>Z-9-7-03</w:t>
            </w:r>
          </w:p>
          <w:p w:rsidR="0074510E" w:rsidRPr="003D1D8F" w:rsidRDefault="0074510E" w:rsidP="00993D1D">
            <w:pPr>
              <w:rPr>
                <w:rFonts w:cs="Arial"/>
                <w:sz w:val="22"/>
              </w:rPr>
            </w:pPr>
            <w:r w:rsidRPr="003D1D8F">
              <w:rPr>
                <w:rFonts w:cs="Arial"/>
                <w:sz w:val="22"/>
              </w:rPr>
              <w:t>Žák uplatňuje v praxi zásady bezpečného pohybu a pobytu ve volné přírodě.</w:t>
            </w:r>
          </w:p>
        </w:tc>
      </w:tr>
      <w:tr w:rsidR="0074510E" w:rsidRPr="003D1D8F" w:rsidTr="00993D1D">
        <w:tc>
          <w:tcPr>
            <w:tcW w:w="2303" w:type="dxa"/>
          </w:tcPr>
          <w:p w:rsidR="0074510E" w:rsidRPr="003D1D8F" w:rsidRDefault="0074510E" w:rsidP="00993D1D">
            <w:pPr>
              <w:rPr>
                <w:rFonts w:cs="Arial"/>
                <w:b/>
                <w:sz w:val="22"/>
              </w:rPr>
            </w:pPr>
            <w:r w:rsidRPr="003D1D8F">
              <w:rPr>
                <w:rFonts w:cs="Arial"/>
                <w:b/>
                <w:sz w:val="22"/>
              </w:rPr>
              <w:t xml:space="preserve">Indikátory </w:t>
            </w:r>
          </w:p>
        </w:tc>
        <w:tc>
          <w:tcPr>
            <w:tcW w:w="7161" w:type="dxa"/>
          </w:tcPr>
          <w:p w:rsidR="006D6F3A" w:rsidRDefault="006D6F3A" w:rsidP="006D6F3A">
            <w:pPr>
              <w:numPr>
                <w:ilvl w:val="0"/>
                <w:numId w:val="40"/>
              </w:numPr>
              <w:rPr>
                <w:rFonts w:cs="Arial"/>
                <w:sz w:val="22"/>
              </w:rPr>
            </w:pPr>
            <w:r>
              <w:rPr>
                <w:rFonts w:cs="Arial"/>
                <w:sz w:val="22"/>
              </w:rPr>
              <w:t>Žák sleduje předpověď počasí a rozeznává jeho projevy v reálné krajině.</w:t>
            </w:r>
          </w:p>
          <w:p w:rsidR="006D6F3A" w:rsidRDefault="006D6F3A" w:rsidP="006D6F3A">
            <w:pPr>
              <w:numPr>
                <w:ilvl w:val="0"/>
                <w:numId w:val="40"/>
              </w:numPr>
              <w:rPr>
                <w:rFonts w:cs="Arial"/>
                <w:sz w:val="22"/>
              </w:rPr>
            </w:pPr>
            <w:r>
              <w:rPr>
                <w:rFonts w:cs="Arial"/>
                <w:sz w:val="22"/>
              </w:rPr>
              <w:t>Žák vyjmenuje a popíše environmentální ohrožení a určí jejich možný dopad na území, ve kterém se nachází.</w:t>
            </w:r>
          </w:p>
          <w:p w:rsidR="006D6F3A" w:rsidRDefault="006D6F3A" w:rsidP="006D6F3A">
            <w:pPr>
              <w:numPr>
                <w:ilvl w:val="0"/>
                <w:numId w:val="40"/>
              </w:numPr>
              <w:rPr>
                <w:rFonts w:cs="Arial"/>
                <w:sz w:val="22"/>
              </w:rPr>
            </w:pPr>
            <w:r>
              <w:rPr>
                <w:rFonts w:cs="Arial"/>
                <w:sz w:val="22"/>
              </w:rPr>
              <w:t>Žák zná a používá zásady chování při akutním nebezpečí zásahu bleskem, při povodních či přívalových deštích.</w:t>
            </w:r>
          </w:p>
          <w:p w:rsidR="006D6F3A" w:rsidRDefault="006D6F3A" w:rsidP="006D6F3A">
            <w:pPr>
              <w:numPr>
                <w:ilvl w:val="0"/>
                <w:numId w:val="40"/>
              </w:numPr>
              <w:rPr>
                <w:rFonts w:cs="Arial"/>
                <w:sz w:val="22"/>
              </w:rPr>
            </w:pPr>
            <w:r>
              <w:rPr>
                <w:rFonts w:cs="Arial"/>
                <w:sz w:val="22"/>
              </w:rPr>
              <w:t>Žák popíše a vysvětlí, jaká biologická ohrožení mohou působit na území, ve kterém se nachází.</w:t>
            </w:r>
          </w:p>
          <w:p w:rsidR="0074510E" w:rsidRPr="003D1D8F" w:rsidRDefault="006D6F3A" w:rsidP="006D6F3A">
            <w:pPr>
              <w:numPr>
                <w:ilvl w:val="0"/>
                <w:numId w:val="40"/>
              </w:numPr>
              <w:rPr>
                <w:rFonts w:cs="Arial"/>
                <w:sz w:val="22"/>
              </w:rPr>
            </w:pPr>
            <w:r>
              <w:rPr>
                <w:rFonts w:cs="Arial"/>
                <w:sz w:val="22"/>
              </w:rPr>
              <w:t>Žák vysvětlí, co je to záchranný systém a jaký je základní obsah evakuačního zavazadla.</w:t>
            </w:r>
          </w:p>
        </w:tc>
      </w:tr>
    </w:tbl>
    <w:p w:rsidR="00191079" w:rsidRPr="003D1D8F" w:rsidRDefault="00191079" w:rsidP="0074510E"/>
    <w:sectPr w:rsidR="00191079" w:rsidRPr="003D1D8F" w:rsidSect="007F76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0000000A"/>
    <w:lvl w:ilvl="0" w:tplc="FFFFFFFF">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137C9E"/>
    <w:multiLevelType w:val="hybridMultilevel"/>
    <w:tmpl w:val="2E5611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6A6593"/>
    <w:multiLevelType w:val="hybridMultilevel"/>
    <w:tmpl w:val="0EA06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5A378A"/>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48628D0"/>
    <w:multiLevelType w:val="hybridMultilevel"/>
    <w:tmpl w:val="AF967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E02BE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5997E3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65633D1"/>
    <w:multiLevelType w:val="multilevel"/>
    <w:tmpl w:val="CDF8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B01725"/>
    <w:multiLevelType w:val="multilevel"/>
    <w:tmpl w:val="CDF8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2B358D"/>
    <w:multiLevelType w:val="hybridMultilevel"/>
    <w:tmpl w:val="40428F2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0EB563EE"/>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4A1855"/>
    <w:multiLevelType w:val="hybridMultilevel"/>
    <w:tmpl w:val="E9DE89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DA627A3"/>
    <w:multiLevelType w:val="hybridMultilevel"/>
    <w:tmpl w:val="9F1EDD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E19577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C00CB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5C65DA1"/>
    <w:multiLevelType w:val="hybridMultilevel"/>
    <w:tmpl w:val="1EE232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611FA6"/>
    <w:multiLevelType w:val="hybridMultilevel"/>
    <w:tmpl w:val="9E9EA99C"/>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B505E2E"/>
    <w:multiLevelType w:val="hybridMultilevel"/>
    <w:tmpl w:val="97BA31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BEC28A0"/>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25114D8"/>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4C828AD"/>
    <w:multiLevelType w:val="hybridMultilevel"/>
    <w:tmpl w:val="DA466364"/>
    <w:lvl w:ilvl="0" w:tplc="04050001">
      <w:start w:val="1"/>
      <w:numFmt w:val="bullet"/>
      <w:lvlText w:val=""/>
      <w:lvlJc w:val="left"/>
      <w:pPr>
        <w:tabs>
          <w:tab w:val="num" w:pos="780"/>
        </w:tabs>
        <w:ind w:left="780" w:hanging="360"/>
      </w:pPr>
      <w:rPr>
        <w:rFonts w:ascii="Symbol" w:hAnsi="Symbol" w:hint="default"/>
      </w:rPr>
    </w:lvl>
    <w:lvl w:ilvl="1" w:tplc="79B0BCC8">
      <w:start w:val="1"/>
      <w:numFmt w:val="bullet"/>
      <w:lvlText w:val="-"/>
      <w:lvlJc w:val="left"/>
      <w:pPr>
        <w:tabs>
          <w:tab w:val="num" w:pos="1500"/>
        </w:tabs>
        <w:ind w:left="1500" w:hanging="360"/>
      </w:pPr>
      <w:rPr>
        <w:rFonts w:ascii="Times New Roman" w:eastAsia="Times New Roman" w:hAnsi="Times New Roman" w:cs="Times New Roman"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358F7939"/>
    <w:multiLevelType w:val="hybridMultilevel"/>
    <w:tmpl w:val="ADCE4EEE"/>
    <w:lvl w:ilvl="0" w:tplc="6744247A">
      <w:start w:val="1"/>
      <w:numFmt w:val="decimal"/>
      <w:lvlText w:val="%1."/>
      <w:lvlJc w:val="left"/>
      <w:pPr>
        <w:tabs>
          <w:tab w:val="num" w:pos="683"/>
        </w:tabs>
        <w:ind w:left="683" w:hanging="360"/>
      </w:pPr>
      <w:rPr>
        <w:rFonts w:hint="default"/>
      </w:rPr>
    </w:lvl>
    <w:lvl w:ilvl="1" w:tplc="04050019" w:tentative="1">
      <w:start w:val="1"/>
      <w:numFmt w:val="lowerLetter"/>
      <w:lvlText w:val="%2."/>
      <w:lvlJc w:val="left"/>
      <w:pPr>
        <w:tabs>
          <w:tab w:val="num" w:pos="1403"/>
        </w:tabs>
        <w:ind w:left="1403" w:hanging="360"/>
      </w:pPr>
    </w:lvl>
    <w:lvl w:ilvl="2" w:tplc="0405001B" w:tentative="1">
      <w:start w:val="1"/>
      <w:numFmt w:val="lowerRoman"/>
      <w:lvlText w:val="%3."/>
      <w:lvlJc w:val="right"/>
      <w:pPr>
        <w:tabs>
          <w:tab w:val="num" w:pos="2123"/>
        </w:tabs>
        <w:ind w:left="2123" w:hanging="180"/>
      </w:pPr>
    </w:lvl>
    <w:lvl w:ilvl="3" w:tplc="0405000F" w:tentative="1">
      <w:start w:val="1"/>
      <w:numFmt w:val="decimal"/>
      <w:lvlText w:val="%4."/>
      <w:lvlJc w:val="left"/>
      <w:pPr>
        <w:tabs>
          <w:tab w:val="num" w:pos="2843"/>
        </w:tabs>
        <w:ind w:left="2843" w:hanging="360"/>
      </w:pPr>
    </w:lvl>
    <w:lvl w:ilvl="4" w:tplc="04050019" w:tentative="1">
      <w:start w:val="1"/>
      <w:numFmt w:val="lowerLetter"/>
      <w:lvlText w:val="%5."/>
      <w:lvlJc w:val="left"/>
      <w:pPr>
        <w:tabs>
          <w:tab w:val="num" w:pos="3563"/>
        </w:tabs>
        <w:ind w:left="3563" w:hanging="360"/>
      </w:pPr>
    </w:lvl>
    <w:lvl w:ilvl="5" w:tplc="0405001B" w:tentative="1">
      <w:start w:val="1"/>
      <w:numFmt w:val="lowerRoman"/>
      <w:lvlText w:val="%6."/>
      <w:lvlJc w:val="right"/>
      <w:pPr>
        <w:tabs>
          <w:tab w:val="num" w:pos="4283"/>
        </w:tabs>
        <w:ind w:left="4283" w:hanging="180"/>
      </w:pPr>
    </w:lvl>
    <w:lvl w:ilvl="6" w:tplc="0405000F" w:tentative="1">
      <w:start w:val="1"/>
      <w:numFmt w:val="decimal"/>
      <w:lvlText w:val="%7."/>
      <w:lvlJc w:val="left"/>
      <w:pPr>
        <w:tabs>
          <w:tab w:val="num" w:pos="5003"/>
        </w:tabs>
        <w:ind w:left="5003" w:hanging="360"/>
      </w:pPr>
    </w:lvl>
    <w:lvl w:ilvl="7" w:tplc="04050019" w:tentative="1">
      <w:start w:val="1"/>
      <w:numFmt w:val="lowerLetter"/>
      <w:lvlText w:val="%8."/>
      <w:lvlJc w:val="left"/>
      <w:pPr>
        <w:tabs>
          <w:tab w:val="num" w:pos="5723"/>
        </w:tabs>
        <w:ind w:left="5723" w:hanging="360"/>
      </w:pPr>
    </w:lvl>
    <w:lvl w:ilvl="8" w:tplc="0405001B" w:tentative="1">
      <w:start w:val="1"/>
      <w:numFmt w:val="lowerRoman"/>
      <w:lvlText w:val="%9."/>
      <w:lvlJc w:val="right"/>
      <w:pPr>
        <w:tabs>
          <w:tab w:val="num" w:pos="6443"/>
        </w:tabs>
        <w:ind w:left="6443" w:hanging="180"/>
      </w:pPr>
    </w:lvl>
  </w:abstractNum>
  <w:abstractNum w:abstractNumId="22">
    <w:nsid w:val="37946D6F"/>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B96182C"/>
    <w:multiLevelType w:val="multilevel"/>
    <w:tmpl w:val="CDF8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D52F4"/>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BFC6BA9"/>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3F37AF"/>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054941"/>
    <w:multiLevelType w:val="hybridMultilevel"/>
    <w:tmpl w:val="265280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72508F5"/>
    <w:multiLevelType w:val="hybridMultilevel"/>
    <w:tmpl w:val="8938B2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79C708B"/>
    <w:multiLevelType w:val="hybridMultilevel"/>
    <w:tmpl w:val="AEFA19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6F0859"/>
    <w:multiLevelType w:val="multilevel"/>
    <w:tmpl w:val="AD60B2F8"/>
    <w:lvl w:ilvl="0">
      <w:start w:val="1"/>
      <w:numFmt w:val="decimal"/>
      <w:lvlText w:val="%1."/>
      <w:lvlJc w:val="left"/>
      <w:pPr>
        <w:tabs>
          <w:tab w:val="num" w:pos="720"/>
        </w:tabs>
        <w:ind w:left="720" w:hanging="360"/>
      </w:pPr>
      <w:rPr>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25526B"/>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A0B4E46"/>
    <w:multiLevelType w:val="hybridMultilevel"/>
    <w:tmpl w:val="021E8DDC"/>
    <w:lvl w:ilvl="0" w:tplc="D50A601C">
      <w:start w:val="1"/>
      <w:numFmt w:val="decimal"/>
      <w:lvlText w:val="%1."/>
      <w:lvlJc w:val="left"/>
      <w:pPr>
        <w:tabs>
          <w:tab w:val="num" w:pos="720"/>
        </w:tabs>
        <w:ind w:left="720" w:hanging="360"/>
      </w:pPr>
      <w:rPr>
        <w:color w:val="0000FF"/>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D0A4578"/>
    <w:multiLevelType w:val="hybridMultilevel"/>
    <w:tmpl w:val="BA561652"/>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D77EF6"/>
    <w:multiLevelType w:val="multilevel"/>
    <w:tmpl w:val="CDF8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8803DB"/>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92B7F84"/>
    <w:multiLevelType w:val="hybridMultilevel"/>
    <w:tmpl w:val="F0404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A761975"/>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A7B586C"/>
    <w:multiLevelType w:val="hybridMultilevel"/>
    <w:tmpl w:val="61D83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F5D30F7"/>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5803591"/>
    <w:multiLevelType w:val="hybridMultilevel"/>
    <w:tmpl w:val="781651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8055D46"/>
    <w:multiLevelType w:val="hybridMultilevel"/>
    <w:tmpl w:val="13BEB01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6B0737A5"/>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B3175FF"/>
    <w:multiLevelType w:val="hybridMultilevel"/>
    <w:tmpl w:val="2CB0C68C"/>
    <w:lvl w:ilvl="0" w:tplc="E312AE78">
      <w:start w:val="2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nsid w:val="74BC270A"/>
    <w:multiLevelType w:val="hybridMultilevel"/>
    <w:tmpl w:val="F3D24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64F75DF"/>
    <w:multiLevelType w:val="multilevel"/>
    <w:tmpl w:val="AD60B2F8"/>
    <w:lvl w:ilvl="0">
      <w:start w:val="1"/>
      <w:numFmt w:val="decimal"/>
      <w:lvlText w:val="%1."/>
      <w:lvlJc w:val="left"/>
      <w:pPr>
        <w:tabs>
          <w:tab w:val="num" w:pos="720"/>
        </w:tabs>
        <w:ind w:left="720" w:hanging="360"/>
      </w:pPr>
      <w:rPr>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9"/>
  </w:num>
  <w:num w:numId="3">
    <w:abstractNumId w:val="14"/>
  </w:num>
  <w:num w:numId="4">
    <w:abstractNumId w:val="22"/>
  </w:num>
  <w:num w:numId="5">
    <w:abstractNumId w:val="11"/>
  </w:num>
  <w:num w:numId="6">
    <w:abstractNumId w:val="19"/>
  </w:num>
  <w:num w:numId="7">
    <w:abstractNumId w:val="10"/>
  </w:num>
  <w:num w:numId="8">
    <w:abstractNumId w:val="44"/>
  </w:num>
  <w:num w:numId="9">
    <w:abstractNumId w:val="35"/>
  </w:num>
  <w:num w:numId="10">
    <w:abstractNumId w:val="6"/>
  </w:num>
  <w:num w:numId="11">
    <w:abstractNumId w:val="24"/>
  </w:num>
  <w:num w:numId="12">
    <w:abstractNumId w:val="18"/>
  </w:num>
  <w:num w:numId="13">
    <w:abstractNumId w:val="26"/>
  </w:num>
  <w:num w:numId="14">
    <w:abstractNumId w:val="5"/>
  </w:num>
  <w:num w:numId="15">
    <w:abstractNumId w:val="13"/>
  </w:num>
  <w:num w:numId="16">
    <w:abstractNumId w:val="42"/>
  </w:num>
  <w:num w:numId="17">
    <w:abstractNumId w:val="3"/>
  </w:num>
  <w:num w:numId="18">
    <w:abstractNumId w:val="37"/>
  </w:num>
  <w:num w:numId="19">
    <w:abstractNumId w:val="31"/>
  </w:num>
  <w:num w:numId="20">
    <w:abstractNumId w:val="12"/>
  </w:num>
  <w:num w:numId="21">
    <w:abstractNumId w:val="15"/>
  </w:num>
  <w:num w:numId="22">
    <w:abstractNumId w:val="27"/>
  </w:num>
  <w:num w:numId="23">
    <w:abstractNumId w:val="40"/>
  </w:num>
  <w:num w:numId="24">
    <w:abstractNumId w:val="36"/>
  </w:num>
  <w:num w:numId="25">
    <w:abstractNumId w:val="7"/>
  </w:num>
  <w:num w:numId="26">
    <w:abstractNumId w:val="0"/>
  </w:num>
  <w:num w:numId="27">
    <w:abstractNumId w:val="38"/>
  </w:num>
  <w:num w:numId="28">
    <w:abstractNumId w:val="1"/>
  </w:num>
  <w:num w:numId="29">
    <w:abstractNumId w:val="4"/>
  </w:num>
  <w:num w:numId="30">
    <w:abstractNumId w:val="20"/>
  </w:num>
  <w:num w:numId="31">
    <w:abstractNumId w:val="43"/>
  </w:num>
  <w:num w:numId="32">
    <w:abstractNumId w:val="45"/>
  </w:num>
  <w:num w:numId="33">
    <w:abstractNumId w:val="23"/>
  </w:num>
  <w:num w:numId="34">
    <w:abstractNumId w:val="8"/>
  </w:num>
  <w:num w:numId="35">
    <w:abstractNumId w:val="32"/>
  </w:num>
  <w:num w:numId="36">
    <w:abstractNumId w:val="21"/>
  </w:num>
  <w:num w:numId="37">
    <w:abstractNumId w:val="9"/>
  </w:num>
  <w:num w:numId="38">
    <w:abstractNumId w:val="2"/>
  </w:num>
  <w:num w:numId="39">
    <w:abstractNumId w:val="17"/>
  </w:num>
  <w:num w:numId="40">
    <w:abstractNumId w:val="29"/>
  </w:num>
  <w:num w:numId="41">
    <w:abstractNumId w:val="33"/>
  </w:num>
  <w:num w:numId="42">
    <w:abstractNumId w:val="16"/>
  </w:num>
  <w:num w:numId="43">
    <w:abstractNumId w:val="28"/>
  </w:num>
  <w:num w:numId="44">
    <w:abstractNumId w:val="41"/>
  </w:num>
  <w:num w:numId="45">
    <w:abstractNumId w:val="34"/>
  </w:num>
  <w:num w:numId="46">
    <w:abstractNumId w:val="3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6C5D"/>
    <w:rsid w:val="00006971"/>
    <w:rsid w:val="00015A5C"/>
    <w:rsid w:val="00037DBA"/>
    <w:rsid w:val="00071A1F"/>
    <w:rsid w:val="00072BA3"/>
    <w:rsid w:val="000808F5"/>
    <w:rsid w:val="000878C2"/>
    <w:rsid w:val="000A0BF5"/>
    <w:rsid w:val="000B00FA"/>
    <w:rsid w:val="000D7CEC"/>
    <w:rsid w:val="000F76A3"/>
    <w:rsid w:val="00100093"/>
    <w:rsid w:val="00106876"/>
    <w:rsid w:val="001139B7"/>
    <w:rsid w:val="00115BCF"/>
    <w:rsid w:val="00122D2E"/>
    <w:rsid w:val="0016504B"/>
    <w:rsid w:val="00170DB3"/>
    <w:rsid w:val="00181A8D"/>
    <w:rsid w:val="00182C9D"/>
    <w:rsid w:val="00191079"/>
    <w:rsid w:val="001B66EF"/>
    <w:rsid w:val="001C22FB"/>
    <w:rsid w:val="001E0623"/>
    <w:rsid w:val="00200583"/>
    <w:rsid w:val="002169EF"/>
    <w:rsid w:val="00233A1E"/>
    <w:rsid w:val="00255E6A"/>
    <w:rsid w:val="002776A5"/>
    <w:rsid w:val="00282E26"/>
    <w:rsid w:val="002C012A"/>
    <w:rsid w:val="002C336D"/>
    <w:rsid w:val="00311CBB"/>
    <w:rsid w:val="003273A8"/>
    <w:rsid w:val="00335981"/>
    <w:rsid w:val="0037204C"/>
    <w:rsid w:val="00384FF8"/>
    <w:rsid w:val="003C5B44"/>
    <w:rsid w:val="003D1D8F"/>
    <w:rsid w:val="003E2C73"/>
    <w:rsid w:val="0040463A"/>
    <w:rsid w:val="00412886"/>
    <w:rsid w:val="00424719"/>
    <w:rsid w:val="00431C16"/>
    <w:rsid w:val="00435946"/>
    <w:rsid w:val="004479E4"/>
    <w:rsid w:val="00467F7C"/>
    <w:rsid w:val="00494B2B"/>
    <w:rsid w:val="004C53B5"/>
    <w:rsid w:val="004E15AA"/>
    <w:rsid w:val="004E6986"/>
    <w:rsid w:val="004F75A5"/>
    <w:rsid w:val="00512C93"/>
    <w:rsid w:val="00541112"/>
    <w:rsid w:val="0059293C"/>
    <w:rsid w:val="005A6748"/>
    <w:rsid w:val="005C0601"/>
    <w:rsid w:val="005F1151"/>
    <w:rsid w:val="0060129C"/>
    <w:rsid w:val="00605968"/>
    <w:rsid w:val="00607831"/>
    <w:rsid w:val="006329DC"/>
    <w:rsid w:val="00633933"/>
    <w:rsid w:val="006511F7"/>
    <w:rsid w:val="00651EFD"/>
    <w:rsid w:val="0068435F"/>
    <w:rsid w:val="00686FB6"/>
    <w:rsid w:val="006B118A"/>
    <w:rsid w:val="006D48CA"/>
    <w:rsid w:val="006D6F3A"/>
    <w:rsid w:val="006D73B9"/>
    <w:rsid w:val="006F2A6A"/>
    <w:rsid w:val="006F6DA7"/>
    <w:rsid w:val="00727336"/>
    <w:rsid w:val="0074510E"/>
    <w:rsid w:val="00752B3A"/>
    <w:rsid w:val="007722B1"/>
    <w:rsid w:val="007E30FE"/>
    <w:rsid w:val="007F76F5"/>
    <w:rsid w:val="008004A2"/>
    <w:rsid w:val="00857899"/>
    <w:rsid w:val="008A2011"/>
    <w:rsid w:val="008B1FF5"/>
    <w:rsid w:val="008D0110"/>
    <w:rsid w:val="008E3026"/>
    <w:rsid w:val="00931DF7"/>
    <w:rsid w:val="009323EC"/>
    <w:rsid w:val="00947A85"/>
    <w:rsid w:val="0095192A"/>
    <w:rsid w:val="0097691B"/>
    <w:rsid w:val="00981BC6"/>
    <w:rsid w:val="00983016"/>
    <w:rsid w:val="0098511B"/>
    <w:rsid w:val="00993AB1"/>
    <w:rsid w:val="00993D1D"/>
    <w:rsid w:val="009945AE"/>
    <w:rsid w:val="009A7BF4"/>
    <w:rsid w:val="009C4A81"/>
    <w:rsid w:val="009D2534"/>
    <w:rsid w:val="009E04E3"/>
    <w:rsid w:val="00A14943"/>
    <w:rsid w:val="00A310CB"/>
    <w:rsid w:val="00A52A6B"/>
    <w:rsid w:val="00A775BB"/>
    <w:rsid w:val="00A95F61"/>
    <w:rsid w:val="00AB190B"/>
    <w:rsid w:val="00AC2343"/>
    <w:rsid w:val="00B2618B"/>
    <w:rsid w:val="00B344F8"/>
    <w:rsid w:val="00B41B43"/>
    <w:rsid w:val="00B44B2A"/>
    <w:rsid w:val="00B6165E"/>
    <w:rsid w:val="00B85E5A"/>
    <w:rsid w:val="00BB643A"/>
    <w:rsid w:val="00BD5FFA"/>
    <w:rsid w:val="00C46A16"/>
    <w:rsid w:val="00C604A1"/>
    <w:rsid w:val="00C60FC1"/>
    <w:rsid w:val="00C74BD8"/>
    <w:rsid w:val="00C948E4"/>
    <w:rsid w:val="00CA739E"/>
    <w:rsid w:val="00CB2E83"/>
    <w:rsid w:val="00CB6A54"/>
    <w:rsid w:val="00CC65FB"/>
    <w:rsid w:val="00CE50AB"/>
    <w:rsid w:val="00CF0521"/>
    <w:rsid w:val="00D07AE8"/>
    <w:rsid w:val="00D2399B"/>
    <w:rsid w:val="00D40BD7"/>
    <w:rsid w:val="00D4184F"/>
    <w:rsid w:val="00D442E1"/>
    <w:rsid w:val="00D53FCE"/>
    <w:rsid w:val="00D638D3"/>
    <w:rsid w:val="00D76C5D"/>
    <w:rsid w:val="00D8279B"/>
    <w:rsid w:val="00D915AB"/>
    <w:rsid w:val="00D93559"/>
    <w:rsid w:val="00D97850"/>
    <w:rsid w:val="00DC29CE"/>
    <w:rsid w:val="00DD7F9B"/>
    <w:rsid w:val="00E05EC7"/>
    <w:rsid w:val="00E47382"/>
    <w:rsid w:val="00E77D64"/>
    <w:rsid w:val="00E916D8"/>
    <w:rsid w:val="00EB33AF"/>
    <w:rsid w:val="00EC0174"/>
    <w:rsid w:val="00EF7E92"/>
    <w:rsid w:val="00F22204"/>
    <w:rsid w:val="00F306E8"/>
    <w:rsid w:val="00F35079"/>
    <w:rsid w:val="00F3686C"/>
    <w:rsid w:val="00F473B9"/>
    <w:rsid w:val="00F540A2"/>
    <w:rsid w:val="00F917AA"/>
    <w:rsid w:val="00F97075"/>
    <w:rsid w:val="00FC5294"/>
    <w:rsid w:val="00FE2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C5D"/>
    <w:pPr>
      <w:jc w:val="both"/>
    </w:pPr>
    <w:rPr>
      <w:rFonts w:ascii="Arial" w:eastAsia="Times New Roman" w:hAnsi="Arial"/>
      <w:sz w:val="24"/>
      <w:szCs w:val="24"/>
    </w:rPr>
  </w:style>
  <w:style w:type="paragraph" w:styleId="Nadpis1">
    <w:name w:val="heading 1"/>
    <w:basedOn w:val="Normln"/>
    <w:next w:val="Normln"/>
    <w:link w:val="Nadpis1Char"/>
    <w:uiPriority w:val="9"/>
    <w:qFormat/>
    <w:rsid w:val="00AC234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qFormat/>
    <w:rsid w:val="00F9707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qFormat/>
    <w:rsid w:val="00F9707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F97075"/>
    <w:pPr>
      <w:keepNext/>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BB643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7075"/>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F97075"/>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F97075"/>
    <w:rPr>
      <w:rFonts w:ascii="Calibri" w:eastAsia="Times New Roman" w:hAnsi="Calibri" w:cs="Times New Roman"/>
      <w:b/>
      <w:bCs/>
      <w:sz w:val="28"/>
      <w:szCs w:val="28"/>
    </w:rPr>
  </w:style>
  <w:style w:type="paragraph" w:styleId="Obsah1">
    <w:name w:val="toc 1"/>
    <w:basedOn w:val="Normln"/>
    <w:next w:val="Normln"/>
    <w:autoRedefine/>
    <w:uiPriority w:val="39"/>
    <w:rsid w:val="005F1151"/>
    <w:pPr>
      <w:spacing w:before="360"/>
      <w:jc w:val="center"/>
    </w:pPr>
    <w:rPr>
      <w:rFonts w:ascii="Cambria" w:hAnsi="Cambria"/>
      <w:b/>
      <w:bCs/>
      <w:caps/>
    </w:rPr>
  </w:style>
  <w:style w:type="paragraph" w:styleId="Obsah3">
    <w:name w:val="toc 3"/>
    <w:basedOn w:val="Normln"/>
    <w:next w:val="Normln"/>
    <w:autoRedefine/>
    <w:uiPriority w:val="39"/>
    <w:unhideWhenUsed/>
    <w:rsid w:val="00947A85"/>
    <w:pPr>
      <w:ind w:left="240"/>
      <w:jc w:val="left"/>
    </w:pPr>
    <w:rPr>
      <w:rFonts w:ascii="Calibri" w:hAnsi="Calibri"/>
      <w:sz w:val="20"/>
      <w:szCs w:val="20"/>
    </w:rPr>
  </w:style>
  <w:style w:type="character" w:styleId="Hypertextovodkaz">
    <w:name w:val="Hyperlink"/>
    <w:basedOn w:val="Standardnpsmoodstavce"/>
    <w:uiPriority w:val="99"/>
    <w:unhideWhenUsed/>
    <w:rsid w:val="00947A85"/>
    <w:rPr>
      <w:color w:val="0000FF"/>
      <w:u w:val="single"/>
    </w:rPr>
  </w:style>
  <w:style w:type="paragraph" w:styleId="Obsah2">
    <w:name w:val="toc 2"/>
    <w:basedOn w:val="Normln"/>
    <w:next w:val="Normln"/>
    <w:autoRedefine/>
    <w:uiPriority w:val="39"/>
    <w:unhideWhenUsed/>
    <w:rsid w:val="00947A85"/>
    <w:pPr>
      <w:spacing w:before="240"/>
      <w:jc w:val="left"/>
    </w:pPr>
    <w:rPr>
      <w:rFonts w:ascii="Calibri" w:hAnsi="Calibri"/>
      <w:b/>
      <w:bCs/>
      <w:sz w:val="20"/>
      <w:szCs w:val="20"/>
    </w:rPr>
  </w:style>
  <w:style w:type="paragraph" w:styleId="Obsah4">
    <w:name w:val="toc 4"/>
    <w:basedOn w:val="Normln"/>
    <w:next w:val="Normln"/>
    <w:autoRedefine/>
    <w:uiPriority w:val="39"/>
    <w:unhideWhenUsed/>
    <w:rsid w:val="00947A85"/>
    <w:pPr>
      <w:ind w:left="480"/>
      <w:jc w:val="left"/>
    </w:pPr>
    <w:rPr>
      <w:rFonts w:ascii="Calibri" w:hAnsi="Calibri"/>
      <w:sz w:val="20"/>
      <w:szCs w:val="20"/>
    </w:rPr>
  </w:style>
  <w:style w:type="paragraph" w:styleId="Obsah5">
    <w:name w:val="toc 5"/>
    <w:basedOn w:val="Normln"/>
    <w:next w:val="Normln"/>
    <w:autoRedefine/>
    <w:uiPriority w:val="39"/>
    <w:unhideWhenUsed/>
    <w:rsid w:val="00947A85"/>
    <w:pPr>
      <w:ind w:left="720"/>
      <w:jc w:val="left"/>
    </w:pPr>
    <w:rPr>
      <w:rFonts w:ascii="Calibri" w:hAnsi="Calibri"/>
      <w:sz w:val="20"/>
      <w:szCs w:val="20"/>
    </w:rPr>
  </w:style>
  <w:style w:type="paragraph" w:styleId="Obsah6">
    <w:name w:val="toc 6"/>
    <w:basedOn w:val="Normln"/>
    <w:next w:val="Normln"/>
    <w:autoRedefine/>
    <w:uiPriority w:val="39"/>
    <w:unhideWhenUsed/>
    <w:rsid w:val="00947A85"/>
    <w:pPr>
      <w:ind w:left="960"/>
      <w:jc w:val="left"/>
    </w:pPr>
    <w:rPr>
      <w:rFonts w:ascii="Calibri" w:hAnsi="Calibri"/>
      <w:sz w:val="20"/>
      <w:szCs w:val="20"/>
    </w:rPr>
  </w:style>
  <w:style w:type="paragraph" w:styleId="Obsah7">
    <w:name w:val="toc 7"/>
    <w:basedOn w:val="Normln"/>
    <w:next w:val="Normln"/>
    <w:autoRedefine/>
    <w:uiPriority w:val="39"/>
    <w:unhideWhenUsed/>
    <w:rsid w:val="00947A85"/>
    <w:pPr>
      <w:ind w:left="1200"/>
      <w:jc w:val="left"/>
    </w:pPr>
    <w:rPr>
      <w:rFonts w:ascii="Calibri" w:hAnsi="Calibri"/>
      <w:sz w:val="20"/>
      <w:szCs w:val="20"/>
    </w:rPr>
  </w:style>
  <w:style w:type="paragraph" w:styleId="Obsah8">
    <w:name w:val="toc 8"/>
    <w:basedOn w:val="Normln"/>
    <w:next w:val="Normln"/>
    <w:autoRedefine/>
    <w:uiPriority w:val="39"/>
    <w:unhideWhenUsed/>
    <w:rsid w:val="00947A85"/>
    <w:pPr>
      <w:ind w:left="1440"/>
      <w:jc w:val="left"/>
    </w:pPr>
    <w:rPr>
      <w:rFonts w:ascii="Calibri" w:hAnsi="Calibri"/>
      <w:sz w:val="20"/>
      <w:szCs w:val="20"/>
    </w:rPr>
  </w:style>
  <w:style w:type="paragraph" w:styleId="Obsah9">
    <w:name w:val="toc 9"/>
    <w:basedOn w:val="Normln"/>
    <w:next w:val="Normln"/>
    <w:autoRedefine/>
    <w:uiPriority w:val="39"/>
    <w:unhideWhenUsed/>
    <w:rsid w:val="00947A85"/>
    <w:pPr>
      <w:ind w:left="1680"/>
      <w:jc w:val="left"/>
    </w:pPr>
    <w:rPr>
      <w:rFonts w:ascii="Calibri" w:hAnsi="Calibri"/>
      <w:sz w:val="20"/>
      <w:szCs w:val="20"/>
    </w:rPr>
  </w:style>
  <w:style w:type="paragraph" w:styleId="Odstavecseseznamem">
    <w:name w:val="List Paragraph"/>
    <w:basedOn w:val="Normln"/>
    <w:qFormat/>
    <w:rsid w:val="00727336"/>
    <w:pPr>
      <w:spacing w:after="200" w:line="276" w:lineRule="auto"/>
      <w:ind w:left="720"/>
      <w:contextualSpacing/>
      <w:jc w:val="left"/>
    </w:pPr>
    <w:rPr>
      <w:rFonts w:ascii="Calibri" w:eastAsia="Calibri" w:hAnsi="Calibri"/>
      <w:sz w:val="22"/>
      <w:szCs w:val="22"/>
      <w:lang w:eastAsia="en-US"/>
    </w:rPr>
  </w:style>
  <w:style w:type="character" w:styleId="Odkaznakoment">
    <w:name w:val="annotation reference"/>
    <w:basedOn w:val="Standardnpsmoodstavce"/>
    <w:uiPriority w:val="99"/>
    <w:semiHidden/>
    <w:unhideWhenUsed/>
    <w:rsid w:val="00727336"/>
    <w:rPr>
      <w:sz w:val="16"/>
      <w:szCs w:val="16"/>
    </w:rPr>
  </w:style>
  <w:style w:type="paragraph" w:styleId="Textkomente">
    <w:name w:val="annotation text"/>
    <w:basedOn w:val="Normln"/>
    <w:link w:val="TextkomenteChar"/>
    <w:uiPriority w:val="99"/>
    <w:unhideWhenUsed/>
    <w:rsid w:val="00727336"/>
    <w:rPr>
      <w:sz w:val="20"/>
      <w:szCs w:val="20"/>
    </w:rPr>
  </w:style>
  <w:style w:type="character" w:customStyle="1" w:styleId="TextkomenteChar">
    <w:name w:val="Text komentáře Char"/>
    <w:basedOn w:val="Standardnpsmoodstavce"/>
    <w:link w:val="Textkomente"/>
    <w:uiPriority w:val="99"/>
    <w:rsid w:val="00727336"/>
    <w:rPr>
      <w:rFonts w:ascii="Arial" w:eastAsia="Times New Roman" w:hAnsi="Arial"/>
    </w:rPr>
  </w:style>
  <w:style w:type="paragraph" w:styleId="Textbubliny">
    <w:name w:val="Balloon Text"/>
    <w:basedOn w:val="Normln"/>
    <w:link w:val="TextbublinyChar"/>
    <w:uiPriority w:val="99"/>
    <w:semiHidden/>
    <w:unhideWhenUsed/>
    <w:rsid w:val="00727336"/>
    <w:rPr>
      <w:rFonts w:ascii="Tahoma" w:hAnsi="Tahoma" w:cs="Tahoma"/>
      <w:sz w:val="16"/>
      <w:szCs w:val="16"/>
    </w:rPr>
  </w:style>
  <w:style w:type="character" w:customStyle="1" w:styleId="TextbublinyChar">
    <w:name w:val="Text bubliny Char"/>
    <w:basedOn w:val="Standardnpsmoodstavce"/>
    <w:link w:val="Textbubliny"/>
    <w:uiPriority w:val="99"/>
    <w:semiHidden/>
    <w:rsid w:val="00727336"/>
    <w:rPr>
      <w:rFonts w:ascii="Tahoma" w:eastAsia="Times New Roman" w:hAnsi="Tahoma" w:cs="Tahoma"/>
      <w:sz w:val="16"/>
      <w:szCs w:val="16"/>
    </w:rPr>
  </w:style>
  <w:style w:type="paragraph" w:styleId="Bezmezer">
    <w:name w:val="No Spacing"/>
    <w:uiPriority w:val="1"/>
    <w:qFormat/>
    <w:rsid w:val="00727336"/>
    <w:pPr>
      <w:jc w:val="both"/>
    </w:pPr>
    <w:rPr>
      <w:rFonts w:ascii="Arial" w:eastAsia="Times New Roman" w:hAnsi="Arial"/>
      <w:sz w:val="24"/>
      <w:szCs w:val="24"/>
    </w:rPr>
  </w:style>
  <w:style w:type="character" w:customStyle="1" w:styleId="Nadpis1Char">
    <w:name w:val="Nadpis 1 Char"/>
    <w:basedOn w:val="Standardnpsmoodstavce"/>
    <w:link w:val="Nadpis1"/>
    <w:uiPriority w:val="9"/>
    <w:rsid w:val="00AC2343"/>
    <w:rPr>
      <w:rFonts w:ascii="Cambria" w:eastAsia="Times New Roman" w:hAnsi="Cambria" w:cs="Times New Roman"/>
      <w:b/>
      <w:bCs/>
      <w:kern w:val="32"/>
      <w:sz w:val="32"/>
      <w:szCs w:val="32"/>
    </w:rPr>
  </w:style>
  <w:style w:type="paragraph" w:styleId="Zkladntext2">
    <w:name w:val="Body Text 2"/>
    <w:basedOn w:val="Normln"/>
    <w:link w:val="Zkladntext2Char"/>
    <w:semiHidden/>
    <w:rsid w:val="00AC2343"/>
    <w:rPr>
      <w:rFonts w:cs="Arial"/>
      <w:b/>
      <w:bCs/>
      <w:sz w:val="22"/>
    </w:rPr>
  </w:style>
  <w:style w:type="character" w:customStyle="1" w:styleId="Zkladntext2Char">
    <w:name w:val="Základní text 2 Char"/>
    <w:basedOn w:val="Standardnpsmoodstavce"/>
    <w:link w:val="Zkladntext2"/>
    <w:semiHidden/>
    <w:rsid w:val="00AC2343"/>
    <w:rPr>
      <w:rFonts w:ascii="Arial" w:eastAsia="Times New Roman" w:hAnsi="Arial" w:cs="Arial"/>
      <w:b/>
      <w:bCs/>
      <w:sz w:val="22"/>
      <w:szCs w:val="24"/>
    </w:rPr>
  </w:style>
  <w:style w:type="paragraph" w:styleId="Normlnweb">
    <w:name w:val="Normal (Web)"/>
    <w:basedOn w:val="Normln"/>
    <w:rsid w:val="00633933"/>
    <w:pPr>
      <w:spacing w:before="100" w:beforeAutospacing="1" w:after="100" w:afterAutospacing="1"/>
      <w:jc w:val="left"/>
    </w:pPr>
    <w:rPr>
      <w:rFonts w:ascii="Times New Roman" w:hAnsi="Times New Roman"/>
    </w:rPr>
  </w:style>
  <w:style w:type="character" w:customStyle="1" w:styleId="Nadpis5Char">
    <w:name w:val="Nadpis 5 Char"/>
    <w:basedOn w:val="Standardnpsmoodstavce"/>
    <w:link w:val="Nadpis5"/>
    <w:uiPriority w:val="9"/>
    <w:rsid w:val="00BB643A"/>
    <w:rPr>
      <w:rFonts w:eastAsia="Times New Roman"/>
      <w:b/>
      <w:bCs/>
      <w:i/>
      <w:iCs/>
      <w:sz w:val="26"/>
      <w:szCs w:val="26"/>
    </w:rPr>
  </w:style>
  <w:style w:type="paragraph" w:styleId="Zhlav">
    <w:name w:val="header"/>
    <w:basedOn w:val="Normln"/>
    <w:link w:val="ZhlavChar"/>
    <w:unhideWhenUsed/>
    <w:rsid w:val="00BB643A"/>
    <w:pPr>
      <w:tabs>
        <w:tab w:val="center" w:pos="4536"/>
        <w:tab w:val="right" w:pos="9072"/>
      </w:tabs>
      <w:jc w:val="left"/>
    </w:pPr>
    <w:rPr>
      <w:rFonts w:cs="Arial"/>
    </w:rPr>
  </w:style>
  <w:style w:type="character" w:customStyle="1" w:styleId="ZhlavChar">
    <w:name w:val="Záhlaví Char"/>
    <w:basedOn w:val="Standardnpsmoodstavce"/>
    <w:link w:val="Zhlav"/>
    <w:rsid w:val="00BB643A"/>
    <w:rPr>
      <w:rFonts w:ascii="Arial" w:eastAsia="Times New Roman" w:hAnsi="Arial" w:cs="Arial"/>
      <w:sz w:val="24"/>
      <w:szCs w:val="24"/>
    </w:rPr>
  </w:style>
  <w:style w:type="paragraph" w:styleId="Pedmtkomente">
    <w:name w:val="annotation subject"/>
    <w:basedOn w:val="Textkomente"/>
    <w:next w:val="Textkomente"/>
    <w:link w:val="PedmtkomenteChar"/>
    <w:uiPriority w:val="99"/>
    <w:semiHidden/>
    <w:unhideWhenUsed/>
    <w:rsid w:val="001B66EF"/>
    <w:rPr>
      <w:b/>
      <w:bCs/>
    </w:rPr>
  </w:style>
  <w:style w:type="character" w:customStyle="1" w:styleId="PedmtkomenteChar">
    <w:name w:val="Předmět komentáře Char"/>
    <w:basedOn w:val="TextkomenteChar"/>
    <w:link w:val="Pedmtkomente"/>
    <w:uiPriority w:val="99"/>
    <w:semiHidden/>
    <w:rsid w:val="001B66EF"/>
    <w:rPr>
      <w:b/>
      <w:bCs/>
    </w:rPr>
  </w:style>
  <w:style w:type="character" w:customStyle="1" w:styleId="apple-style-span">
    <w:name w:val="apple-style-span"/>
    <w:basedOn w:val="Standardnpsmoodstavce"/>
    <w:rsid w:val="00181A8D"/>
  </w:style>
  <w:style w:type="character" w:customStyle="1" w:styleId="apple-converted-space">
    <w:name w:val="apple-converted-space"/>
    <w:basedOn w:val="Standardnpsmoodstavce"/>
    <w:rsid w:val="00181A8D"/>
  </w:style>
  <w:style w:type="character" w:styleId="Zvraznn">
    <w:name w:val="Emphasis"/>
    <w:basedOn w:val="Standardnpsmoodstavce"/>
    <w:uiPriority w:val="20"/>
    <w:qFormat/>
    <w:rsid w:val="00181A8D"/>
    <w:rPr>
      <w:i/>
      <w:iCs/>
    </w:rPr>
  </w:style>
  <w:style w:type="paragraph" w:styleId="Zkladntext3">
    <w:name w:val="Body Text 3"/>
    <w:basedOn w:val="Normln"/>
    <w:link w:val="Zkladntext3Char"/>
    <w:semiHidden/>
    <w:rsid w:val="00255E6A"/>
    <w:rPr>
      <w:rFonts w:cs="Arial"/>
      <w:sz w:val="22"/>
    </w:rPr>
  </w:style>
  <w:style w:type="character" w:customStyle="1" w:styleId="Zkladntext3Char">
    <w:name w:val="Základní text 3 Char"/>
    <w:basedOn w:val="Standardnpsmoodstavce"/>
    <w:link w:val="Zkladntext3"/>
    <w:semiHidden/>
    <w:rsid w:val="00255E6A"/>
    <w:rPr>
      <w:rFonts w:ascii="Arial" w:eastAsia="Times New Roman" w:hAnsi="Arial" w:cs="Arial"/>
      <w:sz w:val="22"/>
      <w:szCs w:val="24"/>
    </w:rPr>
  </w:style>
  <w:style w:type="paragraph" w:styleId="Zkladntext">
    <w:name w:val="Body Text"/>
    <w:basedOn w:val="Normln"/>
    <w:link w:val="ZkladntextChar"/>
    <w:uiPriority w:val="99"/>
    <w:semiHidden/>
    <w:unhideWhenUsed/>
    <w:rsid w:val="00255E6A"/>
    <w:pPr>
      <w:spacing w:after="120"/>
    </w:pPr>
  </w:style>
  <w:style w:type="character" w:customStyle="1" w:styleId="ZkladntextChar">
    <w:name w:val="Základní text Char"/>
    <w:basedOn w:val="Standardnpsmoodstavce"/>
    <w:link w:val="Zkladntext"/>
    <w:uiPriority w:val="99"/>
    <w:semiHidden/>
    <w:rsid w:val="00255E6A"/>
    <w:rPr>
      <w:rFonts w:ascii="Arial" w:eastAsia="Times New Roman" w:hAnsi="Arial"/>
      <w:sz w:val="24"/>
      <w:szCs w:val="24"/>
    </w:rPr>
  </w:style>
  <w:style w:type="table" w:styleId="Mkatabulky">
    <w:name w:val="Table Grid"/>
    <w:basedOn w:val="Normlntabulka"/>
    <w:rsid w:val="00C46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0D7C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F3CB71-991D-4FE1-BD8E-1D6C756D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3871</Words>
  <Characters>22844</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26662</CharactersWithSpaces>
  <SharedDoc>false</SharedDoc>
  <HLinks>
    <vt:vector size="186" baseType="variant">
      <vt:variant>
        <vt:i4>2228318</vt:i4>
      </vt:variant>
      <vt:variant>
        <vt:i4>135</vt:i4>
      </vt:variant>
      <vt:variant>
        <vt:i4>0</vt:i4>
      </vt:variant>
      <vt:variant>
        <vt:i4>5</vt:i4>
      </vt:variant>
      <vt:variant>
        <vt:lpwstr>http://www.nature.cz/international_cooperation_corine_cz.htm</vt:lpwstr>
      </vt:variant>
      <vt:variant>
        <vt:lpwstr/>
      </vt:variant>
      <vt:variant>
        <vt:i4>4456531</vt:i4>
      </vt:variant>
      <vt:variant>
        <vt:i4>108</vt:i4>
      </vt:variant>
      <vt:variant>
        <vt:i4>0</vt:i4>
      </vt:variant>
      <vt:variant>
        <vt:i4>5</vt:i4>
      </vt:variant>
      <vt:variant>
        <vt:lpwstr>http://talkingbollocks.net/tag/palestine/</vt:lpwstr>
      </vt:variant>
      <vt:variant>
        <vt:lpwstr/>
      </vt:variant>
      <vt:variant>
        <vt:i4>7733288</vt:i4>
      </vt:variant>
      <vt:variant>
        <vt:i4>105</vt:i4>
      </vt:variant>
      <vt:variant>
        <vt:i4>0</vt:i4>
      </vt:variant>
      <vt:variant>
        <vt:i4>5</vt:i4>
      </vt:variant>
      <vt:variant>
        <vt:lpwstr>http://www.theepochtimes.com/n2/content/view/20925/</vt:lpwstr>
      </vt:variant>
      <vt:variant>
        <vt:lpwstr/>
      </vt:variant>
      <vt:variant>
        <vt:i4>589837</vt:i4>
      </vt:variant>
      <vt:variant>
        <vt:i4>102</vt:i4>
      </vt:variant>
      <vt:variant>
        <vt:i4>0</vt:i4>
      </vt:variant>
      <vt:variant>
        <vt:i4>5</vt:i4>
      </vt:variant>
      <vt:variant>
        <vt:lpwstr>http://palestinianfieldnegro.wordpress.com/2011/05/22/how-do-you-define-coexistance/</vt:lpwstr>
      </vt:variant>
      <vt:variant>
        <vt:lpwstr/>
      </vt:variant>
      <vt:variant>
        <vt:i4>8126505</vt:i4>
      </vt:variant>
      <vt:variant>
        <vt:i4>99</vt:i4>
      </vt:variant>
      <vt:variant>
        <vt:i4>0</vt:i4>
      </vt:variant>
      <vt:variant>
        <vt:i4>5</vt:i4>
      </vt:variant>
      <vt:variant>
        <vt:lpwstr>http://www.mapsofworld.com/opec-member-map.htm</vt:lpwstr>
      </vt:variant>
      <vt:variant>
        <vt:lpwstr/>
      </vt:variant>
      <vt:variant>
        <vt:i4>2818080</vt:i4>
      </vt:variant>
      <vt:variant>
        <vt:i4>93</vt:i4>
      </vt:variant>
      <vt:variant>
        <vt:i4>0</vt:i4>
      </vt:variant>
      <vt:variant>
        <vt:i4>5</vt:i4>
      </vt:variant>
      <vt:variant>
        <vt:lpwstr>http://pubs.usgs.gov/gip/dynamic/graphics/Fig25.gif</vt:lpwstr>
      </vt:variant>
      <vt:variant>
        <vt:lpwstr/>
      </vt:variant>
      <vt:variant>
        <vt:i4>1310784</vt:i4>
      </vt:variant>
      <vt:variant>
        <vt:i4>90</vt:i4>
      </vt:variant>
      <vt:variant>
        <vt:i4>0</vt:i4>
      </vt:variant>
      <vt:variant>
        <vt:i4>5</vt:i4>
      </vt:variant>
      <vt:variant>
        <vt:lpwstr>http://pubs.usgs.gov/gip/dynamic/dynamic.html</vt:lpwstr>
      </vt:variant>
      <vt:variant>
        <vt:lpwstr/>
      </vt:variant>
      <vt:variant>
        <vt:i4>2490400</vt:i4>
      </vt:variant>
      <vt:variant>
        <vt:i4>87</vt:i4>
      </vt:variant>
      <vt:variant>
        <vt:i4>0</vt:i4>
      </vt:variant>
      <vt:variant>
        <vt:i4>5</vt:i4>
      </vt:variant>
      <vt:variant>
        <vt:lpwstr>http://www.sfmuseum.net/photos13/dtsullivan.jpg</vt:lpwstr>
      </vt:variant>
      <vt:variant>
        <vt:lpwstr/>
      </vt:variant>
      <vt:variant>
        <vt:i4>8060989</vt:i4>
      </vt:variant>
      <vt:variant>
        <vt:i4>84</vt:i4>
      </vt:variant>
      <vt:variant>
        <vt:i4>0</vt:i4>
      </vt:variant>
      <vt:variant>
        <vt:i4>5</vt:i4>
      </vt:variant>
      <vt:variant>
        <vt:lpwstr>http://arcweb.archives.gov/arc/action/ExternalIdSearch?id=524396&amp;Gsm=2007-12-05</vt:lpwstr>
      </vt:variant>
      <vt:variant>
        <vt:lpwstr/>
      </vt:variant>
      <vt:variant>
        <vt:i4>5636158</vt:i4>
      </vt:variant>
      <vt:variant>
        <vt:i4>81</vt:i4>
      </vt:variant>
      <vt:variant>
        <vt:i4>0</vt:i4>
      </vt:variant>
      <vt:variant>
        <vt:i4>5</vt:i4>
      </vt:variant>
      <vt:variant>
        <vt:lpwstr>http://en.wikipedia.org/wiki/1906_San_Francisco_earthquake</vt:lpwstr>
      </vt:variant>
      <vt:variant>
        <vt:lpwstr/>
      </vt:variant>
      <vt:variant>
        <vt:i4>7995444</vt:i4>
      </vt:variant>
      <vt:variant>
        <vt:i4>78</vt:i4>
      </vt:variant>
      <vt:variant>
        <vt:i4>0</vt:i4>
      </vt:variant>
      <vt:variant>
        <vt:i4>5</vt:i4>
      </vt:variant>
      <vt:variant>
        <vt:lpwstr>http://upload.wikimedia.org/wikipedia/commons/7/72/Post-and-Grant-Avenue.-Look.jpg</vt:lpwstr>
      </vt:variant>
      <vt:variant>
        <vt:lpwstr/>
      </vt:variant>
      <vt:variant>
        <vt:i4>6422625</vt:i4>
      </vt:variant>
      <vt:variant>
        <vt:i4>75</vt:i4>
      </vt:variant>
      <vt:variant>
        <vt:i4>0</vt:i4>
      </vt:variant>
      <vt:variant>
        <vt:i4>5</vt:i4>
      </vt:variant>
      <vt:variant>
        <vt:lpwstr>http://history1900s.about.com/od/photographs/ig/San-Francisco-Earthquake/Toppled-Houses.htm</vt:lpwstr>
      </vt:variant>
      <vt:variant>
        <vt:lpwstr/>
      </vt:variant>
      <vt:variant>
        <vt:i4>6946940</vt:i4>
      </vt:variant>
      <vt:variant>
        <vt:i4>72</vt:i4>
      </vt:variant>
      <vt:variant>
        <vt:i4>0</vt:i4>
      </vt:variant>
      <vt:variant>
        <vt:i4>5</vt:i4>
      </vt:variant>
      <vt:variant>
        <vt:lpwstr>http://www.nps.gov/prsf/historyculture/1906-earthquake-relief-efforts-living-accommodations.htm</vt:lpwstr>
      </vt:variant>
      <vt:variant>
        <vt:lpwstr/>
      </vt:variant>
      <vt:variant>
        <vt:i4>6946854</vt:i4>
      </vt:variant>
      <vt:variant>
        <vt:i4>69</vt:i4>
      </vt:variant>
      <vt:variant>
        <vt:i4>0</vt:i4>
      </vt:variant>
      <vt:variant>
        <vt:i4>5</vt:i4>
      </vt:variant>
      <vt:variant>
        <vt:lpwstr>http://earthquake.usgs.gov/regional/nca/1906/18april/casualties.php</vt:lpwstr>
      </vt:variant>
      <vt:variant>
        <vt:lpwstr/>
      </vt:variant>
      <vt:variant>
        <vt:i4>5177439</vt:i4>
      </vt:variant>
      <vt:variant>
        <vt:i4>66</vt:i4>
      </vt:variant>
      <vt:variant>
        <vt:i4>0</vt:i4>
      </vt:variant>
      <vt:variant>
        <vt:i4>5</vt:i4>
      </vt:variant>
      <vt:variant>
        <vt:lpwstr>http://www.npr.org/templates/story/story.php?storyId=5334411</vt:lpwstr>
      </vt:variant>
      <vt:variant>
        <vt:lpwstr/>
      </vt:variant>
      <vt:variant>
        <vt:i4>1900643</vt:i4>
      </vt:variant>
      <vt:variant>
        <vt:i4>60</vt:i4>
      </vt:variant>
      <vt:variant>
        <vt:i4>0</vt:i4>
      </vt:variant>
      <vt:variant>
        <vt:i4>5</vt:i4>
      </vt:variant>
      <vt:variant>
        <vt:lpwstr>http://commons.wikimedia.org/wiki/File:Earth-lighting-equinox_EN.png?uselang=cs</vt:lpwstr>
      </vt:variant>
      <vt:variant>
        <vt:lpwstr/>
      </vt:variant>
      <vt:variant>
        <vt:i4>3342443</vt:i4>
      </vt:variant>
      <vt:variant>
        <vt:i4>57</vt:i4>
      </vt:variant>
      <vt:variant>
        <vt:i4>0</vt:i4>
      </vt:variant>
      <vt:variant>
        <vt:i4>5</vt:i4>
      </vt:variant>
      <vt:variant>
        <vt:lpwstr>http://commons.wikimedia.org/wiki/File:Earth_seen_from_the_sun.ogv?uselang=cs</vt:lpwstr>
      </vt:variant>
      <vt:variant>
        <vt:lpwstr/>
      </vt:variant>
      <vt:variant>
        <vt:i4>917522</vt:i4>
      </vt:variant>
      <vt:variant>
        <vt:i4>54</vt:i4>
      </vt:variant>
      <vt:variant>
        <vt:i4>0</vt:i4>
      </vt:variant>
      <vt:variant>
        <vt:i4>5</vt:i4>
      </vt:variant>
      <vt:variant>
        <vt:lpwstr>http://www.fourmilab.ch/cgi-bin/Earth</vt:lpwstr>
      </vt:variant>
      <vt:variant>
        <vt:lpwstr/>
      </vt:variant>
      <vt:variant>
        <vt:i4>3014714</vt:i4>
      </vt:variant>
      <vt:variant>
        <vt:i4>51</vt:i4>
      </vt:variant>
      <vt:variant>
        <vt:i4>0</vt:i4>
      </vt:variant>
      <vt:variant>
        <vt:i4>5</vt:i4>
      </vt:variant>
      <vt:variant>
        <vt:lpwstr>http://livingearth.com/</vt:lpwstr>
      </vt:variant>
      <vt:variant>
        <vt:lpwstr/>
      </vt:variant>
      <vt:variant>
        <vt:i4>3014714</vt:i4>
      </vt:variant>
      <vt:variant>
        <vt:i4>48</vt:i4>
      </vt:variant>
      <vt:variant>
        <vt:i4>0</vt:i4>
      </vt:variant>
      <vt:variant>
        <vt:i4>5</vt:i4>
      </vt:variant>
      <vt:variant>
        <vt:lpwstr>http://livingearth.com/</vt:lpwstr>
      </vt:variant>
      <vt:variant>
        <vt:lpwstr/>
      </vt:variant>
      <vt:variant>
        <vt:i4>6422571</vt:i4>
      </vt:variant>
      <vt:variant>
        <vt:i4>45</vt:i4>
      </vt:variant>
      <vt:variant>
        <vt:i4>0</vt:i4>
      </vt:variant>
      <vt:variant>
        <vt:i4>5</vt:i4>
      </vt:variant>
      <vt:variant>
        <vt:lpwstr>http://www.mapy.cz/</vt:lpwstr>
      </vt:variant>
      <vt:variant>
        <vt:lpwstr/>
      </vt:variant>
      <vt:variant>
        <vt:i4>1900606</vt:i4>
      </vt:variant>
      <vt:variant>
        <vt:i4>38</vt:i4>
      </vt:variant>
      <vt:variant>
        <vt:i4>0</vt:i4>
      </vt:variant>
      <vt:variant>
        <vt:i4>5</vt:i4>
      </vt:variant>
      <vt:variant>
        <vt:lpwstr/>
      </vt:variant>
      <vt:variant>
        <vt:lpwstr>_Toc297124966</vt:lpwstr>
      </vt:variant>
      <vt:variant>
        <vt:i4>1900606</vt:i4>
      </vt:variant>
      <vt:variant>
        <vt:i4>32</vt:i4>
      </vt:variant>
      <vt:variant>
        <vt:i4>0</vt:i4>
      </vt:variant>
      <vt:variant>
        <vt:i4>5</vt:i4>
      </vt:variant>
      <vt:variant>
        <vt:lpwstr/>
      </vt:variant>
      <vt:variant>
        <vt:lpwstr>_Toc297124965</vt:lpwstr>
      </vt:variant>
      <vt:variant>
        <vt:i4>1900606</vt:i4>
      </vt:variant>
      <vt:variant>
        <vt:i4>26</vt:i4>
      </vt:variant>
      <vt:variant>
        <vt:i4>0</vt:i4>
      </vt:variant>
      <vt:variant>
        <vt:i4>5</vt:i4>
      </vt:variant>
      <vt:variant>
        <vt:lpwstr/>
      </vt:variant>
      <vt:variant>
        <vt:lpwstr>_Toc297124964</vt:lpwstr>
      </vt:variant>
      <vt:variant>
        <vt:i4>1900606</vt:i4>
      </vt:variant>
      <vt:variant>
        <vt:i4>20</vt:i4>
      </vt:variant>
      <vt:variant>
        <vt:i4>0</vt:i4>
      </vt:variant>
      <vt:variant>
        <vt:i4>5</vt:i4>
      </vt:variant>
      <vt:variant>
        <vt:lpwstr/>
      </vt:variant>
      <vt:variant>
        <vt:lpwstr>_Toc297124963</vt:lpwstr>
      </vt:variant>
      <vt:variant>
        <vt:i4>1900606</vt:i4>
      </vt:variant>
      <vt:variant>
        <vt:i4>14</vt:i4>
      </vt:variant>
      <vt:variant>
        <vt:i4>0</vt:i4>
      </vt:variant>
      <vt:variant>
        <vt:i4>5</vt:i4>
      </vt:variant>
      <vt:variant>
        <vt:lpwstr/>
      </vt:variant>
      <vt:variant>
        <vt:lpwstr>_Toc297124962</vt:lpwstr>
      </vt:variant>
      <vt:variant>
        <vt:i4>1900606</vt:i4>
      </vt:variant>
      <vt:variant>
        <vt:i4>8</vt:i4>
      </vt:variant>
      <vt:variant>
        <vt:i4>0</vt:i4>
      </vt:variant>
      <vt:variant>
        <vt:i4>5</vt:i4>
      </vt:variant>
      <vt:variant>
        <vt:lpwstr/>
      </vt:variant>
      <vt:variant>
        <vt:lpwstr>_Toc297124961</vt:lpwstr>
      </vt:variant>
      <vt:variant>
        <vt:i4>1900606</vt:i4>
      </vt:variant>
      <vt:variant>
        <vt:i4>2</vt:i4>
      </vt:variant>
      <vt:variant>
        <vt:i4>0</vt:i4>
      </vt:variant>
      <vt:variant>
        <vt:i4>5</vt:i4>
      </vt:variant>
      <vt:variant>
        <vt:lpwstr/>
      </vt:variant>
      <vt:variant>
        <vt:lpwstr>_Toc297124960</vt:lpwstr>
      </vt:variant>
      <vt:variant>
        <vt:i4>1048585</vt:i4>
      </vt:variant>
      <vt:variant>
        <vt:i4>-1</vt:i4>
      </vt:variant>
      <vt:variant>
        <vt:i4>1182</vt:i4>
      </vt:variant>
      <vt:variant>
        <vt:i4>1</vt:i4>
      </vt:variant>
      <vt:variant>
        <vt:lpwstr>http://openlearn.open.ac.uk/file.php/1648/S103_2_007i.jpg</vt:lpwstr>
      </vt:variant>
      <vt:variant>
        <vt:lpwstr/>
      </vt:variant>
      <vt:variant>
        <vt:i4>5439490</vt:i4>
      </vt:variant>
      <vt:variant>
        <vt:i4>-1</vt:i4>
      </vt:variant>
      <vt:variant>
        <vt:i4>1181</vt:i4>
      </vt:variant>
      <vt:variant>
        <vt:i4>4</vt:i4>
      </vt:variant>
      <vt:variant>
        <vt:lpwstr>http://upload.wikimedia.org/wikipedia/commons/6/63/Sfearthquake2.jpg</vt:lpwstr>
      </vt:variant>
      <vt:variant>
        <vt:lpwstr/>
      </vt:variant>
      <vt:variant>
        <vt:i4>3080316</vt:i4>
      </vt:variant>
      <vt:variant>
        <vt:i4>-1</vt:i4>
      </vt:variant>
      <vt:variant>
        <vt:i4>1181</vt:i4>
      </vt:variant>
      <vt:variant>
        <vt:i4>1</vt:i4>
      </vt:variant>
      <vt:variant>
        <vt:lpwstr>http://upload.wikimedia.org/wikipedia/commons/thumb/6/63/Sfearthquake2.jpg/774px-Sfearthquake2.jpg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EDA</cp:lastModifiedBy>
  <cp:revision>2</cp:revision>
  <cp:lastPrinted>2011-06-29T13:35:00Z</cp:lastPrinted>
  <dcterms:created xsi:type="dcterms:W3CDTF">2012-03-02T11:56:00Z</dcterms:created>
  <dcterms:modified xsi:type="dcterms:W3CDTF">2012-03-02T11:56:00Z</dcterms:modified>
</cp:coreProperties>
</file>