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1CE" w:rsidRDefault="00AD31CE" w:rsidP="00AD31CE">
      <w:pPr>
        <w:pStyle w:val="Odstavecseseznamem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Dlouhodobá vize MPSV -- </w:t>
      </w:r>
      <w:hyperlink r:id="rId6" w:history="1">
        <w:r w:rsidRPr="009A65CF">
          <w:rPr>
            <w:rStyle w:val="Hypertextovodkaz"/>
          </w:rPr>
          <w:t>http://www.mpsv.cz/cs/9078</w:t>
        </w:r>
      </w:hyperlink>
    </w:p>
    <w:p w:rsidR="00AD31CE" w:rsidRPr="00967D71" w:rsidRDefault="00AD31CE" w:rsidP="00AD31CE">
      <w:pPr>
        <w:rPr>
          <w:b/>
          <w:color w:val="000000" w:themeColor="text1"/>
        </w:rPr>
      </w:pPr>
      <w:hyperlink r:id="rId7" w:history="1">
        <w:r w:rsidRPr="00967D71">
          <w:rPr>
            <w:rStyle w:val="Hypertextovodkaz"/>
            <w:color w:val="000000" w:themeColor="text1"/>
          </w:rPr>
          <w:t>http://www.nahradnirodina.cz/co_noveho_prinasi_novela_zakona_o_socialne_pravni_ochrane.html</w:t>
        </w:r>
      </w:hyperlink>
    </w:p>
    <w:p w:rsidR="00AD31CE" w:rsidRDefault="00AD31CE" w:rsidP="00AD31CE">
      <w:pPr>
        <w:rPr>
          <w:b/>
          <w:color w:val="548DD4" w:themeColor="text2" w:themeTint="99"/>
        </w:rPr>
      </w:pPr>
      <w:hyperlink r:id="rId8" w:history="1">
        <w:r w:rsidRPr="009A65CF">
          <w:rPr>
            <w:rStyle w:val="Hypertextovodkaz"/>
            <w:b/>
          </w:rPr>
          <w:t>http://www.ospod.cz/</w:t>
        </w:r>
      </w:hyperlink>
    </w:p>
    <w:p w:rsidR="00AD31CE" w:rsidRPr="00AD31CE" w:rsidRDefault="00AD31CE" w:rsidP="00AD31CE">
      <w:pPr>
        <w:rPr>
          <w:b/>
          <w:color w:val="548DD4" w:themeColor="text2" w:themeTint="99"/>
        </w:rPr>
      </w:pPr>
      <w:hyperlink r:id="rId9" w:history="1">
        <w:r w:rsidRPr="00AD31CE">
          <w:rPr>
            <w:rStyle w:val="Hypertextovodkaz"/>
            <w:b/>
          </w:rPr>
          <w:t>http://www.mpsv.cz/cs/14304</w:t>
        </w:r>
      </w:hyperlink>
    </w:p>
    <w:p w:rsidR="00EC0AD1" w:rsidRDefault="00247FE1">
      <w:r>
        <w:t>a samozřejmě další a další, které naleznete.</w:t>
      </w:r>
      <w:bookmarkStart w:id="0" w:name="_GoBack"/>
      <w:bookmarkEnd w:id="0"/>
    </w:p>
    <w:sectPr w:rsidR="00EC0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Device Font 10cpi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?l?r ??fc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A02E2"/>
    <w:multiLevelType w:val="hybridMultilevel"/>
    <w:tmpl w:val="B64AAC88"/>
    <w:lvl w:ilvl="0" w:tplc="B31E2402">
      <w:start w:val="6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92476"/>
    <w:multiLevelType w:val="hybridMultilevel"/>
    <w:tmpl w:val="BB7E89A4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1CE"/>
    <w:rsid w:val="00247FE1"/>
    <w:rsid w:val="00AD31CE"/>
    <w:rsid w:val="00EC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31CE"/>
    <w:pPr>
      <w:ind w:left="720"/>
      <w:contextualSpacing/>
    </w:pPr>
    <w:rPr>
      <w:rFonts w:eastAsia="Times New Roman" w:cs="Times New Roman"/>
    </w:rPr>
  </w:style>
  <w:style w:type="character" w:styleId="Hypertextovodkaz">
    <w:name w:val="Hyperlink"/>
    <w:basedOn w:val="Standardnpsmoodstavce"/>
    <w:uiPriority w:val="99"/>
    <w:unhideWhenUsed/>
    <w:rsid w:val="00AD31CE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31CE"/>
    <w:pPr>
      <w:ind w:left="720"/>
      <w:contextualSpacing/>
    </w:pPr>
    <w:rPr>
      <w:rFonts w:eastAsia="Times New Roman" w:cs="Times New Roman"/>
    </w:rPr>
  </w:style>
  <w:style w:type="character" w:styleId="Hypertextovodkaz">
    <w:name w:val="Hyperlink"/>
    <w:basedOn w:val="Standardnpsmoodstavce"/>
    <w:uiPriority w:val="99"/>
    <w:unhideWhenUsed/>
    <w:rsid w:val="00AD31CE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pod.cz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ahradnirodina.cz/co_noveho_prinasi_novela_zakona_o_socialne_pravni_ochran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psv.cz/cs/907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psv.cz/cs/14304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405</Characters>
  <Application>Microsoft Office Word</Application>
  <DocSecurity>0</DocSecurity>
  <Lines>3</Lines>
  <Paragraphs>1</Paragraphs>
  <ScaleCrop>false</ScaleCrop>
  <Company>Pedagogicka fakulta MU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Cervenka</dc:creator>
  <cp:lastModifiedBy>Cervenka</cp:lastModifiedBy>
  <cp:revision>2</cp:revision>
  <dcterms:created xsi:type="dcterms:W3CDTF">2013-03-08T10:09:00Z</dcterms:created>
  <dcterms:modified xsi:type="dcterms:W3CDTF">2013-03-08T10:10:00Z</dcterms:modified>
</cp:coreProperties>
</file>