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D4" w:rsidRPr="000723D2" w:rsidRDefault="00AF19D4" w:rsidP="00CB3677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AF19D4" w:rsidRPr="00332A88" w:rsidRDefault="00AF19D4" w:rsidP="00CB3677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8600AA">
        <w:rPr>
          <w:rFonts w:ascii="Times New Roman" w:hAnsi="Times New Roman"/>
          <w:b/>
          <w:bCs/>
          <w:sz w:val="28"/>
          <w:szCs w:val="28"/>
          <w:u w:val="single"/>
        </w:rPr>
        <w:t>Rozvoj komunikačních dovedností u dětí se sluchovým postižením</w:t>
      </w:r>
    </w:p>
    <w:p w:rsidR="00AF19D4" w:rsidRPr="000B215C" w:rsidRDefault="00AF19D4" w:rsidP="00CB3677">
      <w:p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</w:rPr>
        <w:t>Důsledky opožděné péče (u jedinců s těžkým sluchovým postižením</w:t>
      </w:r>
      <w:r>
        <w:rPr>
          <w:rFonts w:ascii="Times New Roman" w:hAnsi="Times New Roman"/>
          <w:b/>
          <w:bCs/>
        </w:rPr>
        <w:t>)</w:t>
      </w:r>
    </w:p>
    <w:p w:rsidR="00AF19D4" w:rsidRPr="000B215C" w:rsidRDefault="00AF19D4" w:rsidP="00CB3677">
      <w:pPr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  <w:i/>
          <w:iCs/>
        </w:rPr>
        <w:t>se objevují v následujících oblastech:</w:t>
      </w:r>
    </w:p>
    <w:p w:rsidR="00AF19D4" w:rsidRPr="000B215C" w:rsidRDefault="00AF19D4" w:rsidP="00CB3677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vnímání</w:t>
      </w:r>
    </w:p>
    <w:p w:rsidR="00AF19D4" w:rsidRPr="000B215C" w:rsidRDefault="00AF19D4" w:rsidP="00CB3677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vývoj řeči</w:t>
      </w:r>
    </w:p>
    <w:p w:rsidR="00AF19D4" w:rsidRPr="000B215C" w:rsidRDefault="00AF19D4" w:rsidP="00CB3677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proces komunikace</w:t>
      </w:r>
    </w:p>
    <w:p w:rsidR="00AF19D4" w:rsidRPr="000B215C" w:rsidRDefault="00AF19D4" w:rsidP="00CB3677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kognice (poznávání)</w:t>
      </w:r>
    </w:p>
    <w:p w:rsidR="00AF19D4" w:rsidRPr="000B215C" w:rsidRDefault="00AF19D4" w:rsidP="00CB3677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sociální vztahy</w:t>
      </w:r>
    </w:p>
    <w:p w:rsidR="00AF19D4" w:rsidRPr="000B215C" w:rsidRDefault="00AF19D4" w:rsidP="00CB3677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emocionální</w:t>
      </w:r>
    </w:p>
    <w:p w:rsidR="00AF19D4" w:rsidRPr="000B215C" w:rsidRDefault="00AF19D4" w:rsidP="00CB3677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pedagogické</w:t>
      </w:r>
    </w:p>
    <w:p w:rsidR="00AF19D4" w:rsidRPr="000B215C" w:rsidRDefault="00AF19D4" w:rsidP="00CB3677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inteligence</w:t>
      </w:r>
    </w:p>
    <w:p w:rsidR="00AF19D4" w:rsidRPr="000B215C" w:rsidRDefault="00AF19D4" w:rsidP="00CB3677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profesní uplatnění</w:t>
      </w:r>
    </w:p>
    <w:p w:rsidR="00AF19D4" w:rsidRPr="000B215C" w:rsidRDefault="00AF19D4" w:rsidP="00CB3677">
      <w:pPr>
        <w:rPr>
          <w:rFonts w:ascii="Times New Roman" w:hAnsi="Times New Roman"/>
          <w:b/>
          <w:bCs/>
        </w:rPr>
      </w:pPr>
    </w:p>
    <w:p w:rsidR="00AF19D4" w:rsidRPr="000B215C" w:rsidRDefault="00AF19D4" w:rsidP="00CB3677">
      <w:pPr>
        <w:rPr>
          <w:rFonts w:ascii="Times New Roman" w:hAnsi="Times New Roman"/>
          <w:b/>
          <w:bCs/>
          <w:i/>
          <w:iCs/>
        </w:rPr>
      </w:pPr>
      <w:r w:rsidRPr="000B215C">
        <w:rPr>
          <w:rFonts w:ascii="Times New Roman" w:hAnsi="Times New Roman"/>
          <w:b/>
          <w:bCs/>
        </w:rPr>
        <w:t xml:space="preserve">Reedukace sluchu a řeči - </w:t>
      </w:r>
      <w:r w:rsidRPr="000B215C">
        <w:rPr>
          <w:rFonts w:ascii="Times New Roman" w:hAnsi="Times New Roman"/>
          <w:b/>
          <w:bCs/>
          <w:i/>
          <w:iCs/>
        </w:rPr>
        <w:t>moderní přístupy:</w:t>
      </w:r>
    </w:p>
    <w:p w:rsidR="00AF19D4" w:rsidRPr="000B215C" w:rsidRDefault="00AF19D4" w:rsidP="00CB3677">
      <w:pPr>
        <w:numPr>
          <w:ilvl w:val="0"/>
          <w:numId w:val="3"/>
        </w:numPr>
        <w:rPr>
          <w:rFonts w:ascii="Times New Roman" w:hAnsi="Times New Roman"/>
          <w:b/>
          <w:bCs/>
          <w:i/>
          <w:iCs/>
        </w:rPr>
      </w:pPr>
      <w:r w:rsidRPr="000B215C">
        <w:rPr>
          <w:rFonts w:ascii="Times New Roman" w:hAnsi="Times New Roman"/>
          <w:b/>
          <w:bCs/>
          <w:i/>
          <w:iCs/>
        </w:rPr>
        <w:t xml:space="preserve">  polysenzorické </w:t>
      </w:r>
    </w:p>
    <w:p w:rsidR="00AF19D4" w:rsidRPr="000B215C" w:rsidRDefault="00AF19D4" w:rsidP="00CB3677">
      <w:pPr>
        <w:rPr>
          <w:rFonts w:ascii="Times New Roman" w:hAnsi="Times New Roman"/>
          <w:bCs/>
          <w:iCs/>
        </w:rPr>
      </w:pPr>
      <w:r w:rsidRPr="000B215C">
        <w:rPr>
          <w:rFonts w:ascii="Times New Roman" w:hAnsi="Times New Roman"/>
          <w:b/>
          <w:bCs/>
          <w:i/>
          <w:iCs/>
        </w:rPr>
        <w:t xml:space="preserve">   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0B215C">
        <w:rPr>
          <w:rFonts w:ascii="Times New Roman" w:hAnsi="Times New Roman"/>
          <w:b/>
          <w:bCs/>
          <w:i/>
          <w:iCs/>
        </w:rPr>
        <w:t xml:space="preserve">      </w:t>
      </w:r>
      <w:r w:rsidRPr="000B215C">
        <w:rPr>
          <w:rFonts w:ascii="Times New Roman" w:hAnsi="Times New Roman"/>
          <w:bCs/>
          <w:iCs/>
        </w:rPr>
        <w:t xml:space="preserve">- reflexní metoda řeči van Udena </w:t>
      </w:r>
    </w:p>
    <w:p w:rsidR="00AF19D4" w:rsidRPr="000B215C" w:rsidRDefault="00AF19D4" w:rsidP="00CB3677">
      <w:pPr>
        <w:rPr>
          <w:rFonts w:ascii="Times New Roman" w:hAnsi="Times New Roman"/>
          <w:bCs/>
          <w:iCs/>
        </w:rPr>
      </w:pPr>
      <w:r w:rsidRPr="000B215C">
        <w:rPr>
          <w:rFonts w:ascii="Times New Roman" w:hAnsi="Times New Roman"/>
          <w:bCs/>
          <w:iCs/>
        </w:rPr>
        <w:t xml:space="preserve">         -   verbotonální metoda</w:t>
      </w:r>
    </w:p>
    <w:p w:rsidR="00AF19D4" w:rsidRPr="000B215C" w:rsidRDefault="00AF19D4" w:rsidP="00CB3677">
      <w:pPr>
        <w:numPr>
          <w:ilvl w:val="0"/>
          <w:numId w:val="4"/>
        </w:numPr>
        <w:rPr>
          <w:rFonts w:ascii="Times New Roman" w:hAnsi="Times New Roman"/>
          <w:b/>
          <w:bCs/>
          <w:i/>
          <w:iCs/>
        </w:rPr>
      </w:pPr>
      <w:r w:rsidRPr="000B215C">
        <w:rPr>
          <w:rFonts w:ascii="Times New Roman" w:hAnsi="Times New Roman"/>
          <w:b/>
          <w:bCs/>
          <w:i/>
          <w:iCs/>
        </w:rPr>
        <w:t xml:space="preserve">monosenzorické </w:t>
      </w:r>
    </w:p>
    <w:p w:rsidR="00AF19D4" w:rsidRPr="000B215C" w:rsidRDefault="00AF19D4" w:rsidP="00CB3677">
      <w:pPr>
        <w:rPr>
          <w:rFonts w:ascii="Times New Roman" w:hAnsi="Times New Roman"/>
          <w:bCs/>
          <w:iCs/>
        </w:rPr>
      </w:pPr>
      <w:r w:rsidRPr="000B215C">
        <w:rPr>
          <w:rFonts w:ascii="Times New Roman" w:hAnsi="Times New Roman"/>
          <w:b/>
          <w:bCs/>
          <w:i/>
          <w:iCs/>
        </w:rPr>
        <w:t xml:space="preserve">         </w:t>
      </w:r>
      <w:r w:rsidRPr="000B215C">
        <w:rPr>
          <w:rFonts w:ascii="Times New Roman" w:hAnsi="Times New Roman"/>
          <w:bCs/>
          <w:iCs/>
        </w:rPr>
        <w:t>- auditivně-verbální přístup</w:t>
      </w:r>
    </w:p>
    <w:p w:rsidR="00AF19D4" w:rsidRPr="000B215C" w:rsidRDefault="00AF19D4" w:rsidP="00CB3677">
      <w:pPr>
        <w:rPr>
          <w:rFonts w:ascii="Times New Roman" w:hAnsi="Times New Roman"/>
          <w:bCs/>
        </w:rPr>
      </w:pPr>
    </w:p>
    <w:p w:rsidR="00AF19D4" w:rsidRPr="000B215C" w:rsidRDefault="00AF19D4" w:rsidP="00CB3677">
      <w:pPr>
        <w:rPr>
          <w:rFonts w:ascii="Times New Roman" w:hAnsi="Times New Roman"/>
          <w:b/>
          <w:bCs/>
          <w:i/>
          <w:iCs/>
        </w:rPr>
      </w:pPr>
      <w:r w:rsidRPr="000B215C">
        <w:rPr>
          <w:rFonts w:ascii="Times New Roman" w:hAnsi="Times New Roman"/>
          <w:b/>
          <w:bCs/>
          <w:u w:val="single"/>
        </w:rPr>
        <w:t>Individuální logopedická péče</w:t>
      </w:r>
      <w:r w:rsidRPr="000B215C">
        <w:rPr>
          <w:rFonts w:ascii="Times New Roman" w:hAnsi="Times New Roman"/>
          <w:b/>
          <w:bCs/>
          <w:i/>
          <w:iCs/>
        </w:rPr>
        <w:t xml:space="preserve"> </w:t>
      </w:r>
      <w:r w:rsidRPr="000B215C">
        <w:rPr>
          <w:rFonts w:ascii="Times New Roman" w:hAnsi="Times New Roman"/>
          <w:b/>
          <w:bCs/>
          <w:i/>
          <w:iCs/>
        </w:rPr>
        <w:br/>
        <w:t>(plán reedukace dítěte se sluchovým postižením)</w:t>
      </w:r>
    </w:p>
    <w:p w:rsidR="00AF19D4" w:rsidRDefault="00AF19D4" w:rsidP="00CB3677">
      <w:pPr>
        <w:numPr>
          <w:ilvl w:val="0"/>
          <w:numId w:val="5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reedukace sluchu (sluchová výchova)</w:t>
      </w:r>
    </w:p>
    <w:p w:rsidR="00AF19D4" w:rsidRPr="000B215C" w:rsidRDefault="00AF19D4" w:rsidP="001172D4">
      <w:pPr>
        <w:ind w:left="360"/>
        <w:rPr>
          <w:rFonts w:ascii="Times New Roman" w:hAnsi="Times New Roman"/>
          <w:bCs/>
        </w:rPr>
      </w:pPr>
    </w:p>
    <w:p w:rsidR="00AF19D4" w:rsidRDefault="00AF19D4" w:rsidP="00CB3677">
      <w:pPr>
        <w:numPr>
          <w:ilvl w:val="0"/>
          <w:numId w:val="5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reedukace řeči /rozvoj řeči</w:t>
      </w:r>
    </w:p>
    <w:p w:rsidR="00AF19D4" w:rsidRPr="000B215C" w:rsidRDefault="00AF19D4" w:rsidP="001172D4">
      <w:pPr>
        <w:rPr>
          <w:rFonts w:ascii="Times New Roman" w:hAnsi="Times New Roman"/>
          <w:bCs/>
        </w:rPr>
      </w:pPr>
    </w:p>
    <w:p w:rsidR="00AF19D4" w:rsidRPr="000B215C" w:rsidRDefault="00AF19D4" w:rsidP="00CB3677">
      <w:pPr>
        <w:numPr>
          <w:ilvl w:val="0"/>
          <w:numId w:val="5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rehabilitace dítěte se SP</w:t>
      </w:r>
    </w:p>
    <w:p w:rsidR="00AF19D4" w:rsidRDefault="00AF19D4" w:rsidP="00CB3677">
      <w:pPr>
        <w:ind w:left="720"/>
        <w:rPr>
          <w:rFonts w:ascii="Times New Roman" w:hAnsi="Times New Roman"/>
          <w:b/>
          <w:bCs/>
        </w:rPr>
      </w:pPr>
    </w:p>
    <w:p w:rsidR="00AF19D4" w:rsidRPr="000B215C" w:rsidRDefault="00AF19D4" w:rsidP="001172D4">
      <w:pPr>
        <w:rPr>
          <w:rFonts w:ascii="Times New Roman" w:hAnsi="Times New Roman"/>
          <w:b/>
          <w:bCs/>
        </w:rPr>
      </w:pPr>
    </w:p>
    <w:p w:rsidR="00AF19D4" w:rsidRPr="00AB4B10" w:rsidRDefault="00AF19D4" w:rsidP="00CB3677">
      <w:pPr>
        <w:rPr>
          <w:rFonts w:ascii="Times New Roman" w:hAnsi="Times New Roman"/>
          <w:b/>
          <w:bCs/>
          <w:u w:val="single"/>
        </w:rPr>
      </w:pPr>
      <w:r w:rsidRPr="00AB4B10">
        <w:rPr>
          <w:rFonts w:ascii="Times New Roman" w:hAnsi="Times New Roman"/>
          <w:b/>
          <w:bCs/>
          <w:u w:val="single"/>
        </w:rPr>
        <w:t>Sluchová výchova</w:t>
      </w:r>
    </w:p>
    <w:p w:rsidR="00AF19D4" w:rsidRPr="00AB4B10" w:rsidRDefault="00AF19D4" w:rsidP="00CB3677">
      <w:pPr>
        <w:numPr>
          <w:ilvl w:val="0"/>
          <w:numId w:val="16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  <w:i/>
          <w:iCs/>
        </w:rPr>
        <w:t>…„souhrn speciálně pedagogických postupů, jimiž se zlepšuje a zdokonaluje výkonnost v oblasti postižené funkce“…</w:t>
      </w:r>
      <w:r w:rsidRPr="00AB4B10">
        <w:rPr>
          <w:rFonts w:ascii="Times New Roman" w:hAnsi="Times New Roman"/>
          <w:bCs/>
        </w:rPr>
        <w:t>(Janotová, 1996, s.5)</w:t>
      </w:r>
    </w:p>
    <w:p w:rsidR="00AF19D4" w:rsidRPr="00AB4B10" w:rsidRDefault="00AF19D4" w:rsidP="00CB3677">
      <w:pPr>
        <w:numPr>
          <w:ilvl w:val="0"/>
          <w:numId w:val="17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u SP dítěte je nutné rozvinout (někdy dokonce vyvinout) schopnosti auditivního vnímání a vybavit ho akustickými zkušenostmi</w:t>
      </w:r>
    </w:p>
    <w:p w:rsidR="00AF19D4" w:rsidRPr="00AB4B10" w:rsidRDefault="00AF19D4" w:rsidP="00CB3677">
      <w:pPr>
        <w:rPr>
          <w:rFonts w:ascii="Times New Roman" w:hAnsi="Times New Roman"/>
          <w:b/>
          <w:bCs/>
        </w:rPr>
      </w:pPr>
      <w:r w:rsidRPr="00AB4B10">
        <w:rPr>
          <w:rFonts w:ascii="Times New Roman" w:hAnsi="Times New Roman"/>
          <w:b/>
          <w:bCs/>
        </w:rPr>
        <w:t>Dělení způsobu reedukace</w:t>
      </w:r>
    </w:p>
    <w:p w:rsidR="00AF19D4" w:rsidRPr="00AB4B10" w:rsidRDefault="00AF19D4" w:rsidP="00CB3677">
      <w:pPr>
        <w:rPr>
          <w:rFonts w:ascii="Times New Roman" w:hAnsi="Times New Roman"/>
          <w:b/>
          <w:bCs/>
        </w:rPr>
      </w:pPr>
      <w:r w:rsidRPr="00AB4B10">
        <w:rPr>
          <w:rFonts w:ascii="Times New Roman" w:hAnsi="Times New Roman"/>
          <w:b/>
          <w:bCs/>
        </w:rPr>
        <w:t>Předpoklady pro úspěšnou reeduka</w:t>
      </w:r>
      <w:r>
        <w:rPr>
          <w:rFonts w:ascii="Times New Roman" w:hAnsi="Times New Roman"/>
          <w:b/>
          <w:bCs/>
        </w:rPr>
        <w:t xml:space="preserve">ci sluchu                      </w:t>
      </w:r>
    </w:p>
    <w:p w:rsidR="00AF19D4" w:rsidRPr="00AB4B10" w:rsidRDefault="00AF19D4" w:rsidP="00CB3677">
      <w:pPr>
        <w:rPr>
          <w:rFonts w:ascii="Times New Roman" w:hAnsi="Times New Roman"/>
          <w:b/>
          <w:bCs/>
        </w:rPr>
      </w:pPr>
      <w:r w:rsidRPr="00AB4B10">
        <w:rPr>
          <w:rFonts w:ascii="Times New Roman" w:hAnsi="Times New Roman"/>
          <w:b/>
          <w:bCs/>
        </w:rPr>
        <w:t>Podmínky sluchové výchovy</w:t>
      </w:r>
    </w:p>
    <w:p w:rsidR="00AF19D4" w:rsidRDefault="00AF19D4" w:rsidP="00CB3677">
      <w:pPr>
        <w:numPr>
          <w:ilvl w:val="0"/>
          <w:numId w:val="18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včasná diagnostika</w:t>
      </w:r>
    </w:p>
    <w:p w:rsidR="00AF19D4" w:rsidRPr="00AB4B10" w:rsidRDefault="00AF19D4" w:rsidP="00CB3677">
      <w:pPr>
        <w:numPr>
          <w:ilvl w:val="0"/>
          <w:numId w:val="18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kvalitní sluchadlo/ kochleární implantát</w:t>
      </w:r>
    </w:p>
    <w:p w:rsidR="00AF19D4" w:rsidRPr="00AB4B10" w:rsidRDefault="00AF19D4" w:rsidP="00CB3677">
      <w:pPr>
        <w:numPr>
          <w:ilvl w:val="0"/>
          <w:numId w:val="18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odborné vedení</w:t>
      </w:r>
    </w:p>
    <w:p w:rsidR="00AF19D4" w:rsidRPr="00AB4B10" w:rsidRDefault="00AF19D4" w:rsidP="00CB3677">
      <w:pPr>
        <w:numPr>
          <w:ilvl w:val="0"/>
          <w:numId w:val="18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uvědomění si existence zvuku</w:t>
      </w:r>
    </w:p>
    <w:p w:rsidR="00AF19D4" w:rsidRPr="00AB4B10" w:rsidRDefault="00AF19D4" w:rsidP="00CB3677">
      <w:pPr>
        <w:numPr>
          <w:ilvl w:val="0"/>
          <w:numId w:val="18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opětovné působení zvukového podnětu</w:t>
      </w:r>
    </w:p>
    <w:p w:rsidR="00AF19D4" w:rsidRPr="00AB4B10" w:rsidRDefault="00AF19D4" w:rsidP="00CB3677">
      <w:pPr>
        <w:numPr>
          <w:ilvl w:val="0"/>
          <w:numId w:val="18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 xml:space="preserve">spojení si sluchového vjemu s představou věci, osoby nebo činnosti, která je původcem zvuku (tzn.znát význam zvuku) </w:t>
      </w:r>
    </w:p>
    <w:p w:rsidR="00AF19D4" w:rsidRPr="00AB4B10" w:rsidRDefault="00AF19D4" w:rsidP="00CB3677">
      <w:pPr>
        <w:numPr>
          <w:ilvl w:val="0"/>
          <w:numId w:val="18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základní podnět musí být dostatečně silný</w:t>
      </w:r>
    </w:p>
    <w:p w:rsidR="00AF19D4" w:rsidRPr="00AB4B10" w:rsidRDefault="00AF19D4" w:rsidP="00CB3677">
      <w:pPr>
        <w:numPr>
          <w:ilvl w:val="0"/>
          <w:numId w:val="18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mozek musí být v bdělém stavu, nesmí být zaujat jinou činností či oslaben únavou</w:t>
      </w:r>
    </w:p>
    <w:p w:rsidR="00AF19D4" w:rsidRPr="00AB4B10" w:rsidRDefault="00AF19D4" w:rsidP="00CB3677">
      <w:pPr>
        <w:numPr>
          <w:ilvl w:val="0"/>
          <w:numId w:val="18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způsob reedukace musí respektovat psychické a fyzické možnosti jedince</w:t>
      </w:r>
    </w:p>
    <w:p w:rsidR="00AF19D4" w:rsidRPr="00AB4B10" w:rsidRDefault="00AF19D4" w:rsidP="00CB3677">
      <w:pPr>
        <w:numPr>
          <w:ilvl w:val="0"/>
          <w:numId w:val="18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dostatek sluchových zkušeností</w:t>
      </w:r>
    </w:p>
    <w:p w:rsidR="00AF19D4" w:rsidRPr="00AB4B10" w:rsidRDefault="00AF19D4" w:rsidP="00CB3677">
      <w:pPr>
        <w:rPr>
          <w:rFonts w:ascii="Times New Roman" w:hAnsi="Times New Roman"/>
          <w:b/>
          <w:bCs/>
        </w:rPr>
      </w:pPr>
      <w:r w:rsidRPr="00AB4B10">
        <w:rPr>
          <w:rFonts w:ascii="Times New Roman" w:hAnsi="Times New Roman"/>
          <w:b/>
          <w:bCs/>
        </w:rPr>
        <w:t>Cíl sluchové výchovy</w:t>
      </w:r>
    </w:p>
    <w:p w:rsidR="00AF19D4" w:rsidRDefault="00AF19D4" w:rsidP="00CB3677">
      <w:pPr>
        <w:rPr>
          <w:rFonts w:ascii="Times New Roman" w:hAnsi="Times New Roman"/>
          <w:b/>
          <w:bCs/>
        </w:rPr>
      </w:pPr>
      <w:r w:rsidRPr="00AB4B10">
        <w:rPr>
          <w:rFonts w:ascii="Times New Roman" w:hAnsi="Times New Roman"/>
          <w:b/>
          <w:bCs/>
        </w:rPr>
        <w:t>Sluchová cvičení podle obtížnosti</w:t>
      </w:r>
      <w:r>
        <w:rPr>
          <w:rFonts w:ascii="Times New Roman" w:hAnsi="Times New Roman"/>
          <w:b/>
          <w:bCs/>
        </w:rPr>
        <w:t xml:space="preserve"> (fáze sluchové výchovy)</w:t>
      </w:r>
    </w:p>
    <w:p w:rsidR="00AF19D4" w:rsidRPr="00AB4B10" w:rsidRDefault="00AF19D4" w:rsidP="00CB3677">
      <w:pPr>
        <w:rPr>
          <w:rFonts w:ascii="Times New Roman" w:hAnsi="Times New Roman"/>
          <w:bCs/>
          <w:i/>
          <w:iCs/>
        </w:rPr>
      </w:pPr>
      <w:r w:rsidRPr="00AB4B10">
        <w:rPr>
          <w:rFonts w:ascii="Times New Roman" w:hAnsi="Times New Roman"/>
          <w:bCs/>
        </w:rPr>
        <w:t xml:space="preserve">1.detekce </w:t>
      </w:r>
      <w:r w:rsidRPr="00AB4B10">
        <w:rPr>
          <w:rFonts w:ascii="Times New Roman" w:hAnsi="Times New Roman"/>
          <w:bCs/>
          <w:i/>
          <w:iCs/>
        </w:rPr>
        <w:t>(uvědomění si přítomnosti zvuku)</w:t>
      </w:r>
    </w:p>
    <w:p w:rsidR="00AF19D4" w:rsidRPr="00AB4B10" w:rsidRDefault="00AF19D4" w:rsidP="00CB3677">
      <w:pPr>
        <w:rPr>
          <w:rFonts w:ascii="Times New Roman" w:hAnsi="Times New Roman"/>
          <w:bCs/>
          <w:i/>
          <w:iCs/>
        </w:rPr>
      </w:pPr>
      <w:r w:rsidRPr="00AB4B10">
        <w:rPr>
          <w:rFonts w:ascii="Times New Roman" w:hAnsi="Times New Roman"/>
          <w:bCs/>
        </w:rPr>
        <w:t>2.diskriminace</w:t>
      </w:r>
      <w:r w:rsidRPr="00AB4B10">
        <w:rPr>
          <w:rFonts w:ascii="Times New Roman" w:hAnsi="Times New Roman"/>
          <w:bCs/>
          <w:i/>
          <w:iCs/>
        </w:rPr>
        <w:t xml:space="preserve"> (porovnání dvou podnětů) </w:t>
      </w:r>
    </w:p>
    <w:p w:rsidR="00AF19D4" w:rsidRPr="00AB4B10" w:rsidRDefault="00AF19D4" w:rsidP="00CB3677">
      <w:p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3.diferenciace dvou podnětů (</w:t>
      </w:r>
      <w:r w:rsidRPr="002E431C">
        <w:rPr>
          <w:rFonts w:ascii="Times New Roman" w:hAnsi="Times New Roman"/>
          <w:bCs/>
          <w:i/>
        </w:rPr>
        <w:t>určení, který ze dvou podnětů působil)</w:t>
      </w:r>
      <w:r w:rsidRPr="00AB4B10">
        <w:rPr>
          <w:rFonts w:ascii="Times New Roman" w:hAnsi="Times New Roman"/>
          <w:bCs/>
        </w:rPr>
        <w:t xml:space="preserve"> </w:t>
      </w:r>
    </w:p>
    <w:p w:rsidR="00AF19D4" w:rsidRPr="00AB4B10" w:rsidRDefault="00AF19D4" w:rsidP="00CB3677">
      <w:pPr>
        <w:rPr>
          <w:rFonts w:ascii="Times New Roman" w:hAnsi="Times New Roman"/>
          <w:bCs/>
          <w:i/>
          <w:iCs/>
        </w:rPr>
      </w:pPr>
      <w:r w:rsidRPr="00AB4B10">
        <w:rPr>
          <w:rFonts w:ascii="Times New Roman" w:hAnsi="Times New Roman"/>
          <w:bCs/>
        </w:rPr>
        <w:t xml:space="preserve">4.identifikace </w:t>
      </w:r>
      <w:r w:rsidRPr="00AB4B10">
        <w:rPr>
          <w:rFonts w:ascii="Times New Roman" w:hAnsi="Times New Roman"/>
          <w:bCs/>
          <w:i/>
          <w:iCs/>
        </w:rPr>
        <w:t>(určení zvukového podnětu)</w:t>
      </w:r>
    </w:p>
    <w:p w:rsidR="00AF19D4" w:rsidRPr="00AB4B10" w:rsidRDefault="00AF19D4" w:rsidP="00CB3677">
      <w:p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5.porozumění</w:t>
      </w:r>
    </w:p>
    <w:p w:rsidR="00AF19D4" w:rsidRPr="00AB4B10" w:rsidRDefault="00AF19D4" w:rsidP="00CB3677">
      <w:pPr>
        <w:rPr>
          <w:rFonts w:ascii="Times New Roman" w:hAnsi="Times New Roman"/>
          <w:b/>
          <w:bCs/>
        </w:rPr>
      </w:pPr>
      <w:r w:rsidRPr="00AB4B10">
        <w:rPr>
          <w:rFonts w:ascii="Times New Roman" w:hAnsi="Times New Roman"/>
          <w:b/>
          <w:bCs/>
        </w:rPr>
        <w:t xml:space="preserve">         </w:t>
      </w:r>
    </w:p>
    <w:p w:rsidR="00AF19D4" w:rsidRPr="00AB4B10" w:rsidRDefault="00AF19D4" w:rsidP="00CB3677">
      <w:pPr>
        <w:rPr>
          <w:rFonts w:ascii="Times New Roman" w:hAnsi="Times New Roman"/>
          <w:b/>
          <w:bCs/>
        </w:rPr>
      </w:pPr>
    </w:p>
    <w:p w:rsidR="00AF19D4" w:rsidRDefault="00AF19D4" w:rsidP="00CB3677">
      <w:pPr>
        <w:rPr>
          <w:rFonts w:ascii="Times New Roman" w:hAnsi="Times New Roman"/>
          <w:b/>
          <w:bCs/>
        </w:rPr>
      </w:pPr>
    </w:p>
    <w:p w:rsidR="00AF19D4" w:rsidRPr="00AB4B10" w:rsidRDefault="00AF19D4" w:rsidP="00CB3677">
      <w:pPr>
        <w:rPr>
          <w:rFonts w:ascii="Times New Roman" w:hAnsi="Times New Roman"/>
          <w:b/>
          <w:bCs/>
        </w:rPr>
      </w:pPr>
      <w:r w:rsidRPr="00AB4B10">
        <w:rPr>
          <w:rFonts w:ascii="Times New Roman" w:hAnsi="Times New Roman"/>
          <w:b/>
          <w:bCs/>
        </w:rPr>
        <w:t>Stupně obtížnosti her a cvičení dle způsobu jejich provádění</w:t>
      </w:r>
    </w:p>
    <w:p w:rsidR="00AF19D4" w:rsidRPr="00AB4B10" w:rsidRDefault="00AF19D4" w:rsidP="00CB3677">
      <w:p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1. Dítě vidí předmět či obrázek, o němž se mluví – optimální podmínky pro poslech i odezírání</w:t>
      </w:r>
    </w:p>
    <w:p w:rsidR="00AF19D4" w:rsidRPr="00AB4B10" w:rsidRDefault="00AF19D4" w:rsidP="00CB3677">
      <w:p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2. Dítě nevidí předmět či obrázek, o němž se mluví – dovídá se něm pouze na základě odezírání a poslechu</w:t>
      </w:r>
    </w:p>
    <w:p w:rsidR="00AF19D4" w:rsidRPr="00AB4B10" w:rsidRDefault="00AF19D4" w:rsidP="00CB3677">
      <w:p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 xml:space="preserve">3. Dítě se již spoléhá pouze na sluch </w:t>
      </w:r>
      <w:r>
        <w:rPr>
          <w:rFonts w:ascii="Times New Roman" w:hAnsi="Times New Roman"/>
          <w:bCs/>
        </w:rPr>
        <w:t>(dle úrovně sluch. vnímán</w:t>
      </w:r>
      <w:r w:rsidRPr="00AB4B10">
        <w:rPr>
          <w:rFonts w:ascii="Times New Roman" w:hAnsi="Times New Roman"/>
          <w:bCs/>
        </w:rPr>
        <w:t xml:space="preserve"> dítěte)</w:t>
      </w:r>
    </w:p>
    <w:p w:rsidR="00AF19D4" w:rsidRPr="00AB4B10" w:rsidRDefault="00AF19D4" w:rsidP="00CB3677">
      <w:p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4. Dítě je v prostředí, kde jsou záměrně zhoršené akustické podmínky.</w:t>
      </w:r>
    </w:p>
    <w:p w:rsidR="00AF19D4" w:rsidRPr="00AB4B10" w:rsidRDefault="00AF19D4" w:rsidP="00CB3677">
      <w:p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5. Dítě poslouchá řeč z magnetofonu, reproduktoru PC či z rozhlasu (poslech reprodukované řeči)</w:t>
      </w:r>
    </w:p>
    <w:p w:rsidR="00AF19D4" w:rsidRPr="000B215C" w:rsidRDefault="00AF19D4" w:rsidP="00CB3677">
      <w:pPr>
        <w:rPr>
          <w:rFonts w:ascii="Times New Roman" w:hAnsi="Times New Roman"/>
          <w:b/>
          <w:bCs/>
        </w:rPr>
      </w:pPr>
    </w:p>
    <w:p w:rsidR="00AF19D4" w:rsidRPr="000B215C" w:rsidRDefault="00AF19D4" w:rsidP="00CB3677">
      <w:pPr>
        <w:rPr>
          <w:rFonts w:ascii="Times New Roman" w:hAnsi="Times New Roman"/>
          <w:b/>
          <w:bCs/>
          <w:u w:val="single"/>
        </w:rPr>
      </w:pPr>
      <w:r w:rsidRPr="000B215C">
        <w:rPr>
          <w:rFonts w:ascii="Times New Roman" w:hAnsi="Times New Roman"/>
          <w:b/>
          <w:bCs/>
          <w:u w:val="single"/>
        </w:rPr>
        <w:t xml:space="preserve">Složky reedukace řeči u dětí se </w:t>
      </w:r>
      <w:r>
        <w:rPr>
          <w:rFonts w:ascii="Times New Roman" w:hAnsi="Times New Roman"/>
          <w:b/>
          <w:bCs/>
          <w:u w:val="single"/>
        </w:rPr>
        <w:t>sluchovým postižením</w:t>
      </w:r>
    </w:p>
    <w:p w:rsidR="00AF19D4" w:rsidRPr="000B215C" w:rsidRDefault="00AF19D4" w:rsidP="00CB3677">
      <w:pPr>
        <w:numPr>
          <w:ilvl w:val="0"/>
          <w:numId w:val="6"/>
        </w:num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  <w:i/>
          <w:iCs/>
        </w:rPr>
        <w:t>reedukace sluchu</w:t>
      </w:r>
    </w:p>
    <w:p w:rsidR="00AF19D4" w:rsidRPr="000B215C" w:rsidRDefault="00AF19D4" w:rsidP="00CB3677">
      <w:pPr>
        <w:numPr>
          <w:ilvl w:val="0"/>
          <w:numId w:val="6"/>
        </w:num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  <w:i/>
          <w:iCs/>
        </w:rPr>
        <w:t>rozvoj zvukové stránky řeči</w:t>
      </w:r>
    </w:p>
    <w:p w:rsidR="00AF19D4" w:rsidRPr="000B215C" w:rsidRDefault="00AF19D4" w:rsidP="00CB3677">
      <w:pPr>
        <w:numPr>
          <w:ilvl w:val="0"/>
          <w:numId w:val="6"/>
        </w:num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  <w:i/>
          <w:iCs/>
        </w:rPr>
        <w:t>rozvoj obsahové stránky řeči</w:t>
      </w:r>
    </w:p>
    <w:p w:rsidR="00AF19D4" w:rsidRPr="000B215C" w:rsidRDefault="00AF19D4" w:rsidP="00CB3677">
      <w:pPr>
        <w:numPr>
          <w:ilvl w:val="0"/>
          <w:numId w:val="6"/>
        </w:num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  <w:i/>
          <w:iCs/>
        </w:rPr>
        <w:t>rozvoj schopnosti odezírání řeči</w:t>
      </w:r>
    </w:p>
    <w:p w:rsidR="00AF19D4" w:rsidRPr="000B215C" w:rsidRDefault="00AF19D4" w:rsidP="00CB3677">
      <w:pPr>
        <w:rPr>
          <w:rFonts w:ascii="Times New Roman" w:hAnsi="Times New Roman"/>
          <w:b/>
          <w:bCs/>
        </w:rPr>
      </w:pPr>
    </w:p>
    <w:p w:rsidR="00AF19D4" w:rsidRPr="00BE20C7" w:rsidRDefault="00AF19D4" w:rsidP="00CB3677">
      <w:pPr>
        <w:rPr>
          <w:rFonts w:ascii="Times New Roman" w:hAnsi="Times New Roman"/>
          <w:b/>
          <w:bCs/>
          <w:i/>
        </w:rPr>
      </w:pPr>
      <w:r w:rsidRPr="00BE20C7">
        <w:rPr>
          <w:rFonts w:ascii="Times New Roman" w:hAnsi="Times New Roman"/>
          <w:b/>
          <w:bCs/>
          <w:i/>
        </w:rPr>
        <w:t>Rozvoj zvukové stránky řeči</w:t>
      </w:r>
    </w:p>
    <w:p w:rsidR="00AF19D4" w:rsidRPr="000B215C" w:rsidRDefault="00AF19D4" w:rsidP="00CB3677">
      <w:p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</w:rPr>
        <w:t>A) výslovnost</w:t>
      </w:r>
    </w:p>
    <w:p w:rsidR="00AF19D4" w:rsidRPr="000B215C" w:rsidRDefault="00AF19D4" w:rsidP="00CB3677">
      <w:p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</w:rPr>
        <w:t>B) modulační faktory</w:t>
      </w:r>
    </w:p>
    <w:p w:rsidR="00AF19D4" w:rsidRPr="000B215C" w:rsidRDefault="00AF19D4" w:rsidP="00CB3677">
      <w:pPr>
        <w:rPr>
          <w:rFonts w:ascii="Times New Roman" w:hAnsi="Times New Roman"/>
          <w:b/>
          <w:bCs/>
        </w:rPr>
      </w:pPr>
    </w:p>
    <w:p w:rsidR="00AF19D4" w:rsidRPr="00BE20C7" w:rsidRDefault="00AF19D4" w:rsidP="00CB3677">
      <w:pPr>
        <w:rPr>
          <w:rFonts w:ascii="Times New Roman" w:hAnsi="Times New Roman"/>
          <w:b/>
          <w:bCs/>
          <w:i/>
        </w:rPr>
      </w:pPr>
      <w:r w:rsidRPr="00BE20C7">
        <w:rPr>
          <w:rFonts w:ascii="Times New Roman" w:hAnsi="Times New Roman"/>
          <w:b/>
          <w:bCs/>
          <w:i/>
        </w:rPr>
        <w:t>Rozvoj obsahové stránky řeči</w:t>
      </w:r>
    </w:p>
    <w:p w:rsidR="00AF19D4" w:rsidRPr="000B215C" w:rsidRDefault="00AF19D4" w:rsidP="00CB3677">
      <w:pPr>
        <w:numPr>
          <w:ilvl w:val="0"/>
          <w:numId w:val="7"/>
        </w:num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</w:rPr>
        <w:t>slovní zásoba</w:t>
      </w:r>
    </w:p>
    <w:p w:rsidR="00AF19D4" w:rsidRPr="000B215C" w:rsidRDefault="00AF19D4" w:rsidP="00CB3677">
      <w:pPr>
        <w:numPr>
          <w:ilvl w:val="0"/>
          <w:numId w:val="8"/>
        </w:num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</w:rPr>
        <w:t>gramatická stavba věty</w:t>
      </w:r>
    </w:p>
    <w:p w:rsidR="00AF19D4" w:rsidRPr="000B215C" w:rsidRDefault="00AF19D4" w:rsidP="00CB3677">
      <w:p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</w:rPr>
        <w:t>Problémy s(e):</w:t>
      </w:r>
    </w:p>
    <w:p w:rsidR="00AF19D4" w:rsidRPr="00BE20C7" w:rsidRDefault="00AF19D4" w:rsidP="00CB3677">
      <w:pPr>
        <w:numPr>
          <w:ilvl w:val="0"/>
          <w:numId w:val="9"/>
        </w:numPr>
        <w:rPr>
          <w:rFonts w:ascii="Times New Roman" w:hAnsi="Times New Roman"/>
          <w:bCs/>
        </w:rPr>
      </w:pPr>
      <w:r w:rsidRPr="00BE20C7">
        <w:rPr>
          <w:rFonts w:ascii="Times New Roman" w:hAnsi="Times New Roman"/>
          <w:bCs/>
        </w:rPr>
        <w:t xml:space="preserve">skloňováním </w:t>
      </w:r>
      <w:r w:rsidRPr="00BE20C7">
        <w:rPr>
          <w:rFonts w:ascii="Times New Roman" w:hAnsi="Times New Roman"/>
          <w:bCs/>
          <w:i/>
          <w:iCs/>
        </w:rPr>
        <w:t>podstatných jmen</w:t>
      </w:r>
    </w:p>
    <w:p w:rsidR="00AF19D4" w:rsidRPr="00BE20C7" w:rsidRDefault="00AF19D4" w:rsidP="00CB3677">
      <w:pPr>
        <w:numPr>
          <w:ilvl w:val="0"/>
          <w:numId w:val="9"/>
        </w:numPr>
        <w:rPr>
          <w:rFonts w:ascii="Times New Roman" w:hAnsi="Times New Roman"/>
          <w:bCs/>
        </w:rPr>
      </w:pPr>
      <w:r w:rsidRPr="00BE20C7">
        <w:rPr>
          <w:rFonts w:ascii="Times New Roman" w:hAnsi="Times New Roman"/>
          <w:bCs/>
        </w:rPr>
        <w:t xml:space="preserve">časováním </w:t>
      </w:r>
      <w:r w:rsidRPr="00BE20C7">
        <w:rPr>
          <w:rFonts w:ascii="Times New Roman" w:hAnsi="Times New Roman"/>
          <w:bCs/>
          <w:i/>
          <w:iCs/>
        </w:rPr>
        <w:t>sloves</w:t>
      </w:r>
    </w:p>
    <w:p w:rsidR="00AF19D4" w:rsidRPr="00BE20C7" w:rsidRDefault="00AF19D4" w:rsidP="00CB3677">
      <w:pPr>
        <w:numPr>
          <w:ilvl w:val="0"/>
          <w:numId w:val="9"/>
        </w:numPr>
        <w:rPr>
          <w:rFonts w:ascii="Times New Roman" w:hAnsi="Times New Roman"/>
          <w:bCs/>
        </w:rPr>
      </w:pPr>
      <w:r w:rsidRPr="00BE20C7">
        <w:rPr>
          <w:rFonts w:ascii="Times New Roman" w:hAnsi="Times New Roman"/>
          <w:bCs/>
        </w:rPr>
        <w:t xml:space="preserve">užíváním odpovídajících </w:t>
      </w:r>
      <w:r w:rsidRPr="00BE20C7">
        <w:rPr>
          <w:rFonts w:ascii="Times New Roman" w:hAnsi="Times New Roman"/>
          <w:bCs/>
          <w:i/>
          <w:iCs/>
        </w:rPr>
        <w:t>časů a rodů</w:t>
      </w:r>
    </w:p>
    <w:p w:rsidR="00AF19D4" w:rsidRPr="00BE20C7" w:rsidRDefault="00AF19D4" w:rsidP="00CB3677">
      <w:pPr>
        <w:numPr>
          <w:ilvl w:val="0"/>
          <w:numId w:val="9"/>
        </w:numPr>
        <w:rPr>
          <w:rFonts w:ascii="Times New Roman" w:hAnsi="Times New Roman"/>
          <w:bCs/>
        </w:rPr>
      </w:pPr>
      <w:r w:rsidRPr="00BE20C7">
        <w:rPr>
          <w:rFonts w:ascii="Times New Roman" w:hAnsi="Times New Roman"/>
          <w:bCs/>
        </w:rPr>
        <w:t xml:space="preserve">osvojením si významu </w:t>
      </w:r>
      <w:r w:rsidRPr="00BE20C7">
        <w:rPr>
          <w:rFonts w:ascii="Times New Roman" w:hAnsi="Times New Roman"/>
          <w:bCs/>
          <w:i/>
          <w:iCs/>
        </w:rPr>
        <w:t>příslovcí</w:t>
      </w:r>
    </w:p>
    <w:p w:rsidR="00AF19D4" w:rsidRPr="00BE20C7" w:rsidRDefault="00AF19D4" w:rsidP="00CB3677">
      <w:pPr>
        <w:numPr>
          <w:ilvl w:val="0"/>
          <w:numId w:val="9"/>
        </w:numPr>
        <w:rPr>
          <w:rFonts w:ascii="Times New Roman" w:hAnsi="Times New Roman"/>
          <w:bCs/>
        </w:rPr>
      </w:pPr>
      <w:r w:rsidRPr="00BE20C7">
        <w:rPr>
          <w:rFonts w:ascii="Times New Roman" w:hAnsi="Times New Roman"/>
          <w:bCs/>
        </w:rPr>
        <w:t xml:space="preserve">užíváním </w:t>
      </w:r>
      <w:r w:rsidRPr="00BE20C7">
        <w:rPr>
          <w:rFonts w:ascii="Times New Roman" w:hAnsi="Times New Roman"/>
          <w:bCs/>
          <w:i/>
          <w:iCs/>
        </w:rPr>
        <w:t>předložek</w:t>
      </w:r>
    </w:p>
    <w:p w:rsidR="00AF19D4" w:rsidRPr="00BE20C7" w:rsidRDefault="00AF19D4" w:rsidP="00CB3677">
      <w:pPr>
        <w:numPr>
          <w:ilvl w:val="0"/>
          <w:numId w:val="9"/>
        </w:numPr>
        <w:rPr>
          <w:rFonts w:ascii="Times New Roman" w:hAnsi="Times New Roman"/>
          <w:bCs/>
        </w:rPr>
      </w:pPr>
      <w:r w:rsidRPr="00BE20C7">
        <w:rPr>
          <w:rFonts w:ascii="Times New Roman" w:hAnsi="Times New Roman"/>
          <w:bCs/>
        </w:rPr>
        <w:t xml:space="preserve">pochopením obsah. významu </w:t>
      </w:r>
      <w:r w:rsidRPr="00BE20C7">
        <w:rPr>
          <w:rFonts w:ascii="Times New Roman" w:hAnsi="Times New Roman"/>
          <w:bCs/>
          <w:i/>
          <w:iCs/>
        </w:rPr>
        <w:t>spojek</w:t>
      </w:r>
      <w:r w:rsidRPr="00BE20C7">
        <w:rPr>
          <w:rFonts w:ascii="Times New Roman" w:hAnsi="Times New Roman"/>
          <w:bCs/>
        </w:rPr>
        <w:t xml:space="preserve"> a jejich užíváním ve větách</w:t>
      </w:r>
    </w:p>
    <w:p w:rsidR="00AF19D4" w:rsidRPr="001172D4" w:rsidRDefault="00AF19D4" w:rsidP="00CB3677">
      <w:pPr>
        <w:numPr>
          <w:ilvl w:val="0"/>
          <w:numId w:val="9"/>
        </w:numPr>
        <w:rPr>
          <w:rFonts w:ascii="Times New Roman" w:hAnsi="Times New Roman"/>
          <w:bCs/>
        </w:rPr>
      </w:pPr>
      <w:r w:rsidRPr="00BE20C7">
        <w:rPr>
          <w:rFonts w:ascii="Times New Roman" w:hAnsi="Times New Roman"/>
          <w:bCs/>
        </w:rPr>
        <w:t xml:space="preserve">pochopením vztahu </w:t>
      </w:r>
      <w:r w:rsidRPr="00BE20C7">
        <w:rPr>
          <w:rFonts w:ascii="Times New Roman" w:hAnsi="Times New Roman"/>
          <w:bCs/>
          <w:i/>
          <w:iCs/>
        </w:rPr>
        <w:t>„otázka – odpověď“</w:t>
      </w:r>
    </w:p>
    <w:p w:rsidR="00AF19D4" w:rsidRPr="00BE20C7" w:rsidRDefault="00AF19D4" w:rsidP="00CB3677">
      <w:pPr>
        <w:rPr>
          <w:rFonts w:ascii="Times New Roman" w:hAnsi="Times New Roman"/>
          <w:b/>
          <w:bCs/>
          <w:u w:val="single"/>
        </w:rPr>
      </w:pPr>
      <w:r w:rsidRPr="00BE20C7">
        <w:rPr>
          <w:rFonts w:ascii="Times New Roman" w:hAnsi="Times New Roman"/>
          <w:b/>
          <w:bCs/>
          <w:u w:val="single"/>
        </w:rPr>
        <w:t>Pomocné metody při rozvoji řeči</w:t>
      </w:r>
    </w:p>
    <w:p w:rsidR="00AF19D4" w:rsidRPr="00BE20C7" w:rsidRDefault="00AF19D4" w:rsidP="00CB3677">
      <w:pPr>
        <w:numPr>
          <w:ilvl w:val="0"/>
          <w:numId w:val="10"/>
        </w:numPr>
        <w:rPr>
          <w:rFonts w:ascii="Times New Roman" w:hAnsi="Times New Roman"/>
          <w:b/>
          <w:bCs/>
        </w:rPr>
      </w:pPr>
      <w:r w:rsidRPr="00BE20C7">
        <w:rPr>
          <w:rFonts w:ascii="Times New Roman" w:hAnsi="Times New Roman"/>
          <w:b/>
          <w:bCs/>
        </w:rPr>
        <w:t>pohybová výchova</w:t>
      </w:r>
    </w:p>
    <w:p w:rsidR="00AF19D4" w:rsidRPr="00BE20C7" w:rsidRDefault="00AF19D4" w:rsidP="00CB3677">
      <w:pPr>
        <w:numPr>
          <w:ilvl w:val="0"/>
          <w:numId w:val="11"/>
        </w:numPr>
        <w:rPr>
          <w:rFonts w:ascii="Times New Roman" w:hAnsi="Times New Roman"/>
          <w:b/>
          <w:bCs/>
        </w:rPr>
      </w:pPr>
      <w:r w:rsidRPr="00BE20C7">
        <w:rPr>
          <w:rFonts w:ascii="Times New Roman" w:hAnsi="Times New Roman"/>
          <w:b/>
          <w:bCs/>
        </w:rPr>
        <w:t>rytmická výchova</w:t>
      </w:r>
    </w:p>
    <w:p w:rsidR="00AF19D4" w:rsidRPr="00BE20C7" w:rsidRDefault="00AF19D4" w:rsidP="00CB3677">
      <w:pPr>
        <w:numPr>
          <w:ilvl w:val="0"/>
          <w:numId w:val="12"/>
        </w:numPr>
        <w:rPr>
          <w:rFonts w:ascii="Times New Roman" w:hAnsi="Times New Roman"/>
          <w:b/>
          <w:bCs/>
        </w:rPr>
      </w:pPr>
      <w:r w:rsidRPr="00BE20C7">
        <w:rPr>
          <w:rFonts w:ascii="Times New Roman" w:hAnsi="Times New Roman"/>
          <w:b/>
          <w:bCs/>
        </w:rPr>
        <w:t>hudební výchova</w:t>
      </w:r>
    </w:p>
    <w:p w:rsidR="00AF19D4" w:rsidRPr="00332A88" w:rsidRDefault="00AF19D4" w:rsidP="00CB3677">
      <w:pPr>
        <w:rPr>
          <w:rFonts w:ascii="Times New Roman" w:hAnsi="Times New Roman"/>
          <w:b/>
          <w:bCs/>
          <w:i/>
          <w:u w:val="single"/>
        </w:rPr>
      </w:pPr>
      <w:r w:rsidRPr="00332A88">
        <w:rPr>
          <w:rFonts w:ascii="Times New Roman" w:hAnsi="Times New Roman"/>
          <w:b/>
          <w:bCs/>
          <w:i/>
          <w:u w:val="single"/>
        </w:rPr>
        <w:t>Shrnutí:</w:t>
      </w:r>
    </w:p>
    <w:p w:rsidR="00AF19D4" w:rsidRPr="008600AA" w:rsidRDefault="00AF19D4" w:rsidP="00CB3677">
      <w:pPr>
        <w:numPr>
          <w:ilvl w:val="0"/>
          <w:numId w:val="13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vědomé užívání hlasu</w:t>
      </w:r>
    </w:p>
    <w:p w:rsidR="00AF19D4" w:rsidRPr="008600AA" w:rsidRDefault="00AF19D4" w:rsidP="00CB3677">
      <w:pPr>
        <w:numPr>
          <w:ilvl w:val="0"/>
          <w:numId w:val="13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cvičení měkkého hlasového začátku</w:t>
      </w:r>
    </w:p>
    <w:p w:rsidR="00AF19D4" w:rsidRPr="008600AA" w:rsidRDefault="00AF19D4" w:rsidP="00CB3677">
      <w:pPr>
        <w:numPr>
          <w:ilvl w:val="0"/>
          <w:numId w:val="13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při fonaci užívat fonátor, vibrátor, inidikátor hlásek,…</w:t>
      </w:r>
    </w:p>
    <w:p w:rsidR="00AF19D4" w:rsidRPr="008600AA" w:rsidRDefault="00AF19D4" w:rsidP="00CB3677">
      <w:pPr>
        <w:numPr>
          <w:ilvl w:val="0"/>
          <w:numId w:val="13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odhmatávání vibrací</w:t>
      </w:r>
    </w:p>
    <w:p w:rsidR="00AF19D4" w:rsidRPr="008600AA" w:rsidRDefault="00AF19D4" w:rsidP="00CB3677">
      <w:pPr>
        <w:numPr>
          <w:ilvl w:val="0"/>
          <w:numId w:val="13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rozvoj slovní zásoby</w:t>
      </w:r>
    </w:p>
    <w:p w:rsidR="00AF19D4" w:rsidRPr="008600AA" w:rsidRDefault="00AF19D4" w:rsidP="00CB3677">
      <w:pPr>
        <w:numPr>
          <w:ilvl w:val="0"/>
          <w:numId w:val="13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nácvik správné výslovnosti</w:t>
      </w:r>
    </w:p>
    <w:p w:rsidR="00AF19D4" w:rsidRPr="008600AA" w:rsidRDefault="00AF19D4" w:rsidP="00CB3677">
      <w:p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 xml:space="preserve">    (průpravná artikulační cvičení, fixace čelistního úhlu a správné polohy)</w:t>
      </w:r>
    </w:p>
    <w:p w:rsidR="00AF19D4" w:rsidRPr="008600AA" w:rsidRDefault="00AF19D4" w:rsidP="00CB3677">
      <w:pPr>
        <w:numPr>
          <w:ilvl w:val="0"/>
          <w:numId w:val="14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vyvození hlásek – PAZ, fixace hlásek</w:t>
      </w:r>
    </w:p>
    <w:p w:rsidR="00AF19D4" w:rsidRPr="008600AA" w:rsidRDefault="00AF19D4" w:rsidP="00CB3677">
      <w:pPr>
        <w:numPr>
          <w:ilvl w:val="0"/>
          <w:numId w:val="14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edukace řeči (cvičení v osvojování pojmů, reprodukce naučených pojmů, …)</w:t>
      </w:r>
    </w:p>
    <w:p w:rsidR="00AF19D4" w:rsidRPr="008600AA" w:rsidRDefault="00AF19D4" w:rsidP="00CB3677">
      <w:pPr>
        <w:numPr>
          <w:ilvl w:val="0"/>
          <w:numId w:val="14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globální čtení</w:t>
      </w:r>
    </w:p>
    <w:p w:rsidR="00AF19D4" w:rsidRPr="008600AA" w:rsidRDefault="00AF19D4" w:rsidP="00CB3677">
      <w:pPr>
        <w:numPr>
          <w:ilvl w:val="0"/>
          <w:numId w:val="14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otázky, odpovědi, rozhovor</w:t>
      </w:r>
    </w:p>
    <w:p w:rsidR="00AF19D4" w:rsidRPr="008600AA" w:rsidRDefault="00AF19D4" w:rsidP="00CB3677">
      <w:pPr>
        <w:numPr>
          <w:ilvl w:val="0"/>
          <w:numId w:val="14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 xml:space="preserve">popis obrázku  </w:t>
      </w:r>
    </w:p>
    <w:p w:rsidR="00AF19D4" w:rsidRPr="000B215C" w:rsidRDefault="00AF19D4" w:rsidP="00CB3677">
      <w:pPr>
        <w:rPr>
          <w:rFonts w:ascii="Times New Roman" w:hAnsi="Times New Roman"/>
          <w:b/>
          <w:bCs/>
          <w:u w:val="single"/>
        </w:rPr>
      </w:pPr>
      <w:r w:rsidRPr="000B215C">
        <w:rPr>
          <w:rFonts w:ascii="Times New Roman" w:hAnsi="Times New Roman"/>
          <w:b/>
          <w:bCs/>
          <w:u w:val="single"/>
        </w:rPr>
        <w:t>Rehabilitace dítěte se SP</w:t>
      </w:r>
    </w:p>
    <w:p w:rsidR="00AF19D4" w:rsidRPr="008600AA" w:rsidRDefault="00AF19D4" w:rsidP="00CB3677">
      <w:pPr>
        <w:numPr>
          <w:ilvl w:val="0"/>
          <w:numId w:val="15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rozvoj hrubé motoriky</w:t>
      </w:r>
    </w:p>
    <w:p w:rsidR="00AF19D4" w:rsidRPr="008600AA" w:rsidRDefault="00AF19D4" w:rsidP="00CB3677">
      <w:pPr>
        <w:numPr>
          <w:ilvl w:val="0"/>
          <w:numId w:val="15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rozvoj jemné motoriky</w:t>
      </w:r>
    </w:p>
    <w:p w:rsidR="00AF19D4" w:rsidRPr="008600AA" w:rsidRDefault="00AF19D4" w:rsidP="00CB3677">
      <w:pPr>
        <w:numPr>
          <w:ilvl w:val="0"/>
          <w:numId w:val="15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grafomotorická cvičení</w:t>
      </w:r>
    </w:p>
    <w:p w:rsidR="00AF19D4" w:rsidRPr="008600AA" w:rsidRDefault="00AF19D4" w:rsidP="00CB3677">
      <w:pPr>
        <w:numPr>
          <w:ilvl w:val="0"/>
          <w:numId w:val="15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 xml:space="preserve">gymnastika mluvidel / oromotorika </w:t>
      </w:r>
    </w:p>
    <w:p w:rsidR="00AF19D4" w:rsidRPr="008600AA" w:rsidRDefault="00AF19D4" w:rsidP="00CB3677">
      <w:pPr>
        <w:numPr>
          <w:ilvl w:val="0"/>
          <w:numId w:val="15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dechová cvičení</w:t>
      </w:r>
    </w:p>
    <w:p w:rsidR="00AF19D4" w:rsidRPr="008600AA" w:rsidRDefault="00AF19D4" w:rsidP="00CB3677">
      <w:pPr>
        <w:numPr>
          <w:ilvl w:val="0"/>
          <w:numId w:val="15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hlasová výchova</w:t>
      </w:r>
    </w:p>
    <w:p w:rsidR="00AF19D4" w:rsidRPr="008600AA" w:rsidRDefault="00AF19D4" w:rsidP="00CB3677">
      <w:pPr>
        <w:numPr>
          <w:ilvl w:val="0"/>
          <w:numId w:val="15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modulační faktory</w:t>
      </w:r>
    </w:p>
    <w:p w:rsidR="00AF19D4" w:rsidRPr="008600AA" w:rsidRDefault="00AF19D4" w:rsidP="00CB3677">
      <w:pPr>
        <w:numPr>
          <w:ilvl w:val="0"/>
          <w:numId w:val="15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rozvoj zrakového vnímání</w:t>
      </w:r>
    </w:p>
    <w:p w:rsidR="00AF19D4" w:rsidRPr="008600AA" w:rsidRDefault="00AF19D4" w:rsidP="00CB3677">
      <w:pPr>
        <w:numPr>
          <w:ilvl w:val="0"/>
          <w:numId w:val="15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odezírání</w:t>
      </w:r>
    </w:p>
    <w:p w:rsidR="00AF19D4" w:rsidRPr="008600AA" w:rsidRDefault="00AF19D4" w:rsidP="00CB3677">
      <w:pPr>
        <w:numPr>
          <w:ilvl w:val="0"/>
          <w:numId w:val="15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cvičení paměti</w:t>
      </w:r>
    </w:p>
    <w:p w:rsidR="00AF19D4" w:rsidRPr="00596F17" w:rsidRDefault="00AF19D4" w:rsidP="00CB3677">
      <w:pPr>
        <w:rPr>
          <w:rFonts w:ascii="Times New Roman" w:hAnsi="Times New Roman"/>
          <w:b/>
          <w:bCs/>
        </w:rPr>
      </w:pPr>
      <w:r w:rsidRPr="00596F17">
        <w:rPr>
          <w:rFonts w:ascii="Times New Roman" w:hAnsi="Times New Roman"/>
          <w:b/>
          <w:bCs/>
        </w:rPr>
        <w:t>Literatura:</w:t>
      </w:r>
    </w:p>
    <w:p w:rsidR="00AF19D4" w:rsidRPr="00596F17" w:rsidRDefault="00AF19D4" w:rsidP="00CB3677">
      <w:pPr>
        <w:spacing w:line="360" w:lineRule="auto"/>
        <w:jc w:val="both"/>
        <w:rPr>
          <w:rFonts w:ascii="Times New Roman" w:hAnsi="Times New Roman"/>
        </w:rPr>
      </w:pPr>
      <w:r w:rsidRPr="00596F17">
        <w:rPr>
          <w:rFonts w:ascii="Times New Roman" w:hAnsi="Times New Roman"/>
        </w:rPr>
        <w:t xml:space="preserve">BYTEŠNÍKOVÁ, I., HORÁKOVÁ, R., KLENKOVÁ, J. </w:t>
      </w:r>
      <w:r w:rsidRPr="00596F17">
        <w:rPr>
          <w:rFonts w:ascii="Times New Roman" w:hAnsi="Times New Roman"/>
          <w:i/>
        </w:rPr>
        <w:t>Logopedie a surdopedie.</w:t>
      </w:r>
      <w:r w:rsidRPr="00596F17">
        <w:rPr>
          <w:rFonts w:ascii="Times New Roman" w:hAnsi="Times New Roman"/>
        </w:rPr>
        <w:t>Texty k distančnímu vzdělávání</w:t>
      </w:r>
      <w:r w:rsidRPr="00596F17">
        <w:rPr>
          <w:rFonts w:ascii="Times New Roman" w:hAnsi="Times New Roman"/>
          <w:i/>
        </w:rPr>
        <w:t>.</w:t>
      </w:r>
      <w:r w:rsidRPr="00596F17">
        <w:rPr>
          <w:rFonts w:ascii="Times New Roman" w:hAnsi="Times New Roman"/>
        </w:rPr>
        <w:t xml:space="preserve"> Brno: Paido, 2007. ISBN 978-80-7315-136-2.</w:t>
      </w:r>
    </w:p>
    <w:p w:rsidR="00AF19D4" w:rsidRPr="00596F17" w:rsidRDefault="00AF19D4" w:rsidP="00CB3677">
      <w:pPr>
        <w:spacing w:line="360" w:lineRule="auto"/>
        <w:jc w:val="both"/>
        <w:rPr>
          <w:rFonts w:ascii="Times New Roman" w:hAnsi="Times New Roman"/>
        </w:rPr>
      </w:pPr>
      <w:r w:rsidRPr="00596F17">
        <w:rPr>
          <w:rFonts w:ascii="Times New Roman" w:hAnsi="Times New Roman"/>
        </w:rPr>
        <w:t>JANOTOVÁ, N</w:t>
      </w:r>
      <w:r w:rsidRPr="00596F17">
        <w:rPr>
          <w:rFonts w:ascii="Times New Roman" w:hAnsi="Times New Roman"/>
          <w:i/>
        </w:rPr>
        <w:t>. Rozvíjení zrakového vnímání a odezírání sluchově postižených dětí</w:t>
      </w:r>
      <w:r w:rsidRPr="00596F17">
        <w:rPr>
          <w:rFonts w:ascii="Times New Roman" w:hAnsi="Times New Roman"/>
        </w:rPr>
        <w:t>. Praha: Septima, 1996. ISBN 80-85801-84-1.</w:t>
      </w:r>
    </w:p>
    <w:p w:rsidR="00AF19D4" w:rsidRPr="00596F17" w:rsidRDefault="00AF19D4" w:rsidP="00CB3677">
      <w:pPr>
        <w:spacing w:line="360" w:lineRule="auto"/>
        <w:jc w:val="both"/>
        <w:rPr>
          <w:rFonts w:ascii="Times New Roman" w:hAnsi="Times New Roman"/>
        </w:rPr>
      </w:pPr>
      <w:r w:rsidRPr="00596F17">
        <w:rPr>
          <w:rFonts w:ascii="Times New Roman" w:hAnsi="Times New Roman"/>
        </w:rPr>
        <w:t>JANOTOVÁ, N</w:t>
      </w:r>
      <w:r w:rsidRPr="00596F17">
        <w:rPr>
          <w:rFonts w:ascii="Times New Roman" w:hAnsi="Times New Roman"/>
          <w:i/>
        </w:rPr>
        <w:t>. Odezírání u sluchově postižených dětí</w:t>
      </w:r>
      <w:r w:rsidRPr="00596F17">
        <w:rPr>
          <w:rFonts w:ascii="Times New Roman" w:hAnsi="Times New Roman"/>
        </w:rPr>
        <w:t xml:space="preserve">. Praha: Septima, 1999. </w:t>
      </w:r>
    </w:p>
    <w:p w:rsidR="00AF19D4" w:rsidRPr="00596F17" w:rsidRDefault="00AF19D4" w:rsidP="00CB3677">
      <w:pPr>
        <w:spacing w:line="360" w:lineRule="auto"/>
        <w:jc w:val="both"/>
        <w:rPr>
          <w:rFonts w:ascii="Times New Roman" w:hAnsi="Times New Roman"/>
        </w:rPr>
      </w:pPr>
      <w:r w:rsidRPr="00596F17">
        <w:rPr>
          <w:rFonts w:ascii="Times New Roman" w:hAnsi="Times New Roman"/>
        </w:rPr>
        <w:t>ISBN 80-7216-82-6.</w:t>
      </w:r>
    </w:p>
    <w:p w:rsidR="00AF19D4" w:rsidRPr="00596F17" w:rsidRDefault="00AF19D4" w:rsidP="00CB3677">
      <w:pPr>
        <w:spacing w:after="240" w:line="360" w:lineRule="auto"/>
        <w:jc w:val="both"/>
        <w:rPr>
          <w:rFonts w:ascii="Times New Roman" w:hAnsi="Times New Roman"/>
        </w:rPr>
      </w:pPr>
      <w:r w:rsidRPr="00596F17">
        <w:rPr>
          <w:rFonts w:ascii="Times New Roman" w:hAnsi="Times New Roman"/>
        </w:rPr>
        <w:t xml:space="preserve">KOMORNÁ, M. </w:t>
      </w:r>
      <w:r w:rsidRPr="00596F17">
        <w:rPr>
          <w:rFonts w:ascii="Times New Roman" w:hAnsi="Times New Roman"/>
          <w:i/>
        </w:rPr>
        <w:t>Psaná čeština českých neslyšících – čeština jako cizí jazyk.</w:t>
      </w:r>
      <w:r w:rsidRPr="00596F17">
        <w:rPr>
          <w:rFonts w:ascii="Times New Roman" w:hAnsi="Times New Roman"/>
        </w:rPr>
        <w:t xml:space="preserve"> 2. vyd. Praha : Česká komora tlumočníků znakového jazyka, 2008. ISBN 978-80-87218-29-7.</w:t>
      </w:r>
    </w:p>
    <w:p w:rsidR="00AF19D4" w:rsidRPr="00596F17" w:rsidRDefault="00AF19D4" w:rsidP="00CB3677">
      <w:pPr>
        <w:spacing w:after="240" w:line="360" w:lineRule="auto"/>
        <w:jc w:val="both"/>
        <w:rPr>
          <w:rFonts w:ascii="Times New Roman" w:hAnsi="Times New Roman"/>
        </w:rPr>
      </w:pPr>
      <w:r w:rsidRPr="00596F17">
        <w:rPr>
          <w:rFonts w:ascii="Times New Roman" w:hAnsi="Times New Roman"/>
        </w:rPr>
        <w:t xml:space="preserve">KRAHULCOVÁ, B. </w:t>
      </w:r>
      <w:r w:rsidRPr="00596F17">
        <w:rPr>
          <w:rFonts w:ascii="Times New Roman" w:hAnsi="Times New Roman"/>
          <w:i/>
        </w:rPr>
        <w:t xml:space="preserve">Komunikace sluchově postižených. </w:t>
      </w:r>
      <w:r w:rsidRPr="00596F17">
        <w:rPr>
          <w:rFonts w:ascii="Times New Roman" w:hAnsi="Times New Roman"/>
        </w:rPr>
        <w:t>2. vyd. Praha : Karolinum, 2003. ISBN 80-246-0329-2.</w:t>
      </w:r>
    </w:p>
    <w:p w:rsidR="00AF19D4" w:rsidRPr="00596F17" w:rsidRDefault="00AF19D4" w:rsidP="00CB3677">
      <w:pPr>
        <w:spacing w:line="360" w:lineRule="auto"/>
        <w:jc w:val="both"/>
        <w:rPr>
          <w:rFonts w:ascii="Times New Roman" w:hAnsi="Times New Roman"/>
        </w:rPr>
      </w:pPr>
      <w:r w:rsidRPr="00596F17">
        <w:rPr>
          <w:rFonts w:ascii="Times New Roman" w:hAnsi="Times New Roman"/>
        </w:rPr>
        <w:t xml:space="preserve">LEONHARDT, A. </w:t>
      </w:r>
      <w:r w:rsidRPr="00596F17">
        <w:rPr>
          <w:rFonts w:ascii="Times New Roman" w:hAnsi="Times New Roman"/>
          <w:i/>
        </w:rPr>
        <w:t>Úvod do pedagogiky sluchovo postihnutých.</w:t>
      </w:r>
      <w:r w:rsidRPr="00596F17">
        <w:rPr>
          <w:rFonts w:ascii="Times New Roman" w:hAnsi="Times New Roman"/>
        </w:rPr>
        <w:t xml:space="preserve"> Bratislava: Sapientia, 2001. ISBN 80-967180-8-8.</w:t>
      </w:r>
    </w:p>
    <w:p w:rsidR="00AF19D4" w:rsidRPr="00596F17" w:rsidRDefault="00AF19D4" w:rsidP="00CB3677">
      <w:pPr>
        <w:spacing w:line="360" w:lineRule="auto"/>
        <w:jc w:val="both"/>
        <w:rPr>
          <w:rFonts w:ascii="Times New Roman" w:hAnsi="Times New Roman"/>
          <w:i/>
        </w:rPr>
      </w:pPr>
      <w:r w:rsidRPr="00596F17">
        <w:rPr>
          <w:rFonts w:ascii="Times New Roman" w:hAnsi="Times New Roman"/>
        </w:rPr>
        <w:t xml:space="preserve">MATUŠKA, O., ANTUŠEKOVÁ, A. </w:t>
      </w:r>
      <w:r w:rsidRPr="00596F17">
        <w:rPr>
          <w:rFonts w:ascii="Times New Roman" w:hAnsi="Times New Roman"/>
          <w:i/>
        </w:rPr>
        <w:t>Rozvíjanie reči sluchovo postihnutých detí raného a předškolního veku.</w:t>
      </w:r>
      <w:r w:rsidRPr="00596F17">
        <w:rPr>
          <w:rFonts w:ascii="Times New Roman" w:hAnsi="Times New Roman"/>
        </w:rPr>
        <w:t xml:space="preserve"> Bratislava: SPN, 1992. </w:t>
      </w:r>
    </w:p>
    <w:p w:rsidR="00AF19D4" w:rsidRPr="00596F17" w:rsidRDefault="00AF19D4" w:rsidP="00CB3677">
      <w:pPr>
        <w:spacing w:line="360" w:lineRule="auto"/>
        <w:jc w:val="both"/>
        <w:rPr>
          <w:rFonts w:ascii="Times New Roman" w:hAnsi="Times New Roman"/>
        </w:rPr>
      </w:pPr>
      <w:r w:rsidRPr="00596F17">
        <w:rPr>
          <w:rFonts w:ascii="Times New Roman" w:hAnsi="Times New Roman"/>
        </w:rPr>
        <w:t>PULDA, M. Včasná sluchově-řečová výchova malých sluchově postižených dětí. Brno: Paido, 2002. ISBN 80-210-2799-1.</w:t>
      </w:r>
    </w:p>
    <w:p w:rsidR="00AF19D4" w:rsidRPr="00596F17" w:rsidRDefault="00AF19D4" w:rsidP="00CB3677">
      <w:pPr>
        <w:spacing w:after="240" w:line="360" w:lineRule="auto"/>
        <w:jc w:val="both"/>
        <w:rPr>
          <w:rFonts w:ascii="Times New Roman" w:hAnsi="Times New Roman"/>
        </w:rPr>
      </w:pPr>
      <w:r w:rsidRPr="00596F17">
        <w:rPr>
          <w:rFonts w:ascii="Times New Roman" w:hAnsi="Times New Roman"/>
        </w:rPr>
        <w:t xml:space="preserve">STRNADOVÁ, V. </w:t>
      </w:r>
      <w:r w:rsidRPr="00596F17">
        <w:rPr>
          <w:rFonts w:ascii="Times New Roman" w:hAnsi="Times New Roman"/>
          <w:i/>
        </w:rPr>
        <w:t xml:space="preserve">Hádej, co říkám aneb Odezírání je nejisté umění. </w:t>
      </w:r>
      <w:r w:rsidRPr="00596F17">
        <w:rPr>
          <w:rFonts w:ascii="Times New Roman" w:hAnsi="Times New Roman"/>
        </w:rPr>
        <w:t>Praha : MZ ČR, 1998a. ISSN 0323-0732.</w:t>
      </w:r>
    </w:p>
    <w:p w:rsidR="00AF19D4" w:rsidRPr="00596F17" w:rsidRDefault="00AF19D4" w:rsidP="00CB3677">
      <w:pPr>
        <w:pStyle w:val="Bakzkladntext"/>
        <w:rPr>
          <w:bCs/>
          <w:sz w:val="22"/>
          <w:szCs w:val="22"/>
        </w:rPr>
      </w:pPr>
      <w:r w:rsidRPr="00596F17">
        <w:rPr>
          <w:sz w:val="22"/>
          <w:szCs w:val="22"/>
        </w:rPr>
        <w:t xml:space="preserve">VANĚČKOVÁ, V. </w:t>
      </w:r>
      <w:r w:rsidRPr="00596F17">
        <w:rPr>
          <w:i/>
          <w:sz w:val="22"/>
          <w:szCs w:val="22"/>
        </w:rPr>
        <w:t>Výchova řeči sluchově postižených dětí v předškolním věku : metodická příručka pro učitele.</w:t>
      </w:r>
      <w:r w:rsidRPr="00596F17">
        <w:rPr>
          <w:sz w:val="22"/>
          <w:szCs w:val="22"/>
        </w:rPr>
        <w:t xml:space="preserve"> 1. vyd. Praha : Septima, 1996. ISBN 80-85801-83-3.</w:t>
      </w:r>
    </w:p>
    <w:p w:rsidR="00AF19D4" w:rsidRPr="000B215C" w:rsidRDefault="00AF19D4" w:rsidP="00CB3677">
      <w:pPr>
        <w:rPr>
          <w:b/>
          <w:bCs/>
        </w:rPr>
      </w:pPr>
    </w:p>
    <w:p w:rsidR="00AF19D4" w:rsidRDefault="00AF19D4">
      <w:bookmarkStart w:id="0" w:name="_GoBack"/>
      <w:bookmarkEnd w:id="0"/>
    </w:p>
    <w:sectPr w:rsidR="00AF19D4" w:rsidSect="009A0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9D4" w:rsidRDefault="00AF19D4" w:rsidP="00CB3677">
      <w:pPr>
        <w:spacing w:after="0" w:line="240" w:lineRule="auto"/>
      </w:pPr>
      <w:r>
        <w:separator/>
      </w:r>
    </w:p>
  </w:endnote>
  <w:endnote w:type="continuationSeparator" w:id="0">
    <w:p w:rsidR="00AF19D4" w:rsidRDefault="00AF19D4" w:rsidP="00CB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9D4" w:rsidRDefault="00AF19D4" w:rsidP="00CB3677">
      <w:pPr>
        <w:spacing w:after="0" w:line="240" w:lineRule="auto"/>
      </w:pPr>
      <w:r>
        <w:separator/>
      </w:r>
    </w:p>
  </w:footnote>
  <w:footnote w:type="continuationSeparator" w:id="0">
    <w:p w:rsidR="00AF19D4" w:rsidRDefault="00AF19D4" w:rsidP="00CB3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9D4" w:rsidRDefault="00AF19D4" w:rsidP="00A75BF8">
    <w:pPr>
      <w:pStyle w:val="Header"/>
    </w:pPr>
    <w:r>
      <w:t>PhDr. Lenka Doležalová, Ph.D. Studijní materiál – RKDS – volitelný seminář</w:t>
    </w:r>
  </w:p>
  <w:p w:rsidR="00AF19D4" w:rsidRDefault="00AF19D4">
    <w:pPr>
      <w:pStyle w:val="Header"/>
    </w:pPr>
  </w:p>
  <w:p w:rsidR="00AF19D4" w:rsidRDefault="00AF19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0A2147C8"/>
    <w:multiLevelType w:val="hybridMultilevel"/>
    <w:tmpl w:val="122A31DE"/>
    <w:lvl w:ilvl="0" w:tplc="9654B7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C473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EA36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11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E2B5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56FA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BA2C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2045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940A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CF64B7"/>
    <w:multiLevelType w:val="hybridMultilevel"/>
    <w:tmpl w:val="2912DE3E"/>
    <w:lvl w:ilvl="0" w:tplc="9CBC8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E69E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A8E3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8690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AA77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6248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4A86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5EB8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50E7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56B68E2"/>
    <w:multiLevelType w:val="hybridMultilevel"/>
    <w:tmpl w:val="C1322298"/>
    <w:lvl w:ilvl="0" w:tplc="A5A423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045A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B6A5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E013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ED7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40F4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D689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605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D696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D0C0100"/>
    <w:multiLevelType w:val="hybridMultilevel"/>
    <w:tmpl w:val="F1B44E38"/>
    <w:lvl w:ilvl="0" w:tplc="50C4E8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26B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E8C4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02BB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36CC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207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E83B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0F1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2E84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5841E6"/>
    <w:multiLevelType w:val="hybridMultilevel"/>
    <w:tmpl w:val="A314D0E2"/>
    <w:lvl w:ilvl="0" w:tplc="17B00C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982D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DC04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C2FF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7AA5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2EDF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C02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4E77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C24A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943DA3"/>
    <w:multiLevelType w:val="hybridMultilevel"/>
    <w:tmpl w:val="D418219E"/>
    <w:lvl w:ilvl="0" w:tplc="122A13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272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9C92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6A23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6C2E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70C6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6ED6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CB3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8C1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8F71A2"/>
    <w:multiLevelType w:val="hybridMultilevel"/>
    <w:tmpl w:val="400C966C"/>
    <w:lvl w:ilvl="0" w:tplc="5CCA4F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9E8E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C24E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8AD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D6A5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8C13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8E3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3CE0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84A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AB04EE"/>
    <w:multiLevelType w:val="hybridMultilevel"/>
    <w:tmpl w:val="92E00504"/>
    <w:lvl w:ilvl="0" w:tplc="A5F66272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D8EC2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FE10B8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FFE9CD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3E2384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A2549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F50F2C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ABA1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88290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7562C1A"/>
    <w:multiLevelType w:val="hybridMultilevel"/>
    <w:tmpl w:val="313893B2"/>
    <w:lvl w:ilvl="0" w:tplc="BD26DC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5A18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6E8B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98FF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6E80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E4DF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A96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42D3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A86A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8928E3"/>
    <w:multiLevelType w:val="hybridMultilevel"/>
    <w:tmpl w:val="8AE6FF7C"/>
    <w:lvl w:ilvl="0" w:tplc="CCDE0E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B614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76CF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BAB9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8258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60FA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F899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C640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7A65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2A306B7"/>
    <w:multiLevelType w:val="hybridMultilevel"/>
    <w:tmpl w:val="71FE84B0"/>
    <w:lvl w:ilvl="0" w:tplc="C712B0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0A90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E045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C415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2ACB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8F7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F823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FC9D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8C34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9840B2"/>
    <w:multiLevelType w:val="hybridMultilevel"/>
    <w:tmpl w:val="46C45B9C"/>
    <w:lvl w:ilvl="0" w:tplc="D7C0853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9FA89A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3CAB28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16299C2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EC636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BA5A9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238539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76409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6E9820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3A03FCB"/>
    <w:multiLevelType w:val="hybridMultilevel"/>
    <w:tmpl w:val="3B827E28"/>
    <w:lvl w:ilvl="0" w:tplc="40B4AF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70DE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10B7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4ED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70D4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422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825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4EEB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A6DC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E705BC"/>
    <w:multiLevelType w:val="hybridMultilevel"/>
    <w:tmpl w:val="51A2490C"/>
    <w:lvl w:ilvl="0" w:tplc="9EA817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1E5E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671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01D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FC9E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F833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A19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2CCF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1A68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772E6D"/>
    <w:multiLevelType w:val="hybridMultilevel"/>
    <w:tmpl w:val="AE2A262E"/>
    <w:lvl w:ilvl="0" w:tplc="0F7AFA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0A85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68D1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45B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CC74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089A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EEA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C65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E4E6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071694"/>
    <w:multiLevelType w:val="hybridMultilevel"/>
    <w:tmpl w:val="B9D8423C"/>
    <w:lvl w:ilvl="0" w:tplc="53900F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6C65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08A4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8E2E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CAB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3A8A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201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A4C5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5871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E80FB7"/>
    <w:multiLevelType w:val="hybridMultilevel"/>
    <w:tmpl w:val="472E235A"/>
    <w:lvl w:ilvl="0" w:tplc="802CA0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3046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1A5B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6B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2285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840D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E68E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ADF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3C48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A71FBF"/>
    <w:multiLevelType w:val="hybridMultilevel"/>
    <w:tmpl w:val="5234F6E8"/>
    <w:lvl w:ilvl="0" w:tplc="C7905B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D827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2C0C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438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7A1F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E897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AEF4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125A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8EED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5"/>
  </w:num>
  <w:num w:numId="5">
    <w:abstractNumId w:val="8"/>
  </w:num>
  <w:num w:numId="6">
    <w:abstractNumId w:val="0"/>
  </w:num>
  <w:num w:numId="7">
    <w:abstractNumId w:val="11"/>
  </w:num>
  <w:num w:numId="8">
    <w:abstractNumId w:val="7"/>
  </w:num>
  <w:num w:numId="9">
    <w:abstractNumId w:val="17"/>
  </w:num>
  <w:num w:numId="10">
    <w:abstractNumId w:val="6"/>
  </w:num>
  <w:num w:numId="11">
    <w:abstractNumId w:val="16"/>
  </w:num>
  <w:num w:numId="12">
    <w:abstractNumId w:val="10"/>
  </w:num>
  <w:num w:numId="13">
    <w:abstractNumId w:val="14"/>
  </w:num>
  <w:num w:numId="14">
    <w:abstractNumId w:val="4"/>
  </w:num>
  <w:num w:numId="15">
    <w:abstractNumId w:val="13"/>
  </w:num>
  <w:num w:numId="16">
    <w:abstractNumId w:val="2"/>
  </w:num>
  <w:num w:numId="17">
    <w:abstractNumId w:val="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677"/>
    <w:rsid w:val="00052F73"/>
    <w:rsid w:val="000723D2"/>
    <w:rsid w:val="000B215C"/>
    <w:rsid w:val="001172D4"/>
    <w:rsid w:val="002E431C"/>
    <w:rsid w:val="00332A88"/>
    <w:rsid w:val="005251EF"/>
    <w:rsid w:val="00540054"/>
    <w:rsid w:val="00596F17"/>
    <w:rsid w:val="006F1AF4"/>
    <w:rsid w:val="0076512E"/>
    <w:rsid w:val="008600AA"/>
    <w:rsid w:val="009A0638"/>
    <w:rsid w:val="00A75BF8"/>
    <w:rsid w:val="00AB4B10"/>
    <w:rsid w:val="00AF19D4"/>
    <w:rsid w:val="00BE20C7"/>
    <w:rsid w:val="00C7420B"/>
    <w:rsid w:val="00CB3677"/>
    <w:rsid w:val="00D00759"/>
    <w:rsid w:val="00EA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677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3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3677"/>
    <w:rPr>
      <w:rFonts w:ascii="Calibri" w:hAnsi="Calibri" w:cs="Times New Roman"/>
    </w:rPr>
  </w:style>
  <w:style w:type="paragraph" w:customStyle="1" w:styleId="Bakzkladntext">
    <w:name w:val="Bak_základní_text"/>
    <w:basedOn w:val="Normal"/>
    <w:uiPriority w:val="99"/>
    <w:rsid w:val="00CB3677"/>
    <w:pPr>
      <w:spacing w:after="0" w:line="360" w:lineRule="auto"/>
      <w:jc w:val="both"/>
    </w:pPr>
    <w:rPr>
      <w:rFonts w:ascii="Times New Roman" w:eastAsia="Calibri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3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3677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702</Words>
  <Characters>4146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Rozvoj komunikačních dovedností u dětí se sluchovým postižením</dc:title>
  <dc:subject/>
  <dc:creator>Doležalová</dc:creator>
  <cp:keywords/>
  <dc:description/>
  <cp:lastModifiedBy>Dolezalova</cp:lastModifiedBy>
  <cp:revision>4</cp:revision>
  <dcterms:created xsi:type="dcterms:W3CDTF">2013-03-15T07:33:00Z</dcterms:created>
  <dcterms:modified xsi:type="dcterms:W3CDTF">2013-03-15T07:36:00Z</dcterms:modified>
</cp:coreProperties>
</file>