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56" w:rsidRDefault="00D76A56" w:rsidP="00380AF2">
      <w:pPr>
        <w:jc w:val="center"/>
        <w:rPr>
          <w:b/>
          <w:sz w:val="20"/>
          <w:szCs w:val="20"/>
        </w:rPr>
      </w:pPr>
    </w:p>
    <w:p w:rsidR="00380AF2" w:rsidRDefault="00380AF2" w:rsidP="00380AF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Eduk</w:t>
      </w:r>
      <w:r w:rsidR="00D72014">
        <w:rPr>
          <w:b/>
          <w:sz w:val="20"/>
          <w:szCs w:val="20"/>
        </w:rPr>
        <w:t xml:space="preserve">ace jedinců s více vadami, jaro/podzim </w:t>
      </w:r>
      <w:r>
        <w:rPr>
          <w:b/>
          <w:sz w:val="20"/>
          <w:szCs w:val="20"/>
        </w:rPr>
        <w:t>2013</w:t>
      </w:r>
    </w:p>
    <w:p w:rsidR="00D76A56" w:rsidRDefault="00D76A56" w:rsidP="00380AF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SYLABUS A UČEBNÍ PLÁN</w:t>
      </w:r>
    </w:p>
    <w:p w:rsidR="00380AF2" w:rsidRDefault="00380AF2" w:rsidP="00380AF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Zita Nováková</w:t>
      </w:r>
    </w:p>
    <w:p w:rsidR="00380AF2" w:rsidRDefault="00380AF2" w:rsidP="00380AF2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Oftalmopedická</w:t>
      </w:r>
      <w:proofErr w:type="spellEnd"/>
      <w:r>
        <w:rPr>
          <w:b/>
          <w:sz w:val="20"/>
          <w:szCs w:val="20"/>
        </w:rPr>
        <w:t xml:space="preserve"> problematika</w:t>
      </w:r>
    </w:p>
    <w:p w:rsidR="00380AF2" w:rsidRDefault="00380AF2">
      <w:pPr>
        <w:rPr>
          <w:b/>
          <w:sz w:val="20"/>
          <w:szCs w:val="20"/>
        </w:rPr>
      </w:pPr>
    </w:p>
    <w:p w:rsidR="003C52B4" w:rsidRDefault="00D76A56">
      <w:pPr>
        <w:rPr>
          <w:b/>
        </w:rPr>
      </w:pPr>
      <w:r>
        <w:rPr>
          <w:b/>
        </w:rPr>
        <w:t xml:space="preserve">UČEBNÍ PLÁN </w:t>
      </w:r>
      <w:r w:rsidR="00AF0084">
        <w:rPr>
          <w:b/>
        </w:rPr>
        <w:t>(</w:t>
      </w:r>
      <w:r>
        <w:rPr>
          <w:b/>
        </w:rPr>
        <w:t xml:space="preserve">JSOU </w:t>
      </w:r>
      <w:r w:rsidR="00AF0084">
        <w:rPr>
          <w:b/>
        </w:rPr>
        <w:t>MOŽNÉ MINIMÁLNÍ ZMĚNY)</w:t>
      </w:r>
    </w:p>
    <w:p w:rsidR="006E0BDC" w:rsidRDefault="006E0BDC">
      <w:pPr>
        <w:rPr>
          <w:b/>
        </w:rPr>
      </w:pPr>
    </w:p>
    <w:p w:rsidR="00AF0084" w:rsidRDefault="00095415">
      <w:pPr>
        <w:rPr>
          <w:b/>
        </w:rPr>
      </w:pPr>
      <w:r>
        <w:rPr>
          <w:b/>
        </w:rPr>
        <w:t>JARO 2013</w:t>
      </w:r>
    </w:p>
    <w:p w:rsidR="006E0BDC" w:rsidRPr="006E0BDC" w:rsidRDefault="00382673">
      <w:pPr>
        <w:rPr>
          <w:b/>
        </w:rPr>
      </w:pPr>
      <w:r>
        <w:rPr>
          <w:b/>
        </w:rPr>
        <w:t>Pátek 22</w:t>
      </w:r>
      <w:r w:rsidR="006E0BDC" w:rsidRPr="006E0BDC">
        <w:rPr>
          <w:b/>
        </w:rPr>
        <w:t>.3.</w:t>
      </w:r>
    </w:p>
    <w:p w:rsidR="006E0BDC" w:rsidRDefault="006E0BDC">
      <w:r>
        <w:t xml:space="preserve">Paradigma </w:t>
      </w:r>
      <w:proofErr w:type="spellStart"/>
      <w:r>
        <w:t>oftalmopedie</w:t>
      </w:r>
      <w:proofErr w:type="spellEnd"/>
      <w:r>
        <w:t>, Mezinárodní klasifikace funkčnosti</w:t>
      </w:r>
    </w:p>
    <w:p w:rsidR="006E0BDC" w:rsidRDefault="006E0BDC">
      <w:r>
        <w:t>Kategorie osob se zrakovým postižením a kritéria klasifikace</w:t>
      </w:r>
    </w:p>
    <w:p w:rsidR="006E0BDC" w:rsidRDefault="00A12E99">
      <w:r>
        <w:t>Vyšetření zrakových funkcí</w:t>
      </w:r>
      <w:r w:rsidR="006E0BDC">
        <w:t xml:space="preserve">, funkční vyšetření zraku u dětí s kombinovaným postižením, zraková terapie (diagnózy zrakových vad, videomateriál </w:t>
      </w:r>
      <w:r w:rsidR="006E0BDC" w:rsidRPr="006E0BDC">
        <w:rPr>
          <w:i/>
        </w:rPr>
        <w:t>Když oči nevidí</w:t>
      </w:r>
      <w:r w:rsidR="006E0BDC">
        <w:t>)</w:t>
      </w:r>
    </w:p>
    <w:p w:rsidR="00487ADA" w:rsidRDefault="00487ADA">
      <w:r>
        <w:t>Raná péče – teoretická východiska rané péče, formy a služby, klientela a specifika intervence</w:t>
      </w:r>
    </w:p>
    <w:p w:rsidR="006E0BDC" w:rsidRDefault="00A35CE2">
      <w:r>
        <w:t>Sociální poradenství a speciálně pedagogické poradenství</w:t>
      </w:r>
    </w:p>
    <w:p w:rsidR="00CA0379" w:rsidRPr="00A033AD" w:rsidRDefault="00F95B87" w:rsidP="00CA0379">
      <w:pPr>
        <w:rPr>
          <w:i/>
        </w:rPr>
      </w:pPr>
      <w:r>
        <w:rPr>
          <w:i/>
        </w:rPr>
        <w:t xml:space="preserve">Samostudium: </w:t>
      </w:r>
      <w:r w:rsidR="00CA0379">
        <w:rPr>
          <w:i/>
        </w:rPr>
        <w:t xml:space="preserve">Vývoj péče o zrakově postižené – </w:t>
      </w:r>
      <w:proofErr w:type="spellStart"/>
      <w:r w:rsidR="00CA0379">
        <w:rPr>
          <w:i/>
        </w:rPr>
        <w:t>Monatová</w:t>
      </w:r>
      <w:proofErr w:type="spellEnd"/>
      <w:r w:rsidR="00CA0379">
        <w:rPr>
          <w:i/>
        </w:rPr>
        <w:t>, L. Speciální pedagogika</w:t>
      </w:r>
      <w:r w:rsidR="00090F81">
        <w:rPr>
          <w:i/>
        </w:rPr>
        <w:t xml:space="preserve"> nebo </w:t>
      </w:r>
      <w:proofErr w:type="spellStart"/>
      <w:r w:rsidR="00090F81">
        <w:rPr>
          <w:i/>
        </w:rPr>
        <w:t>Finková</w:t>
      </w:r>
      <w:proofErr w:type="spellEnd"/>
      <w:r w:rsidR="00090F81">
        <w:rPr>
          <w:i/>
        </w:rPr>
        <w:t xml:space="preserve">, </w:t>
      </w:r>
      <w:proofErr w:type="spellStart"/>
      <w:r w:rsidR="00090F81">
        <w:rPr>
          <w:i/>
        </w:rPr>
        <w:t>Ludíková</w:t>
      </w:r>
      <w:proofErr w:type="spellEnd"/>
      <w:r w:rsidR="00090F81">
        <w:rPr>
          <w:i/>
        </w:rPr>
        <w:t>, Růžičková – Speciální pedagogika osob se zrakovým postižením</w:t>
      </w:r>
    </w:p>
    <w:p w:rsidR="00F95B87" w:rsidRDefault="00F95B87">
      <w:pPr>
        <w:rPr>
          <w:b/>
        </w:rPr>
      </w:pPr>
    </w:p>
    <w:p w:rsidR="006E0BDC" w:rsidRDefault="006E0BDC">
      <w:pPr>
        <w:rPr>
          <w:b/>
        </w:rPr>
      </w:pPr>
      <w:r w:rsidRPr="006E0BDC">
        <w:rPr>
          <w:b/>
        </w:rPr>
        <w:t>Pátek 2</w:t>
      </w:r>
      <w:r w:rsidR="00382673">
        <w:rPr>
          <w:b/>
        </w:rPr>
        <w:t>6</w:t>
      </w:r>
      <w:r w:rsidRPr="006E0BDC">
        <w:rPr>
          <w:b/>
        </w:rPr>
        <w:t>.4.</w:t>
      </w:r>
    </w:p>
    <w:p w:rsidR="00A033AD" w:rsidRDefault="00A033AD">
      <w:r>
        <w:t>Vliv zrakového postižení na osobnost s ohledem na stupeň postižení a věk; rozdílnost u vrozeného a získaného postižení</w:t>
      </w:r>
    </w:p>
    <w:p w:rsidR="00A12E99" w:rsidRDefault="00A12E99">
      <w:r>
        <w:t>Psychomotorický vývoj dítěte se zrakovým postižením, vývoj zraku v raném věku</w:t>
      </w:r>
      <w:r w:rsidR="00434A85">
        <w:t>, učení dětí v raném věku</w:t>
      </w:r>
    </w:p>
    <w:p w:rsidR="00095415" w:rsidRDefault="00095415" w:rsidP="00095415">
      <w:r>
        <w:t>Rodina dítěte s postižením (reakce rodičů na postižení, sourozenci postiženého jedince)</w:t>
      </w:r>
    </w:p>
    <w:p w:rsidR="00141CDD" w:rsidRDefault="00A12E99">
      <w:r>
        <w:t>Vzdělávání</w:t>
      </w:r>
      <w:r w:rsidR="008379A3">
        <w:t xml:space="preserve"> žáků se ZP</w:t>
      </w:r>
      <w:r w:rsidR="00D44D3E">
        <w:t xml:space="preserve"> s ohledem na stupeň postižení, podpůrná opatření ve výuce</w:t>
      </w:r>
    </w:p>
    <w:p w:rsidR="008379A3" w:rsidRDefault="00D76A56">
      <w:r>
        <w:t>Braillovo písmo</w:t>
      </w:r>
      <w:r w:rsidR="00141CDD">
        <w:t xml:space="preserve"> – česká sada BP, </w:t>
      </w:r>
      <w:proofErr w:type="spellStart"/>
      <w:r w:rsidR="00141CDD">
        <w:t>braillský</w:t>
      </w:r>
      <w:proofErr w:type="spellEnd"/>
      <w:r w:rsidR="00141CDD">
        <w:t xml:space="preserve"> kód, pomůcky a zápis</w:t>
      </w:r>
      <w:r>
        <w:t>,</w:t>
      </w:r>
      <w:r w:rsidR="00141CDD">
        <w:t xml:space="preserve"> rozdíly v metodikách dle věku</w:t>
      </w:r>
    </w:p>
    <w:p w:rsidR="00896D36" w:rsidRPr="00A12E99" w:rsidRDefault="00896D36">
      <w:r>
        <w:t>Speciální pomůcky pro osoby se ZP</w:t>
      </w:r>
    </w:p>
    <w:p w:rsidR="00D76A56" w:rsidRDefault="00D76A56">
      <w:pPr>
        <w:rPr>
          <w:b/>
        </w:rPr>
      </w:pPr>
    </w:p>
    <w:p w:rsidR="00E161D3" w:rsidRDefault="00E161D3">
      <w:pPr>
        <w:rPr>
          <w:b/>
        </w:rPr>
      </w:pPr>
    </w:p>
    <w:p w:rsidR="00D76A56" w:rsidRDefault="00D76A56">
      <w:pPr>
        <w:rPr>
          <w:b/>
        </w:rPr>
      </w:pPr>
      <w:r>
        <w:rPr>
          <w:b/>
        </w:rPr>
        <w:t>PODZIM 201</w:t>
      </w:r>
      <w:r w:rsidR="00095415">
        <w:rPr>
          <w:b/>
        </w:rPr>
        <w:t>3</w:t>
      </w:r>
    </w:p>
    <w:p w:rsidR="00422D47" w:rsidRDefault="006E0BDC">
      <w:r>
        <w:t>Prostorová orientace a samostatný pohyb</w:t>
      </w:r>
      <w:r w:rsidR="00E161D3">
        <w:t xml:space="preserve">, struktura, </w:t>
      </w:r>
      <w:r>
        <w:t>předmět speciálně pedagogické péče</w:t>
      </w:r>
    </w:p>
    <w:p w:rsidR="006E0BDC" w:rsidRDefault="00422D47">
      <w:r>
        <w:t>Pomůcky pro POSP – dlouhá bílá hůl a vodicí pes (přednáška ing. Svárovského a Mgr. Dvořáka)</w:t>
      </w:r>
    </w:p>
    <w:p w:rsidR="006E0BDC" w:rsidRDefault="006E0BDC">
      <w:r>
        <w:t>Vzdělávání jedinců se zrakovým a mentálním postižením, vzdělávání jedinců s</w:t>
      </w:r>
      <w:r w:rsidR="00A12E99">
        <w:t> </w:t>
      </w:r>
      <w:proofErr w:type="spellStart"/>
      <w:r>
        <w:t>hluchoslepotou</w:t>
      </w:r>
      <w:proofErr w:type="spellEnd"/>
    </w:p>
    <w:p w:rsidR="00A12E99" w:rsidRDefault="00A12E99">
      <w:r>
        <w:t>Kvalita života osob s postižením</w:t>
      </w:r>
    </w:p>
    <w:p w:rsidR="00A12E99" w:rsidRDefault="00A12E99">
      <w:r>
        <w:t>Postižení jako náročn</w:t>
      </w:r>
      <w:r w:rsidR="00E161D3">
        <w:t>á</w:t>
      </w:r>
      <w:r>
        <w:t xml:space="preserve"> životní situace – techniky řešení</w:t>
      </w:r>
    </w:p>
    <w:p w:rsidR="00A12E99" w:rsidRPr="006E0BDC" w:rsidRDefault="00A12E99"/>
    <w:p w:rsidR="006E0BDC" w:rsidRDefault="006E0BDC"/>
    <w:p w:rsidR="004A3DEE" w:rsidRPr="00893E86" w:rsidRDefault="004A3DEE" w:rsidP="004A3DEE">
      <w:pPr>
        <w:rPr>
          <w:b/>
        </w:rPr>
      </w:pPr>
      <w:r>
        <w:rPr>
          <w:b/>
        </w:rPr>
        <w:t>Použité a doporučené</w:t>
      </w:r>
      <w:r w:rsidRPr="00893E86">
        <w:rPr>
          <w:b/>
        </w:rPr>
        <w:t xml:space="preserve"> literární a internetové zdroje</w:t>
      </w:r>
      <w:r>
        <w:rPr>
          <w:b/>
        </w:rPr>
        <w:t>:</w:t>
      </w:r>
    </w:p>
    <w:p w:rsidR="004A3DEE" w:rsidRDefault="004A3DEE" w:rsidP="004A3DEE">
      <w:pPr>
        <w:tabs>
          <w:tab w:val="num" w:pos="426"/>
        </w:tabs>
        <w:ind w:left="66"/>
        <w:jc w:val="both"/>
      </w:pPr>
      <w:r w:rsidRPr="00C53694">
        <w:t xml:space="preserve">BARTOŇOVÁ M., PIPEKOVÁ J., VÍTKOVÁ M. </w:t>
      </w:r>
      <w:r w:rsidRPr="00C53694">
        <w:rPr>
          <w:i/>
          <w:iCs/>
        </w:rPr>
        <w:t xml:space="preserve">Integrace handicapovaných na trhu práce v mezinárodním kontextu. </w:t>
      </w:r>
      <w:r w:rsidRPr="00C53694">
        <w:t xml:space="preserve">1. </w:t>
      </w:r>
      <w:proofErr w:type="spellStart"/>
      <w:r w:rsidRPr="00C53694">
        <w:t>vyd</w:t>
      </w:r>
      <w:proofErr w:type="spellEnd"/>
      <w:r w:rsidRPr="00C53694">
        <w:t>.</w:t>
      </w:r>
      <w:r w:rsidRPr="00C53694">
        <w:rPr>
          <w:i/>
          <w:iCs/>
        </w:rPr>
        <w:t xml:space="preserve"> </w:t>
      </w:r>
      <w:r w:rsidRPr="00C53694">
        <w:t>Brno: MSD, spol. s.r.o., 2005. ISBN 80-86633-31-2.</w:t>
      </w:r>
    </w:p>
    <w:p w:rsidR="004A3DEE" w:rsidRPr="00C53694" w:rsidRDefault="004A3DEE" w:rsidP="004A3DEE">
      <w:pPr>
        <w:tabs>
          <w:tab w:val="num" w:pos="426"/>
        </w:tabs>
        <w:jc w:val="both"/>
      </w:pPr>
      <w:proofErr w:type="gramStart"/>
      <w:r w:rsidRPr="00C53694">
        <w:t>ČÁLEK,  O.</w:t>
      </w:r>
      <w:proofErr w:type="gramEnd"/>
      <w:r w:rsidRPr="00C53694">
        <w:t xml:space="preserve">, HOLUBÁŘ, Z., CERHA, J.  </w:t>
      </w:r>
      <w:r w:rsidRPr="00C53694">
        <w:rPr>
          <w:i/>
        </w:rPr>
        <w:t xml:space="preserve">Vývoj osobnosti zrakově těžce postižených. </w:t>
      </w:r>
      <w:r w:rsidRPr="00C53694">
        <w:t xml:space="preserve"> Praha: Státní pedagogické nakladatelství, 1991.</w:t>
      </w:r>
    </w:p>
    <w:p w:rsidR="004A3DEE" w:rsidRPr="00C53694" w:rsidRDefault="004A3DEE" w:rsidP="004A3DEE">
      <w:pPr>
        <w:tabs>
          <w:tab w:val="num" w:pos="426"/>
        </w:tabs>
        <w:jc w:val="both"/>
      </w:pPr>
      <w:r w:rsidRPr="00C53694">
        <w:t xml:space="preserve">ČÁP, J., MAREŠ, J. </w:t>
      </w:r>
      <w:r w:rsidRPr="00C53694">
        <w:rPr>
          <w:i/>
          <w:iCs/>
        </w:rPr>
        <w:t xml:space="preserve">Psychologie pro učitele. </w:t>
      </w:r>
      <w:r w:rsidRPr="00C53694">
        <w:t xml:space="preserve">1. </w:t>
      </w:r>
      <w:proofErr w:type="spellStart"/>
      <w:r w:rsidRPr="00C53694">
        <w:t>vyd</w:t>
      </w:r>
      <w:proofErr w:type="spellEnd"/>
      <w:r w:rsidRPr="00C53694">
        <w:t>. Praha: Portál. 2001. ISBN 80-7178-463-X.</w:t>
      </w:r>
    </w:p>
    <w:p w:rsidR="0014160C" w:rsidRPr="0014160C" w:rsidRDefault="0014160C" w:rsidP="004A3DEE">
      <w:pPr>
        <w:tabs>
          <w:tab w:val="num" w:pos="426"/>
        </w:tabs>
        <w:jc w:val="both"/>
        <w:rPr>
          <w:b/>
        </w:rPr>
      </w:pPr>
      <w:r>
        <w:rPr>
          <w:b/>
        </w:rPr>
        <w:t xml:space="preserve">!!! </w:t>
      </w:r>
      <w:r w:rsidRPr="0014160C">
        <w:rPr>
          <w:b/>
        </w:rPr>
        <w:t xml:space="preserve">FINKOVÁ, D.; RŮŽIČKOVÁ, V.; LUDÍKOVÁ, L. Speciální pedagogika osob se zrakovým postižením. Olomouc: UP, </w:t>
      </w:r>
      <w:proofErr w:type="gramStart"/>
      <w:r w:rsidRPr="0014160C">
        <w:rPr>
          <w:b/>
        </w:rPr>
        <w:t>2007.</w:t>
      </w:r>
      <w:r>
        <w:rPr>
          <w:b/>
        </w:rPr>
        <w:t xml:space="preserve"> !!!</w:t>
      </w:r>
      <w:proofErr w:type="gramEnd"/>
    </w:p>
    <w:p w:rsidR="004A3DEE" w:rsidRPr="00C53694" w:rsidRDefault="004A3DEE" w:rsidP="004A3DEE">
      <w:pPr>
        <w:tabs>
          <w:tab w:val="num" w:pos="426"/>
        </w:tabs>
        <w:jc w:val="both"/>
      </w:pPr>
      <w:r w:rsidRPr="00C53694">
        <w:t xml:space="preserve">HÁJKOVÁ, V. </w:t>
      </w:r>
      <w:proofErr w:type="spellStart"/>
      <w:r w:rsidRPr="00C53694">
        <w:t>Integrativní</w:t>
      </w:r>
      <w:proofErr w:type="spellEnd"/>
      <w:r w:rsidRPr="00C53694">
        <w:t xml:space="preserve"> pedagogika. 1. </w:t>
      </w:r>
      <w:proofErr w:type="spellStart"/>
      <w:r w:rsidRPr="00C53694">
        <w:t>vyd</w:t>
      </w:r>
      <w:proofErr w:type="spellEnd"/>
      <w:r w:rsidRPr="00C53694">
        <w:t>. Praha, IPPP ČR, 2005. ISBN 80-86856-05-4.</w:t>
      </w:r>
    </w:p>
    <w:p w:rsidR="00F40501" w:rsidRPr="0014160C" w:rsidRDefault="00F40501" w:rsidP="004A3DEE">
      <w:pPr>
        <w:tabs>
          <w:tab w:val="num" w:pos="426"/>
        </w:tabs>
        <w:jc w:val="both"/>
        <w:rPr>
          <w:b/>
          <w:iCs/>
        </w:rPr>
      </w:pPr>
      <w:r w:rsidRPr="0014160C">
        <w:rPr>
          <w:b/>
          <w:iCs/>
        </w:rPr>
        <w:t>HAMADOVÁ, KVĚTO</w:t>
      </w:r>
      <w:r w:rsidR="00C25A02" w:rsidRPr="0014160C">
        <w:rPr>
          <w:b/>
          <w:iCs/>
        </w:rPr>
        <w:t>Ň</w:t>
      </w:r>
      <w:r w:rsidRPr="0014160C">
        <w:rPr>
          <w:b/>
          <w:iCs/>
        </w:rPr>
        <w:t xml:space="preserve">OVÁ, NOVÁKOVÁ. </w:t>
      </w:r>
      <w:proofErr w:type="spellStart"/>
      <w:r w:rsidRPr="0014160C">
        <w:rPr>
          <w:b/>
          <w:i/>
          <w:iCs/>
        </w:rPr>
        <w:t>Oftalmopedie</w:t>
      </w:r>
      <w:proofErr w:type="spellEnd"/>
      <w:r w:rsidRPr="0014160C">
        <w:rPr>
          <w:b/>
          <w:i/>
          <w:iCs/>
        </w:rPr>
        <w:t>.</w:t>
      </w:r>
      <w:r w:rsidRPr="0014160C">
        <w:rPr>
          <w:b/>
          <w:iCs/>
        </w:rPr>
        <w:t xml:space="preserve"> Brno: </w:t>
      </w:r>
      <w:proofErr w:type="spellStart"/>
      <w:r w:rsidRPr="0014160C">
        <w:rPr>
          <w:b/>
          <w:iCs/>
        </w:rPr>
        <w:t>Paido</w:t>
      </w:r>
      <w:proofErr w:type="spellEnd"/>
      <w:r w:rsidRPr="0014160C">
        <w:rPr>
          <w:b/>
          <w:iCs/>
        </w:rPr>
        <w:t>, 2007.</w:t>
      </w:r>
    </w:p>
    <w:p w:rsidR="004A3DEE" w:rsidRPr="00C53694" w:rsidRDefault="004A3DEE" w:rsidP="004A3DEE">
      <w:pPr>
        <w:tabs>
          <w:tab w:val="num" w:pos="426"/>
        </w:tabs>
        <w:jc w:val="both"/>
        <w:rPr>
          <w:iCs/>
        </w:rPr>
      </w:pPr>
      <w:r w:rsidRPr="00C53694">
        <w:rPr>
          <w:iCs/>
        </w:rPr>
        <w:t xml:space="preserve">HARTL, P., HARTLOVÁ, H. </w:t>
      </w:r>
      <w:r w:rsidRPr="00C53694">
        <w:rPr>
          <w:i/>
        </w:rPr>
        <w:t xml:space="preserve">Psychologický slovník. </w:t>
      </w:r>
      <w:r w:rsidRPr="00C53694">
        <w:rPr>
          <w:iCs/>
        </w:rPr>
        <w:t xml:space="preserve"> 1. </w:t>
      </w:r>
      <w:proofErr w:type="spellStart"/>
      <w:r w:rsidRPr="00C53694">
        <w:rPr>
          <w:iCs/>
        </w:rPr>
        <w:t>vyd</w:t>
      </w:r>
      <w:proofErr w:type="spellEnd"/>
      <w:r w:rsidRPr="00C53694">
        <w:rPr>
          <w:iCs/>
        </w:rPr>
        <w:t>. Praha: Portál, 2000. ISBN 80-7178-303-X</w:t>
      </w:r>
    </w:p>
    <w:p w:rsidR="004A3DEE" w:rsidRDefault="004A3DEE" w:rsidP="004A3DEE">
      <w:r w:rsidRPr="00C53694">
        <w:t xml:space="preserve">HELUS, Z. </w:t>
      </w:r>
      <w:r w:rsidRPr="00C53694">
        <w:rPr>
          <w:i/>
          <w:iCs/>
        </w:rPr>
        <w:t>Dítě v osobnostním pojetí. Obrat k dítěti jako výzva a úkol pro učitele i rodiče</w:t>
      </w:r>
      <w:r w:rsidRPr="00C53694">
        <w:t xml:space="preserve">. 1. </w:t>
      </w:r>
      <w:proofErr w:type="spellStart"/>
      <w:r w:rsidRPr="00C53694">
        <w:t>vyd</w:t>
      </w:r>
      <w:proofErr w:type="spellEnd"/>
      <w:r w:rsidRPr="00C53694">
        <w:t>. Praha: Portál. 2004. ISBN 80-7178-888-0</w:t>
      </w:r>
    </w:p>
    <w:p w:rsidR="004A3DEE" w:rsidRPr="00C53694" w:rsidRDefault="004A3DEE" w:rsidP="004A3DEE">
      <w:pPr>
        <w:tabs>
          <w:tab w:val="num" w:pos="426"/>
        </w:tabs>
        <w:jc w:val="both"/>
      </w:pPr>
      <w:r w:rsidRPr="00C53694">
        <w:t xml:space="preserve">JESENSKÝ, J. </w:t>
      </w:r>
      <w:r w:rsidRPr="00C53694">
        <w:rPr>
          <w:i/>
        </w:rPr>
        <w:t xml:space="preserve">Andragogika a </w:t>
      </w:r>
      <w:proofErr w:type="spellStart"/>
      <w:r w:rsidRPr="00C53694">
        <w:rPr>
          <w:i/>
        </w:rPr>
        <w:t>geragogika</w:t>
      </w:r>
      <w:proofErr w:type="spellEnd"/>
      <w:r w:rsidRPr="00C53694">
        <w:rPr>
          <w:i/>
        </w:rPr>
        <w:t xml:space="preserve"> handicapovaných.</w:t>
      </w:r>
      <w:r w:rsidRPr="00C53694">
        <w:t xml:space="preserve"> Praha: Univerzita Karlova v Praze. Nakladatelství Karolinum, 2000. ISBN 80-7184-823-9</w:t>
      </w:r>
    </w:p>
    <w:p w:rsidR="004A3DEE" w:rsidRDefault="004A3DEE" w:rsidP="004A3DEE">
      <w:r w:rsidRPr="00C53694">
        <w:t xml:space="preserve">JESENSKÝ, J. </w:t>
      </w:r>
      <w:r w:rsidRPr="00C53694">
        <w:rPr>
          <w:i/>
        </w:rPr>
        <w:t>Edukace a rehabilitace zrakově postižených na prahu nového milénia.</w:t>
      </w:r>
      <w:r w:rsidRPr="00C53694">
        <w:t xml:space="preserve"> Hradec Králové. </w:t>
      </w:r>
      <w:proofErr w:type="spellStart"/>
      <w:r w:rsidRPr="00C53694">
        <w:t>Gaudeamus</w:t>
      </w:r>
      <w:proofErr w:type="spellEnd"/>
      <w:r w:rsidRPr="00C53694">
        <w:t>, 2002. ISBN 80-7041-041-8.</w:t>
      </w:r>
    </w:p>
    <w:p w:rsidR="004A3DEE" w:rsidRDefault="004A3DEE" w:rsidP="004A3DEE">
      <w:proofErr w:type="gramStart"/>
      <w:r>
        <w:t>KEBLOVÁ,  A.</w:t>
      </w:r>
      <w:proofErr w:type="gramEnd"/>
      <w:r>
        <w:t xml:space="preserve">  Integrované vzdělávání dětí se zrakovým postižením. Praha: Septima, 1996. ISBN 80-85801-65</w:t>
      </w:r>
    </w:p>
    <w:p w:rsidR="004A3DEE" w:rsidRPr="00C53694" w:rsidRDefault="004A3DEE" w:rsidP="004A3DEE">
      <w:pPr>
        <w:tabs>
          <w:tab w:val="num" w:pos="426"/>
        </w:tabs>
        <w:jc w:val="both"/>
      </w:pPr>
      <w:r w:rsidRPr="00C53694">
        <w:t xml:space="preserve">KEBZA, V. </w:t>
      </w:r>
      <w:r w:rsidRPr="00C53694">
        <w:rPr>
          <w:i/>
          <w:iCs/>
        </w:rPr>
        <w:t>Psychosociální determinanty zdraví</w:t>
      </w:r>
      <w:r w:rsidRPr="00C53694">
        <w:t xml:space="preserve">. 1. </w:t>
      </w:r>
      <w:proofErr w:type="spellStart"/>
      <w:r w:rsidRPr="00C53694">
        <w:t>vyd</w:t>
      </w:r>
      <w:proofErr w:type="spellEnd"/>
      <w:r w:rsidRPr="00C53694">
        <w:t xml:space="preserve">. Praha: Academia. </w:t>
      </w:r>
      <w:proofErr w:type="gramStart"/>
      <w:r w:rsidRPr="00C53694">
        <w:t>2005.  ISBN</w:t>
      </w:r>
      <w:proofErr w:type="gramEnd"/>
      <w:r w:rsidRPr="00C53694">
        <w:t xml:space="preserve"> 80-200-1307-5.</w:t>
      </w:r>
    </w:p>
    <w:p w:rsidR="004A3DEE" w:rsidRPr="00C53694" w:rsidRDefault="004A3DEE" w:rsidP="004A3DEE">
      <w:pPr>
        <w:tabs>
          <w:tab w:val="num" w:pos="426"/>
        </w:tabs>
        <w:jc w:val="both"/>
      </w:pPr>
      <w:r w:rsidRPr="00C53694">
        <w:t xml:space="preserve">KOPŘIVA, P. a kol. </w:t>
      </w:r>
      <w:r w:rsidRPr="00C53694">
        <w:rPr>
          <w:i/>
          <w:iCs/>
        </w:rPr>
        <w:t xml:space="preserve">Respektovat a být respektován. </w:t>
      </w:r>
      <w:r w:rsidRPr="00C53694">
        <w:t>Kroměříž: Spirála, 2005. ISBN 80-901873-6-6.</w:t>
      </w:r>
    </w:p>
    <w:p w:rsidR="004A3DEE" w:rsidRDefault="004A3DEE" w:rsidP="004A3DEE">
      <w:r>
        <w:lastRenderedPageBreak/>
        <w:t xml:space="preserve">KRUG, F. K. Didaktik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Unterricht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sehbehinderten</w:t>
      </w:r>
      <w:proofErr w:type="spellEnd"/>
      <w:r>
        <w:t xml:space="preserve"> </w:t>
      </w:r>
      <w:proofErr w:type="spellStart"/>
      <w:r>
        <w:t>Schülern</w:t>
      </w:r>
      <w:proofErr w:type="spellEnd"/>
      <w:r>
        <w:t xml:space="preserve">. </w:t>
      </w:r>
      <w:proofErr w:type="spellStart"/>
      <w:r>
        <w:t>München</w:t>
      </w:r>
      <w:proofErr w:type="spellEnd"/>
      <w:r>
        <w:t xml:space="preserve">: Ernst </w:t>
      </w:r>
      <w:proofErr w:type="spellStart"/>
      <w:r>
        <w:t>Reinhardt</w:t>
      </w:r>
      <w:proofErr w:type="spellEnd"/>
      <w:r>
        <w:t xml:space="preserve"> </w:t>
      </w:r>
      <w:proofErr w:type="spellStart"/>
      <w:r>
        <w:t>Verlag</w:t>
      </w:r>
      <w:proofErr w:type="spellEnd"/>
      <w:r>
        <w:t>. 2001. ISBN 3-497-01581-4</w:t>
      </w:r>
    </w:p>
    <w:p w:rsidR="004A3DEE" w:rsidRPr="0011771D" w:rsidRDefault="004A3DEE" w:rsidP="004A3DEE">
      <w:pPr>
        <w:rPr>
          <w:b/>
        </w:rPr>
      </w:pPr>
      <w:proofErr w:type="gramStart"/>
      <w:r w:rsidRPr="0011771D">
        <w:rPr>
          <w:b/>
        </w:rPr>
        <w:t>KVĚTOŇOVÁ-ŠVECOVÁ   L.</w:t>
      </w:r>
      <w:proofErr w:type="gramEnd"/>
      <w:r w:rsidRPr="0011771D">
        <w:rPr>
          <w:b/>
        </w:rPr>
        <w:t xml:space="preserve">  </w:t>
      </w:r>
      <w:proofErr w:type="spellStart"/>
      <w:r w:rsidRPr="0011771D">
        <w:rPr>
          <w:b/>
        </w:rPr>
        <w:t>Oftalmopedie</w:t>
      </w:r>
      <w:proofErr w:type="spellEnd"/>
      <w:r w:rsidRPr="0011771D">
        <w:rPr>
          <w:b/>
        </w:rPr>
        <w:t xml:space="preserve">.  Brno: </w:t>
      </w:r>
      <w:proofErr w:type="spellStart"/>
      <w:r w:rsidRPr="0011771D">
        <w:rPr>
          <w:b/>
        </w:rPr>
        <w:t>Paido</w:t>
      </w:r>
      <w:proofErr w:type="spellEnd"/>
      <w:r w:rsidRPr="0011771D">
        <w:rPr>
          <w:b/>
        </w:rPr>
        <w:t>, 2000. ISBN 80-85931-84-2</w:t>
      </w:r>
    </w:p>
    <w:p w:rsidR="004A3DEE" w:rsidRDefault="004A3DEE" w:rsidP="004A3DEE">
      <w:r>
        <w:t xml:space="preserve">LECHTA, V. Symptomatické poruchy řeči. Praha: Portál. </w:t>
      </w:r>
      <w:proofErr w:type="gramStart"/>
      <w:r>
        <w:t>2002.ISBN</w:t>
      </w:r>
      <w:proofErr w:type="gramEnd"/>
      <w:r>
        <w:t xml:space="preserve"> 80-7178-572-5</w:t>
      </w:r>
    </w:p>
    <w:p w:rsidR="004A3DEE" w:rsidRDefault="004A3DEE" w:rsidP="004A3DEE">
      <w:r>
        <w:t xml:space="preserve">LUDÍKOVÁ, L. </w:t>
      </w:r>
      <w:proofErr w:type="spellStart"/>
      <w:r>
        <w:t>Tyflopedie</w:t>
      </w:r>
      <w:proofErr w:type="spellEnd"/>
      <w:r>
        <w:t xml:space="preserve"> I.. Olomouc,.Nakladatelství UP </w:t>
      </w:r>
      <w:proofErr w:type="gramStart"/>
      <w:r>
        <w:t>Olomouc.1988</w:t>
      </w:r>
      <w:proofErr w:type="gramEnd"/>
      <w:r>
        <w:t xml:space="preserve">. 69 s. </w:t>
      </w:r>
    </w:p>
    <w:p w:rsidR="004A3DEE" w:rsidRDefault="004A3DEE" w:rsidP="004A3DEE">
      <w:r>
        <w:t xml:space="preserve">LUDÍKOVÁ, L.  </w:t>
      </w:r>
      <w:proofErr w:type="spellStart"/>
      <w:r>
        <w:t>Tyflopedie</w:t>
      </w:r>
      <w:proofErr w:type="spellEnd"/>
      <w:r>
        <w:t xml:space="preserve"> </w:t>
      </w:r>
      <w:proofErr w:type="gramStart"/>
      <w:r>
        <w:t>II..</w:t>
      </w:r>
      <w:proofErr w:type="gramEnd"/>
      <w:r>
        <w:t xml:space="preserve"> Olomouc, Nakladatelství UP </w:t>
      </w:r>
      <w:proofErr w:type="gramStart"/>
      <w:r>
        <w:t>Olomouc.1989</w:t>
      </w:r>
      <w:proofErr w:type="gramEnd"/>
      <w:r>
        <w:t xml:space="preserve">. 70s. </w:t>
      </w:r>
    </w:p>
    <w:p w:rsidR="004A3DEE" w:rsidRDefault="004A3DEE" w:rsidP="004A3DEE">
      <w:r>
        <w:t xml:space="preserve">LUDÍKOVÁ, L.; MALEČEK, M. </w:t>
      </w:r>
      <w:proofErr w:type="spellStart"/>
      <w:r>
        <w:t>Tyflopedie</w:t>
      </w:r>
      <w:proofErr w:type="spellEnd"/>
      <w:r>
        <w:t xml:space="preserve"> </w:t>
      </w:r>
      <w:proofErr w:type="gramStart"/>
      <w:r>
        <w:t>III..</w:t>
      </w:r>
      <w:proofErr w:type="gramEnd"/>
      <w:r>
        <w:t xml:space="preserve"> Olomouc. Nakladatelství UP </w:t>
      </w:r>
      <w:proofErr w:type="gramStart"/>
      <w:r>
        <w:t>Olomouc.1991</w:t>
      </w:r>
      <w:proofErr w:type="gramEnd"/>
      <w:r>
        <w:t xml:space="preserve">. 87 s. </w:t>
      </w:r>
    </w:p>
    <w:p w:rsidR="004A3DEE" w:rsidRDefault="004A3DEE" w:rsidP="004A3DEE">
      <w:r>
        <w:t xml:space="preserve">MASON, H.; </w:t>
      </w:r>
      <w:proofErr w:type="spellStart"/>
      <w:r>
        <w:t>McCALL</w:t>
      </w:r>
      <w:proofErr w:type="spellEnd"/>
      <w:r>
        <w:t xml:space="preserve">, S.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Impairment</w:t>
      </w:r>
      <w:proofErr w:type="spellEnd"/>
      <w:r>
        <w:t xml:space="preserve">. London. David </w:t>
      </w:r>
      <w:proofErr w:type="spellStart"/>
      <w:r>
        <w:t>Fulton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>. 1999. ISBN 1-85346-412-0.</w:t>
      </w:r>
    </w:p>
    <w:p w:rsidR="0014160C" w:rsidRPr="0014160C" w:rsidRDefault="0014160C" w:rsidP="004A3DEE">
      <w:pPr>
        <w:rPr>
          <w:b/>
        </w:rPr>
      </w:pPr>
      <w:r w:rsidRPr="0014160C">
        <w:rPr>
          <w:b/>
        </w:rPr>
        <w:t xml:space="preserve">MONATOVÁ, L. Pojetí speciální pedagogiky z vývojového hlediska. Brno: </w:t>
      </w:r>
      <w:proofErr w:type="spellStart"/>
      <w:r w:rsidRPr="0014160C">
        <w:rPr>
          <w:b/>
        </w:rPr>
        <w:t>Paido</w:t>
      </w:r>
      <w:proofErr w:type="spellEnd"/>
      <w:r w:rsidRPr="0014160C">
        <w:rPr>
          <w:b/>
        </w:rPr>
        <w:t>, 1998.</w:t>
      </w:r>
    </w:p>
    <w:p w:rsidR="004A3DEE" w:rsidRDefault="004A3DEE" w:rsidP="004A3DEE">
      <w:r>
        <w:t>MONATOVÁ, L. Pedagogika speciální. Brno: Masarykova univerzita. 1994</w:t>
      </w:r>
    </w:p>
    <w:p w:rsidR="004A3DEE" w:rsidRDefault="004A3DEE" w:rsidP="004A3DEE">
      <w:r>
        <w:t xml:space="preserve">MORAVCOVÁ, D. Zraková terapie </w:t>
      </w:r>
      <w:proofErr w:type="gramStart"/>
      <w:r>
        <w:t>slabozrakých a  pacientů</w:t>
      </w:r>
      <w:proofErr w:type="gramEnd"/>
      <w:r>
        <w:t xml:space="preserve"> s nízkým </w:t>
      </w:r>
      <w:proofErr w:type="spellStart"/>
      <w:r>
        <w:t>vizem</w:t>
      </w:r>
      <w:proofErr w:type="spellEnd"/>
      <w:r>
        <w:t xml:space="preserve">. Praha. </w:t>
      </w:r>
      <w:proofErr w:type="gramStart"/>
      <w:r>
        <w:t>Triton,  2004</w:t>
      </w:r>
      <w:proofErr w:type="gramEnd"/>
      <w:r>
        <w:t>. ISBN 80-7254-476-4</w:t>
      </w:r>
    </w:p>
    <w:p w:rsidR="004A3DEE" w:rsidRDefault="004A3DEE" w:rsidP="004A3DEE">
      <w:proofErr w:type="gramStart"/>
      <w:r>
        <w:t>MÜLLER,   O.</w:t>
      </w:r>
      <w:proofErr w:type="gramEnd"/>
      <w:r>
        <w:t xml:space="preserve"> a kol.  Dítě se speciálními vzdělávacími potřebami v běžné škole.  Olomouc: Univerzita Palackého v Olomouci  VUP, 2001. ISBN 80-244-0231-9</w:t>
      </w:r>
    </w:p>
    <w:p w:rsidR="004A3DEE" w:rsidRDefault="004A3DEE" w:rsidP="004A3DEE">
      <w:r>
        <w:t xml:space="preserve">NEMÉTH, A. </w:t>
      </w:r>
      <w:proofErr w:type="spellStart"/>
      <w:r>
        <w:t>Slabozrakosť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pedagogický problém. Bratislava. Sapientia.1999. ISBN. 80-967180-5-3</w:t>
      </w:r>
    </w:p>
    <w:p w:rsidR="004A3DEE" w:rsidRDefault="004A3DEE" w:rsidP="004A3DEE">
      <w:r>
        <w:t xml:space="preserve">POŽÁR L.  </w:t>
      </w:r>
      <w:proofErr w:type="spellStart"/>
      <w:r>
        <w:t>Psychológia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 a mládeže s poruchami zraku. Trnava, 2000. ISBN 80-88774-74-8.</w:t>
      </w:r>
    </w:p>
    <w:p w:rsidR="004A3DEE" w:rsidRDefault="004A3DEE" w:rsidP="004A3DEE">
      <w:r>
        <w:t xml:space="preserve">POŽÁR , </w:t>
      </w:r>
      <w:proofErr w:type="gramStart"/>
      <w:r>
        <w:t>L.  a kol</w:t>
      </w:r>
      <w:proofErr w:type="gramEnd"/>
      <w:r>
        <w:t xml:space="preserve">. Školská </w:t>
      </w:r>
      <w:proofErr w:type="spellStart"/>
      <w:r>
        <w:t>integrácia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 a mládeže s poruchami zraku. Bratislava: Univerzita Komenského, 1996, 223s. ISBN 80  223  1101  4.</w:t>
      </w:r>
    </w:p>
    <w:p w:rsidR="004A3DEE" w:rsidRDefault="004A3DEE" w:rsidP="004A3DEE">
      <w:proofErr w:type="gramStart"/>
      <w:r>
        <w:t>ŘEHÁK  S.</w:t>
      </w:r>
      <w:proofErr w:type="gramEnd"/>
      <w:r>
        <w:t xml:space="preserve"> a kol.  Oční lékařství. Učebnice pro lékařské fakulty. Praha: </w:t>
      </w:r>
      <w:proofErr w:type="spellStart"/>
      <w:r>
        <w:t>Avicenum</w:t>
      </w:r>
      <w:proofErr w:type="spellEnd"/>
      <w:r>
        <w:t>, zdravotnické nakladatelství, n. p., 1989. ISBN 08-033-89</w:t>
      </w:r>
    </w:p>
    <w:p w:rsidR="004A3DEE" w:rsidRPr="00C53694" w:rsidRDefault="004A3DEE" w:rsidP="004A3DEE">
      <w:pPr>
        <w:tabs>
          <w:tab w:val="num" w:pos="426"/>
        </w:tabs>
        <w:jc w:val="both"/>
      </w:pPr>
      <w:r w:rsidRPr="00C53694">
        <w:t xml:space="preserve">SMÉKAL, V., MACEK, P. </w:t>
      </w:r>
      <w:r w:rsidRPr="00C53694">
        <w:rPr>
          <w:i/>
          <w:iCs/>
        </w:rPr>
        <w:t xml:space="preserve">Utváření a vývoj osobnosti. Psychologické, sociální a pedagogické aspekty. </w:t>
      </w:r>
      <w:r w:rsidRPr="00C53694">
        <w:t xml:space="preserve">Brno: </w:t>
      </w:r>
      <w:proofErr w:type="spellStart"/>
      <w:r w:rsidRPr="00C53694">
        <w:t>Barrister</w:t>
      </w:r>
      <w:proofErr w:type="spellEnd"/>
      <w:r w:rsidRPr="00C53694">
        <w:t xml:space="preserve"> &amp; </w:t>
      </w:r>
      <w:proofErr w:type="spellStart"/>
      <w:r w:rsidRPr="00C53694">
        <w:t>Principal</w:t>
      </w:r>
      <w:proofErr w:type="spellEnd"/>
      <w:r w:rsidRPr="00C53694">
        <w:t>, 2002. ISBN 80-85947-83-8.</w:t>
      </w:r>
    </w:p>
    <w:p w:rsidR="004A3DEE" w:rsidRDefault="004A3DEE" w:rsidP="004A3DEE">
      <w:r>
        <w:t xml:space="preserve">SOURALOVÁ, E., LUDÍKOVÁ, L. Vzdělávání hluchoslepých dětí I, II, </w:t>
      </w:r>
      <w:proofErr w:type="spellStart"/>
      <w:r>
        <w:t>Scientia</w:t>
      </w:r>
      <w:proofErr w:type="spellEnd"/>
      <w:r>
        <w:t>, Praha 2000</w:t>
      </w:r>
    </w:p>
    <w:p w:rsidR="004A3DEE" w:rsidRPr="00893E86" w:rsidRDefault="004A3DEE" w:rsidP="004A3DEE">
      <w:r w:rsidRPr="00893E86">
        <w:t xml:space="preserve">TUTTLE, D., W., TUTTLE, N., R. </w:t>
      </w:r>
      <w:proofErr w:type="spellStart"/>
      <w:r w:rsidRPr="00893E86">
        <w:t>Self</w:t>
      </w:r>
      <w:proofErr w:type="spellEnd"/>
      <w:r w:rsidRPr="00893E86">
        <w:t xml:space="preserve"> </w:t>
      </w:r>
      <w:proofErr w:type="spellStart"/>
      <w:r w:rsidRPr="00893E86">
        <w:t>esteem</w:t>
      </w:r>
      <w:proofErr w:type="spellEnd"/>
      <w:r w:rsidRPr="00893E86">
        <w:t xml:space="preserve"> </w:t>
      </w:r>
      <w:proofErr w:type="spellStart"/>
      <w:r w:rsidRPr="00893E86">
        <w:t>and</w:t>
      </w:r>
      <w:proofErr w:type="spellEnd"/>
      <w:r w:rsidRPr="00893E86">
        <w:t xml:space="preserve"> </w:t>
      </w:r>
      <w:proofErr w:type="spellStart"/>
      <w:r w:rsidRPr="00893E86">
        <w:t>adjusting</w:t>
      </w:r>
      <w:proofErr w:type="spellEnd"/>
      <w:r w:rsidRPr="00893E86">
        <w:t xml:space="preserve"> </w:t>
      </w:r>
      <w:proofErr w:type="spellStart"/>
      <w:r w:rsidRPr="00893E86">
        <w:t>with</w:t>
      </w:r>
      <w:proofErr w:type="spellEnd"/>
      <w:r w:rsidRPr="00893E86">
        <w:t xml:space="preserve"> </w:t>
      </w:r>
      <w:proofErr w:type="spellStart"/>
      <w:r w:rsidRPr="00893E86">
        <w:t>blindness</w:t>
      </w:r>
      <w:proofErr w:type="spellEnd"/>
      <w:r w:rsidRPr="00893E86">
        <w:t xml:space="preserve">. </w:t>
      </w:r>
      <w:proofErr w:type="spellStart"/>
      <w:r w:rsidRPr="00893E86">
        <w:t>Springfield</w:t>
      </w:r>
      <w:proofErr w:type="spellEnd"/>
      <w:r w:rsidRPr="00893E86">
        <w:t>: Charles C Thomas. 2004. ISBN: 0-398-07509-3</w:t>
      </w:r>
    </w:p>
    <w:p w:rsidR="004A3DEE" w:rsidRPr="0014160C" w:rsidRDefault="004A3DEE" w:rsidP="004A3DEE">
      <w:pPr>
        <w:rPr>
          <w:b/>
        </w:rPr>
      </w:pPr>
      <w:proofErr w:type="gramStart"/>
      <w:r w:rsidRPr="0014160C">
        <w:rPr>
          <w:b/>
        </w:rPr>
        <w:t>VÁGNEROVÁ,  M.</w:t>
      </w:r>
      <w:proofErr w:type="gramEnd"/>
      <w:r w:rsidRPr="0014160C">
        <w:rPr>
          <w:b/>
        </w:rPr>
        <w:t xml:space="preserve">  </w:t>
      </w:r>
      <w:proofErr w:type="spellStart"/>
      <w:r w:rsidRPr="0014160C">
        <w:rPr>
          <w:b/>
        </w:rPr>
        <w:t>Oftalmopsychologie</w:t>
      </w:r>
      <w:proofErr w:type="spellEnd"/>
      <w:r w:rsidRPr="0014160C">
        <w:rPr>
          <w:b/>
        </w:rPr>
        <w:t xml:space="preserve"> dětského věku. Praha:  Karolinum, 1985. ISBN 80-7184-053-X</w:t>
      </w:r>
    </w:p>
    <w:p w:rsidR="004A3DEE" w:rsidRPr="00893E86" w:rsidRDefault="004A3DEE" w:rsidP="004A3DEE">
      <w:r w:rsidRPr="00893E86">
        <w:t xml:space="preserve">VÁGNEROVÁ, M. Psychopatologie pro pomáhající profese. 3.vyd. </w:t>
      </w:r>
      <w:proofErr w:type="gramStart"/>
      <w:r w:rsidRPr="00893E86">
        <w:t>Praha : Portál</w:t>
      </w:r>
      <w:proofErr w:type="gramEnd"/>
      <w:r w:rsidRPr="00893E86">
        <w:t>, 2004. ISBN 807178802</w:t>
      </w:r>
    </w:p>
    <w:p w:rsidR="004A3DEE" w:rsidRDefault="004A3DEE" w:rsidP="004A3DEE">
      <w:proofErr w:type="gramStart"/>
      <w:r>
        <w:t>VÁGNEROVÁ,  M.</w:t>
      </w:r>
      <w:proofErr w:type="gramEnd"/>
      <w:r>
        <w:t>, HADJ-MOUSSOVÁ,  Z., ŠTĚCH,  S.   Psychologie handicapu. Praha:  Karolinum, 2001. ISBN 80-7184-929-4</w:t>
      </w:r>
    </w:p>
    <w:p w:rsidR="004A3DEE" w:rsidRDefault="004A3DEE" w:rsidP="004A3DEE">
      <w:proofErr w:type="gramStart"/>
      <w:r>
        <w:lastRenderedPageBreak/>
        <w:t>VÍTKOVÁ,  M.</w:t>
      </w:r>
      <w:proofErr w:type="gramEnd"/>
      <w:r>
        <w:t xml:space="preserve"> a kol.  Možnosti reedukace zraku při kombinovaném postižení. Brno: </w:t>
      </w:r>
      <w:proofErr w:type="spellStart"/>
      <w:r>
        <w:t>Paido</w:t>
      </w:r>
      <w:proofErr w:type="spellEnd"/>
      <w:r>
        <w:t>, 1999. ISBN 80-85931-75-3</w:t>
      </w:r>
    </w:p>
    <w:p w:rsidR="004A3DEE" w:rsidRDefault="004A3DEE" w:rsidP="004A3DEE">
      <w:proofErr w:type="gramStart"/>
      <w:r>
        <w:t>VÍTKOVÁ,  M.</w:t>
      </w:r>
      <w:proofErr w:type="gramEnd"/>
      <w:r>
        <w:t xml:space="preserve"> (</w:t>
      </w:r>
      <w:proofErr w:type="spellStart"/>
      <w:r>
        <w:t>ed</w:t>
      </w:r>
      <w:proofErr w:type="spellEnd"/>
      <w:r>
        <w:t xml:space="preserve">.)  </w:t>
      </w:r>
      <w:proofErr w:type="spellStart"/>
      <w:r>
        <w:t>Integrativní</w:t>
      </w:r>
      <w:proofErr w:type="spellEnd"/>
      <w:r>
        <w:t xml:space="preserve"> speciální pedagogika. Integrace školní a sociální. Brno: </w:t>
      </w:r>
      <w:proofErr w:type="spellStart"/>
      <w:r>
        <w:t>Paido</w:t>
      </w:r>
      <w:proofErr w:type="spellEnd"/>
      <w:r>
        <w:t>, 2004. ISBN 80-7315-071-9</w:t>
      </w:r>
    </w:p>
    <w:p w:rsidR="004A3DEE" w:rsidRDefault="004A3DEE" w:rsidP="004A3DEE">
      <w:r>
        <w:t xml:space="preserve">WALTHES, R. </w:t>
      </w:r>
      <w:proofErr w:type="spellStart"/>
      <w:r>
        <w:t>Einführung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Blinden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Sehbehindertenpädagogik</w:t>
      </w:r>
      <w:proofErr w:type="spellEnd"/>
      <w:r>
        <w:t xml:space="preserve">. </w:t>
      </w:r>
      <w:proofErr w:type="spellStart"/>
      <w:r>
        <w:t>München</w:t>
      </w:r>
      <w:proofErr w:type="spellEnd"/>
      <w:r>
        <w:t xml:space="preserve">: Ernst </w:t>
      </w:r>
      <w:proofErr w:type="spellStart"/>
      <w:r>
        <w:t>Reinhardt</w:t>
      </w:r>
      <w:proofErr w:type="spellEnd"/>
      <w:r>
        <w:t xml:space="preserve"> </w:t>
      </w:r>
      <w:proofErr w:type="spellStart"/>
      <w:r>
        <w:t>Verlag</w:t>
      </w:r>
      <w:proofErr w:type="spellEnd"/>
      <w:r>
        <w:t>. 2003. ISBN 3-497-01651-9</w:t>
      </w:r>
    </w:p>
    <w:p w:rsidR="004A3DEE" w:rsidRPr="00C53694" w:rsidRDefault="004A3DEE" w:rsidP="004A3DEE">
      <w:pPr>
        <w:tabs>
          <w:tab w:val="num" w:pos="426"/>
        </w:tabs>
        <w:jc w:val="both"/>
        <w:rPr>
          <w:iCs/>
        </w:rPr>
      </w:pPr>
      <w:r w:rsidRPr="00C53694">
        <w:rPr>
          <w:iCs/>
        </w:rPr>
        <w:t xml:space="preserve">WEBSTER, A., ROE, J. </w:t>
      </w:r>
      <w:proofErr w:type="spellStart"/>
      <w:r w:rsidRPr="00C53694">
        <w:rPr>
          <w:i/>
        </w:rPr>
        <w:t>Children</w:t>
      </w:r>
      <w:proofErr w:type="spellEnd"/>
      <w:r w:rsidRPr="00C53694">
        <w:rPr>
          <w:i/>
        </w:rPr>
        <w:t xml:space="preserve"> </w:t>
      </w:r>
      <w:proofErr w:type="spellStart"/>
      <w:r w:rsidRPr="00C53694">
        <w:rPr>
          <w:i/>
        </w:rPr>
        <w:t>with</w:t>
      </w:r>
      <w:proofErr w:type="spellEnd"/>
      <w:r w:rsidRPr="00C53694">
        <w:rPr>
          <w:i/>
        </w:rPr>
        <w:t xml:space="preserve"> </w:t>
      </w:r>
      <w:proofErr w:type="spellStart"/>
      <w:r w:rsidRPr="00C53694">
        <w:rPr>
          <w:i/>
        </w:rPr>
        <w:t>Visual</w:t>
      </w:r>
      <w:proofErr w:type="spellEnd"/>
      <w:r w:rsidRPr="00C53694">
        <w:rPr>
          <w:i/>
        </w:rPr>
        <w:t xml:space="preserve"> </w:t>
      </w:r>
      <w:proofErr w:type="spellStart"/>
      <w:r w:rsidRPr="00C53694">
        <w:rPr>
          <w:i/>
        </w:rPr>
        <w:t>Impairments</w:t>
      </w:r>
      <w:proofErr w:type="spellEnd"/>
      <w:r w:rsidRPr="00C53694">
        <w:rPr>
          <w:i/>
        </w:rPr>
        <w:t xml:space="preserve">. </w:t>
      </w:r>
      <w:proofErr w:type="spellStart"/>
      <w:r w:rsidRPr="00C53694">
        <w:rPr>
          <w:i/>
        </w:rPr>
        <w:t>Social</w:t>
      </w:r>
      <w:proofErr w:type="spellEnd"/>
      <w:r w:rsidRPr="00C53694">
        <w:rPr>
          <w:i/>
        </w:rPr>
        <w:t xml:space="preserve"> </w:t>
      </w:r>
      <w:proofErr w:type="spellStart"/>
      <w:r w:rsidRPr="00C53694">
        <w:rPr>
          <w:i/>
        </w:rPr>
        <w:t>interaction</w:t>
      </w:r>
      <w:proofErr w:type="spellEnd"/>
      <w:r w:rsidRPr="00C53694">
        <w:rPr>
          <w:i/>
        </w:rPr>
        <w:t xml:space="preserve">, </w:t>
      </w:r>
      <w:proofErr w:type="spellStart"/>
      <w:r w:rsidRPr="00C53694">
        <w:rPr>
          <w:i/>
        </w:rPr>
        <w:t>language</w:t>
      </w:r>
      <w:proofErr w:type="spellEnd"/>
      <w:r w:rsidRPr="00C53694">
        <w:rPr>
          <w:i/>
        </w:rPr>
        <w:t xml:space="preserve"> </w:t>
      </w:r>
      <w:proofErr w:type="spellStart"/>
      <w:r w:rsidRPr="00C53694">
        <w:rPr>
          <w:i/>
        </w:rPr>
        <w:t>and</w:t>
      </w:r>
      <w:proofErr w:type="spellEnd"/>
      <w:r w:rsidRPr="00C53694">
        <w:rPr>
          <w:i/>
        </w:rPr>
        <w:t xml:space="preserve"> </w:t>
      </w:r>
      <w:proofErr w:type="spellStart"/>
      <w:r w:rsidRPr="00C53694">
        <w:rPr>
          <w:i/>
        </w:rPr>
        <w:t>learning</w:t>
      </w:r>
      <w:proofErr w:type="spellEnd"/>
      <w:r w:rsidRPr="00C53694">
        <w:rPr>
          <w:i/>
        </w:rPr>
        <w:t xml:space="preserve">. </w:t>
      </w:r>
      <w:r w:rsidRPr="00C53694">
        <w:rPr>
          <w:iCs/>
        </w:rPr>
        <w:t xml:space="preserve">New York: </w:t>
      </w:r>
      <w:proofErr w:type="spellStart"/>
      <w:r w:rsidRPr="00C53694">
        <w:rPr>
          <w:iCs/>
        </w:rPr>
        <w:t>Routledge</w:t>
      </w:r>
      <w:proofErr w:type="spellEnd"/>
      <w:r w:rsidRPr="00C53694">
        <w:rPr>
          <w:iCs/>
        </w:rPr>
        <w:t>. 1998. ISBN 0-415-14816-2</w:t>
      </w:r>
    </w:p>
    <w:p w:rsidR="004A3DEE" w:rsidRDefault="004A3DEE" w:rsidP="004A3DEE"/>
    <w:p w:rsidR="004A3DEE" w:rsidRDefault="004A3DEE" w:rsidP="004A3DEE"/>
    <w:p w:rsidR="004A3DEE" w:rsidRDefault="004A3DEE" w:rsidP="004A3DEE">
      <w:pPr>
        <w:rPr>
          <w:b/>
        </w:rPr>
      </w:pPr>
      <w:r w:rsidRPr="0014160C">
        <w:rPr>
          <w:b/>
        </w:rPr>
        <w:t>Internetové zdroje:</w:t>
      </w:r>
    </w:p>
    <w:p w:rsidR="00000000" w:rsidRPr="002638A2" w:rsidRDefault="00BC326A" w:rsidP="002638A2">
      <w:hyperlink r:id="rId6" w:history="1">
        <w:r w:rsidRPr="002638A2">
          <w:rPr>
            <w:rStyle w:val="Hypertextovodkaz"/>
            <w:b/>
            <w:bCs/>
          </w:rPr>
          <w:t>http://www.</w:t>
        </w:r>
      </w:hyperlink>
      <w:hyperlink r:id="rId7" w:history="1">
        <w:r w:rsidRPr="002638A2">
          <w:rPr>
            <w:rStyle w:val="Hypertextovodkaz"/>
            <w:b/>
            <w:bCs/>
          </w:rPr>
          <w:t>spc</w:t>
        </w:r>
      </w:hyperlink>
      <w:hyperlink r:id="rId8" w:history="1">
        <w:r w:rsidRPr="002638A2">
          <w:rPr>
            <w:rStyle w:val="Hypertextovodkaz"/>
            <w:b/>
            <w:bCs/>
          </w:rPr>
          <w:t>-</w:t>
        </w:r>
      </w:hyperlink>
      <w:hyperlink r:id="rId9" w:history="1">
        <w:r w:rsidRPr="002638A2">
          <w:rPr>
            <w:rStyle w:val="Hypertextovodkaz"/>
            <w:b/>
            <w:bCs/>
          </w:rPr>
          <w:t>info.upol.cz</w:t>
        </w:r>
      </w:hyperlink>
      <w:hyperlink r:id="rId10" w:history="1">
        <w:r w:rsidRPr="002638A2">
          <w:rPr>
            <w:rStyle w:val="Hypertextovodkaz"/>
            <w:b/>
            <w:bCs/>
          </w:rPr>
          <w:t>/profil/</w:t>
        </w:r>
      </w:hyperlink>
      <w:r w:rsidRPr="002638A2">
        <w:rPr>
          <w:b/>
          <w:bCs/>
        </w:rPr>
        <w:t xml:space="preserve"> </w:t>
      </w:r>
    </w:p>
    <w:p w:rsidR="00000000" w:rsidRPr="002638A2" w:rsidRDefault="00BC326A" w:rsidP="002638A2">
      <w:pPr>
        <w:numPr>
          <w:ilvl w:val="0"/>
          <w:numId w:val="3"/>
        </w:numPr>
      </w:pPr>
      <w:r w:rsidRPr="002638A2">
        <w:t>Inovace činností spec</w:t>
      </w:r>
      <w:r w:rsidRPr="002638A2">
        <w:t>iálně pedagogických center</w:t>
      </w:r>
      <w:r w:rsidRPr="002638A2">
        <w:rPr>
          <w:b/>
          <w:bCs/>
        </w:rPr>
        <w:t xml:space="preserve">. </w:t>
      </w:r>
    </w:p>
    <w:p w:rsidR="00000000" w:rsidRPr="006609B0" w:rsidRDefault="00BC326A" w:rsidP="002638A2">
      <w:pPr>
        <w:numPr>
          <w:ilvl w:val="1"/>
          <w:numId w:val="3"/>
        </w:numPr>
      </w:pPr>
      <w:r w:rsidRPr="006609B0">
        <w:rPr>
          <w:b/>
          <w:bCs/>
          <w:iCs/>
        </w:rPr>
        <w:t>Katalog posuzování míry speciálních vzdělávacích potřeb I.</w:t>
      </w:r>
    </w:p>
    <w:p w:rsidR="00000000" w:rsidRPr="006609B0" w:rsidRDefault="00BC326A" w:rsidP="002638A2">
      <w:pPr>
        <w:numPr>
          <w:ilvl w:val="1"/>
          <w:numId w:val="3"/>
        </w:numPr>
      </w:pPr>
      <w:r w:rsidRPr="006609B0">
        <w:rPr>
          <w:b/>
          <w:bCs/>
          <w:iCs/>
        </w:rPr>
        <w:t>Katalog posuzování míry speciálních vzdělávacích potřeb II. (diagnostické domény pro žáky se zrakovým postižením)</w:t>
      </w:r>
    </w:p>
    <w:p w:rsidR="00000000" w:rsidRPr="006609B0" w:rsidRDefault="00BC326A" w:rsidP="002638A2">
      <w:pPr>
        <w:numPr>
          <w:ilvl w:val="1"/>
          <w:numId w:val="3"/>
        </w:numPr>
      </w:pPr>
      <w:r w:rsidRPr="006609B0">
        <w:rPr>
          <w:b/>
          <w:bCs/>
          <w:iCs/>
        </w:rPr>
        <w:t>Metodika práce asistenta pedagoga se žákem se zrako</w:t>
      </w:r>
      <w:r w:rsidRPr="006609B0">
        <w:rPr>
          <w:b/>
          <w:bCs/>
          <w:iCs/>
        </w:rPr>
        <w:t>vým postižením</w:t>
      </w:r>
      <w:r w:rsidRPr="006609B0">
        <w:rPr>
          <w:b/>
          <w:bCs/>
        </w:rPr>
        <w:t xml:space="preserve"> [online]</w:t>
      </w:r>
    </w:p>
    <w:p w:rsidR="00000000" w:rsidRPr="006609B0" w:rsidRDefault="00BC326A" w:rsidP="002638A2">
      <w:pPr>
        <w:numPr>
          <w:ilvl w:val="1"/>
          <w:numId w:val="3"/>
        </w:numPr>
      </w:pPr>
      <w:r w:rsidRPr="006609B0">
        <w:rPr>
          <w:b/>
          <w:bCs/>
          <w:iCs/>
        </w:rPr>
        <w:t>Metodika práce se žákem se zrakovým postižením</w:t>
      </w:r>
      <w:r w:rsidRPr="006609B0">
        <w:rPr>
          <w:b/>
          <w:bCs/>
        </w:rPr>
        <w:t xml:space="preserve"> [online]</w:t>
      </w:r>
      <w:r w:rsidRPr="006609B0">
        <w:t xml:space="preserve"> </w:t>
      </w:r>
    </w:p>
    <w:p w:rsidR="00000000" w:rsidRPr="002638A2" w:rsidRDefault="00BC326A" w:rsidP="002638A2">
      <w:proofErr w:type="spellStart"/>
      <w:r w:rsidRPr="002638A2">
        <w:t>Tyflopedie</w:t>
      </w:r>
      <w:proofErr w:type="spellEnd"/>
      <w:r w:rsidRPr="002638A2">
        <w:t xml:space="preserve">. </w:t>
      </w:r>
      <w:proofErr w:type="spellStart"/>
      <w:r w:rsidRPr="002638A2">
        <w:rPr>
          <w:b/>
          <w:bCs/>
          <w:i/>
          <w:iCs/>
        </w:rPr>
        <w:t>Tyflopedické</w:t>
      </w:r>
      <w:proofErr w:type="spellEnd"/>
      <w:r w:rsidRPr="002638A2">
        <w:rPr>
          <w:b/>
          <w:bCs/>
          <w:i/>
          <w:iCs/>
        </w:rPr>
        <w:t xml:space="preserve"> distanční texty</w:t>
      </w:r>
      <w:r w:rsidRPr="002638A2">
        <w:rPr>
          <w:b/>
          <w:bCs/>
        </w:rPr>
        <w:t xml:space="preserve"> [online].</w:t>
      </w:r>
      <w:r w:rsidRPr="002638A2">
        <w:t xml:space="preserve"> c2009 Dostupný z www </w:t>
      </w:r>
      <w:hyperlink r:id="rId11" w:history="1">
        <w:r w:rsidRPr="002638A2">
          <w:rPr>
            <w:rStyle w:val="Hypertextovodkaz"/>
          </w:rPr>
          <w:t>tdt.upol.cz</w:t>
        </w:r>
      </w:hyperlink>
      <w:hyperlink r:id="rId12" w:history="1">
        <w:r w:rsidRPr="002638A2">
          <w:rPr>
            <w:rStyle w:val="Hypertextovodkaz"/>
          </w:rPr>
          <w:t>/publikace.</w:t>
        </w:r>
      </w:hyperlink>
      <w:hyperlink r:id="rId13" w:history="1">
        <w:r w:rsidRPr="002638A2">
          <w:rPr>
            <w:rStyle w:val="Hypertextovodkaz"/>
          </w:rPr>
          <w:t>html</w:t>
        </w:r>
      </w:hyperlink>
      <w:r w:rsidRPr="002638A2">
        <w:t xml:space="preserve"> </w:t>
      </w:r>
    </w:p>
    <w:p w:rsidR="00C12B16" w:rsidRPr="005B7EF3" w:rsidRDefault="005B7EF3" w:rsidP="00C12B16">
      <w:r>
        <w:t xml:space="preserve">Blog a </w:t>
      </w:r>
      <w:r w:rsidR="002638A2">
        <w:t xml:space="preserve">Pomůcky </w:t>
      </w:r>
      <w:r w:rsidR="002638A2" w:rsidRPr="006609B0">
        <w:rPr>
          <w:b/>
        </w:rPr>
        <w:t>Radka Pavlíčka</w:t>
      </w:r>
      <w:r w:rsidR="002638A2">
        <w:t xml:space="preserve"> - </w:t>
      </w:r>
      <w:hyperlink r:id="rId14" w:history="1">
        <w:r w:rsidR="00BC326A" w:rsidRPr="00C12B16">
          <w:rPr>
            <w:rStyle w:val="Hypertextovodkaz"/>
          </w:rPr>
          <w:t>www.poslepu.</w:t>
        </w:r>
      </w:hyperlink>
      <w:hyperlink r:id="rId15" w:history="1">
        <w:r w:rsidR="00BC326A" w:rsidRPr="00C12B16">
          <w:rPr>
            <w:rStyle w:val="Hypertextovodkaz"/>
          </w:rPr>
          <w:t>blogspot.com</w:t>
        </w:r>
      </w:hyperlink>
      <w:r>
        <w:t xml:space="preserve">, </w:t>
      </w:r>
      <w:r w:rsidR="00C12B16" w:rsidRPr="002638A2">
        <w:rPr>
          <w:u w:val="single"/>
        </w:rPr>
        <w:t>http://pomucky.blindfriendly.cz/</w:t>
      </w:r>
    </w:p>
    <w:p w:rsidR="004A3DEE" w:rsidRDefault="00F83110" w:rsidP="004A3DEE">
      <w:hyperlink r:id="rId16" w:history="1">
        <w:r w:rsidR="004A3DEE" w:rsidRPr="005F5CDC">
          <w:rPr>
            <w:rStyle w:val="Hypertextovodkaz"/>
          </w:rPr>
          <w:t>www.braillnet.cz</w:t>
        </w:r>
      </w:hyperlink>
    </w:p>
    <w:p w:rsidR="004A3DEE" w:rsidRDefault="00F83110" w:rsidP="004A3DEE">
      <w:hyperlink r:id="rId17" w:history="1">
        <w:r w:rsidR="004A3DEE" w:rsidRPr="005F5CDC">
          <w:rPr>
            <w:rStyle w:val="Hypertextovodkaz"/>
          </w:rPr>
          <w:t>www.european-agency.org</w:t>
        </w:r>
      </w:hyperlink>
    </w:p>
    <w:p w:rsidR="004A3DEE" w:rsidRDefault="00F83110" w:rsidP="004A3DEE">
      <w:hyperlink r:id="rId18" w:history="1">
        <w:r w:rsidR="004A3DEE" w:rsidRPr="005F5CDC">
          <w:rPr>
            <w:rStyle w:val="Hypertextovodkaz"/>
          </w:rPr>
          <w:t>www.lorm.cz</w:t>
        </w:r>
      </w:hyperlink>
    </w:p>
    <w:p w:rsidR="004A3DEE" w:rsidRDefault="00F83110" w:rsidP="004A3DEE">
      <w:hyperlink r:id="rId19" w:history="1">
        <w:r w:rsidR="004A3DEE" w:rsidRPr="005F5CDC">
          <w:rPr>
            <w:rStyle w:val="Hypertextovodkaz"/>
          </w:rPr>
          <w:t>www.msmt.cz</w:t>
        </w:r>
      </w:hyperlink>
    </w:p>
    <w:p w:rsidR="004A3DEE" w:rsidRDefault="00F83110" w:rsidP="004A3DEE">
      <w:hyperlink r:id="rId20" w:history="1">
        <w:r w:rsidR="004A3DEE" w:rsidRPr="005F5CDC">
          <w:rPr>
            <w:rStyle w:val="Hypertextovodkaz"/>
          </w:rPr>
          <w:t>www.sons.cz</w:t>
        </w:r>
      </w:hyperlink>
    </w:p>
    <w:p w:rsidR="004A3DEE" w:rsidRDefault="00F83110" w:rsidP="004A3DEE">
      <w:hyperlink r:id="rId21" w:history="1">
        <w:r w:rsidR="004A3DEE" w:rsidRPr="005F5CDC">
          <w:rPr>
            <w:rStyle w:val="Hypertextovodkaz"/>
          </w:rPr>
          <w:t>www.dvbs-online.de</w:t>
        </w:r>
      </w:hyperlink>
    </w:p>
    <w:p w:rsidR="004A3DEE" w:rsidRDefault="00F83110" w:rsidP="004A3DEE">
      <w:hyperlink r:id="rId22" w:history="1">
        <w:r w:rsidR="004A3DEE" w:rsidRPr="005F5CDC">
          <w:rPr>
            <w:rStyle w:val="Hypertextovodkaz"/>
          </w:rPr>
          <w:t>www.icevi.org</w:t>
        </w:r>
      </w:hyperlink>
    </w:p>
    <w:p w:rsidR="004A3DEE" w:rsidRDefault="00F83110" w:rsidP="004A3DEE">
      <w:hyperlink r:id="rId23" w:history="1">
        <w:r w:rsidR="004A3DEE" w:rsidRPr="005F5CDC">
          <w:rPr>
            <w:rStyle w:val="Hypertextovodkaz"/>
          </w:rPr>
          <w:t>www.spektra.eu</w:t>
        </w:r>
      </w:hyperlink>
    </w:p>
    <w:p w:rsidR="004A3DEE" w:rsidRDefault="00F83110" w:rsidP="004A3DEE">
      <w:hyperlink r:id="rId24" w:history="1">
        <w:r w:rsidR="004A3DEE" w:rsidRPr="005F5CDC">
          <w:rPr>
            <w:rStyle w:val="Hypertextovodkaz"/>
          </w:rPr>
          <w:t>www.okamzik.cz</w:t>
        </w:r>
      </w:hyperlink>
    </w:p>
    <w:p w:rsidR="004A3DEE" w:rsidRDefault="00F83110" w:rsidP="004A3DEE">
      <w:hyperlink r:id="rId25" w:history="1">
        <w:r w:rsidR="004A3DEE" w:rsidRPr="005F5CDC">
          <w:rPr>
            <w:rStyle w:val="Hypertextovodkaz"/>
          </w:rPr>
          <w:t>www.svarovsky.cz</w:t>
        </w:r>
      </w:hyperlink>
    </w:p>
    <w:p w:rsidR="004A3DEE" w:rsidRDefault="00F83110" w:rsidP="004A3DEE">
      <w:hyperlink r:id="rId26" w:history="1">
        <w:r w:rsidR="004A3DEE" w:rsidRPr="005F5CDC">
          <w:rPr>
            <w:rStyle w:val="Hypertextovodkaz"/>
          </w:rPr>
          <w:t>www.rvp.cz</w:t>
        </w:r>
      </w:hyperlink>
    </w:p>
    <w:p w:rsidR="004A3DEE" w:rsidRDefault="00F83110" w:rsidP="004A3DEE">
      <w:hyperlink r:id="rId27" w:history="1">
        <w:r w:rsidR="004A3DEE" w:rsidRPr="005F5CDC">
          <w:rPr>
            <w:rStyle w:val="Hypertextovodkaz"/>
          </w:rPr>
          <w:t>www.ranapece.cz</w:t>
        </w:r>
      </w:hyperlink>
    </w:p>
    <w:p w:rsidR="004A3DEE" w:rsidRDefault="00F83110" w:rsidP="004A3DEE">
      <w:hyperlink r:id="rId28" w:history="1">
        <w:r w:rsidR="004A3DEE" w:rsidRPr="005F5CDC">
          <w:rPr>
            <w:rStyle w:val="Hypertextovodkaz"/>
          </w:rPr>
          <w:t>www.tyfloservis.cz</w:t>
        </w:r>
      </w:hyperlink>
    </w:p>
    <w:p w:rsidR="004A3DEE" w:rsidRDefault="00F83110" w:rsidP="004A3DEE">
      <w:hyperlink r:id="rId29" w:history="1">
        <w:r w:rsidR="004A3DEE" w:rsidRPr="005F5CDC">
          <w:rPr>
            <w:rStyle w:val="Hypertextovodkaz"/>
          </w:rPr>
          <w:t>www.tyflocentrum.cz</w:t>
        </w:r>
      </w:hyperlink>
    </w:p>
    <w:p w:rsidR="004A3DEE" w:rsidRDefault="004A3DEE" w:rsidP="004A3DEE"/>
    <w:p w:rsidR="004A3DEE" w:rsidRDefault="004A3DEE" w:rsidP="004A3DEE">
      <w:pPr>
        <w:jc w:val="both"/>
      </w:pPr>
    </w:p>
    <w:p w:rsidR="004A3DEE" w:rsidRDefault="004A3DEE"/>
    <w:sectPr w:rsidR="004A3DEE" w:rsidSect="00E4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EDC"/>
    <w:multiLevelType w:val="hybridMultilevel"/>
    <w:tmpl w:val="0A70D08E"/>
    <w:lvl w:ilvl="0" w:tplc="8DA4628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DCE012">
      <w:start w:val="75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0519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A23E7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CC9BA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1ABE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D6220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0C638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2AEF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DE171EC"/>
    <w:multiLevelType w:val="hybridMultilevel"/>
    <w:tmpl w:val="839424F6"/>
    <w:lvl w:ilvl="0" w:tplc="6CAC904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5148B56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BAAC93C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0AA050E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316569E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6952EABC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DE806808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524F08A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C068AA8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>
    <w:nsid w:val="69DC69E4"/>
    <w:multiLevelType w:val="hybridMultilevel"/>
    <w:tmpl w:val="5AE09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08"/>
  <w:hyphenationZone w:val="425"/>
  <w:characterSpacingControl w:val="doNotCompress"/>
  <w:compat/>
  <w:rsids>
    <w:rsidRoot w:val="004A3DEE"/>
    <w:rsid w:val="00090F81"/>
    <w:rsid w:val="00095415"/>
    <w:rsid w:val="000A2BD4"/>
    <w:rsid w:val="0011771D"/>
    <w:rsid w:val="0014160C"/>
    <w:rsid w:val="00141CDD"/>
    <w:rsid w:val="00145F86"/>
    <w:rsid w:val="00212D2F"/>
    <w:rsid w:val="002638A2"/>
    <w:rsid w:val="00270483"/>
    <w:rsid w:val="00380AF2"/>
    <w:rsid w:val="00382673"/>
    <w:rsid w:val="003B5E5C"/>
    <w:rsid w:val="003C52B4"/>
    <w:rsid w:val="00422D47"/>
    <w:rsid w:val="00434A85"/>
    <w:rsid w:val="00487ADA"/>
    <w:rsid w:val="004A3DEE"/>
    <w:rsid w:val="005B7EF3"/>
    <w:rsid w:val="00601579"/>
    <w:rsid w:val="006067B3"/>
    <w:rsid w:val="006609B0"/>
    <w:rsid w:val="006E0BDC"/>
    <w:rsid w:val="00723939"/>
    <w:rsid w:val="007F78D7"/>
    <w:rsid w:val="008379A3"/>
    <w:rsid w:val="00896D36"/>
    <w:rsid w:val="008A3CF6"/>
    <w:rsid w:val="00926AD2"/>
    <w:rsid w:val="009957FC"/>
    <w:rsid w:val="009A0185"/>
    <w:rsid w:val="009F4543"/>
    <w:rsid w:val="00A033AD"/>
    <w:rsid w:val="00A12E99"/>
    <w:rsid w:val="00A35CE2"/>
    <w:rsid w:val="00A7198A"/>
    <w:rsid w:val="00AA115F"/>
    <w:rsid w:val="00AD6226"/>
    <w:rsid w:val="00AF0084"/>
    <w:rsid w:val="00BC326A"/>
    <w:rsid w:val="00C12B16"/>
    <w:rsid w:val="00C25A02"/>
    <w:rsid w:val="00CA0379"/>
    <w:rsid w:val="00D44D3E"/>
    <w:rsid w:val="00D72014"/>
    <w:rsid w:val="00D76A56"/>
    <w:rsid w:val="00D77B55"/>
    <w:rsid w:val="00D85D2D"/>
    <w:rsid w:val="00E161D3"/>
    <w:rsid w:val="00E46B4D"/>
    <w:rsid w:val="00E8531D"/>
    <w:rsid w:val="00F40501"/>
    <w:rsid w:val="00F83110"/>
    <w:rsid w:val="00F92D15"/>
    <w:rsid w:val="00F9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B4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A3D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5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86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580">
          <w:marLeft w:val="115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230">
          <w:marLeft w:val="115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863">
          <w:marLeft w:val="115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3715">
          <w:marLeft w:val="115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8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80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6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5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4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5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0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c-info.upol.cz/profil/" TargetMode="External"/><Relationship Id="rId13" Type="http://schemas.openxmlformats.org/officeDocument/2006/relationships/hyperlink" Target="http://tdt.upol.cz/publikace.html" TargetMode="External"/><Relationship Id="rId18" Type="http://schemas.openxmlformats.org/officeDocument/2006/relationships/hyperlink" Target="http://www.lorm.cz" TargetMode="External"/><Relationship Id="rId26" Type="http://schemas.openxmlformats.org/officeDocument/2006/relationships/hyperlink" Target="http://www.rvp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vbs-online.de" TargetMode="External"/><Relationship Id="rId7" Type="http://schemas.openxmlformats.org/officeDocument/2006/relationships/hyperlink" Target="http://www.spc-info.upol.cz/profil/" TargetMode="External"/><Relationship Id="rId12" Type="http://schemas.openxmlformats.org/officeDocument/2006/relationships/hyperlink" Target="http://tdt.upol.cz/publikace.html" TargetMode="External"/><Relationship Id="rId17" Type="http://schemas.openxmlformats.org/officeDocument/2006/relationships/hyperlink" Target="http://www.european-agency.org" TargetMode="External"/><Relationship Id="rId25" Type="http://schemas.openxmlformats.org/officeDocument/2006/relationships/hyperlink" Target="http://www.svarovsk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aillnet.cz" TargetMode="External"/><Relationship Id="rId20" Type="http://schemas.openxmlformats.org/officeDocument/2006/relationships/hyperlink" Target="http://www.sons.cz" TargetMode="External"/><Relationship Id="rId29" Type="http://schemas.openxmlformats.org/officeDocument/2006/relationships/hyperlink" Target="http://www.tyflocentrum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pc-info.upol.cz/profil/" TargetMode="External"/><Relationship Id="rId11" Type="http://schemas.openxmlformats.org/officeDocument/2006/relationships/hyperlink" Target="http://tdt.upol.cz/publikace.html" TargetMode="External"/><Relationship Id="rId24" Type="http://schemas.openxmlformats.org/officeDocument/2006/relationships/hyperlink" Target="http://www.okamzik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slepu.blogspot.com/" TargetMode="External"/><Relationship Id="rId23" Type="http://schemas.openxmlformats.org/officeDocument/2006/relationships/hyperlink" Target="http://www.spektra.eu" TargetMode="External"/><Relationship Id="rId28" Type="http://schemas.openxmlformats.org/officeDocument/2006/relationships/hyperlink" Target="http://www.tyfloservis.cz" TargetMode="External"/><Relationship Id="rId10" Type="http://schemas.openxmlformats.org/officeDocument/2006/relationships/hyperlink" Target="http://www.spc-info.upol.cz/profil/" TargetMode="External"/><Relationship Id="rId19" Type="http://schemas.openxmlformats.org/officeDocument/2006/relationships/hyperlink" Target="http://www.msmt.cz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pc-info.upol.cz/profil/" TargetMode="External"/><Relationship Id="rId14" Type="http://schemas.openxmlformats.org/officeDocument/2006/relationships/hyperlink" Target="http://www.poslepu.blogspot.com/" TargetMode="External"/><Relationship Id="rId22" Type="http://schemas.openxmlformats.org/officeDocument/2006/relationships/hyperlink" Target="http://www.icevi.org" TargetMode="External"/><Relationship Id="rId27" Type="http://schemas.openxmlformats.org/officeDocument/2006/relationships/hyperlink" Target="http://www.ranapece.c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57ECE-6428-46F6-A69F-82304C2A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</dc:creator>
  <cp:lastModifiedBy>Prinosilova</cp:lastModifiedBy>
  <cp:revision>15</cp:revision>
  <cp:lastPrinted>2013-03-22T05:23:00Z</cp:lastPrinted>
  <dcterms:created xsi:type="dcterms:W3CDTF">2013-03-22T05:24:00Z</dcterms:created>
  <dcterms:modified xsi:type="dcterms:W3CDTF">2013-04-26T13:09:00Z</dcterms:modified>
</cp:coreProperties>
</file>