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18" w:rsidRDefault="00CA6F18">
      <w:pPr>
        <w:rPr>
          <w:b/>
        </w:rPr>
      </w:pPr>
      <w:r w:rsidRPr="00CA6F18">
        <w:rPr>
          <w:b/>
        </w:rPr>
        <w:t>31_</w:t>
      </w:r>
      <w:r>
        <w:rPr>
          <w:b/>
        </w:rPr>
        <w:t>Specifika vzdělávání ve školách při nemocnicích, ozdravovnách, léčebnách</w:t>
      </w:r>
    </w:p>
    <w:p w:rsidR="00C465C6" w:rsidRDefault="00CA6F18">
      <w:pPr>
        <w:rPr>
          <w:b/>
        </w:rPr>
      </w:pPr>
      <w:r w:rsidRPr="00CA6F18">
        <w:rPr>
          <w:b/>
        </w:rPr>
        <w:t>Organizace škol při zdravotnických zařízeních</w:t>
      </w:r>
    </w:p>
    <w:p w:rsidR="00CA6F18" w:rsidRDefault="00CA6F18">
      <w:r w:rsidRPr="00CA6F18">
        <w:t>Vyhláška č. 73/2005 Sb</w:t>
      </w:r>
      <w:r>
        <w:t>.</w:t>
      </w:r>
      <w:r w:rsidRPr="00CA6F18">
        <w:t xml:space="preserve">, </w:t>
      </w:r>
      <w:r>
        <w:t xml:space="preserve">ve znění pozdějších předpisů </w:t>
      </w:r>
      <w:r w:rsidRPr="00CA6F18">
        <w:t>paragraf 4: Školy při zdravotnických zařízeních</w:t>
      </w:r>
    </w:p>
    <w:p w:rsidR="00000000" w:rsidRDefault="00CE61FA" w:rsidP="00CA6F18">
      <w:pPr>
        <w:pStyle w:val="Odstavecseseznamem"/>
        <w:numPr>
          <w:ilvl w:val="0"/>
          <w:numId w:val="2"/>
        </w:numPr>
      </w:pPr>
      <w:r w:rsidRPr="00CA6F18">
        <w:t xml:space="preserve">Vzdělávají se žáci se zdravotním oslabením nebo žáci dlouhodobě nemocní, pokud jim to jejich zdravotní stav umožňuje. </w:t>
      </w:r>
      <w:r w:rsidRPr="00CA6F18">
        <w:t>Základní školy mohou poskytovat podle svých možností individuální konzultace ve všeobecně vzdělávacích předmětech i žákům středních škol.</w:t>
      </w:r>
    </w:p>
    <w:p w:rsidR="00000000" w:rsidRPr="00CA6F18" w:rsidRDefault="00CE61FA" w:rsidP="00CA6F18">
      <w:pPr>
        <w:pStyle w:val="Odstavecseseznamem"/>
        <w:numPr>
          <w:ilvl w:val="0"/>
          <w:numId w:val="2"/>
        </w:numPr>
      </w:pPr>
      <w:r w:rsidRPr="00CA6F18">
        <w:t>K zařazení do školy při zdravotnickém zařízení se vyžaduje doporučení ošetřujícíh</w:t>
      </w:r>
      <w:r w:rsidRPr="00CA6F18">
        <w:t xml:space="preserve">o lékaře a souhlas zákonného zástupce žáka. </w:t>
      </w:r>
    </w:p>
    <w:p w:rsidR="00000000" w:rsidRPr="00CA6F18" w:rsidRDefault="00CE61FA" w:rsidP="00CA6F18">
      <w:pPr>
        <w:pStyle w:val="Odstavecseseznamem"/>
        <w:numPr>
          <w:ilvl w:val="0"/>
          <w:numId w:val="2"/>
        </w:numPr>
      </w:pPr>
      <w:r w:rsidRPr="00CA6F18">
        <w:t>Rozsah a organizaci výuky žáka určuje ředitel školy po dohodě s ošetřujícím lékařem.</w:t>
      </w:r>
    </w:p>
    <w:p w:rsidR="00CA6F18" w:rsidRDefault="00CA6F18" w:rsidP="00CA6F18">
      <w:pPr>
        <w:pStyle w:val="Odstavecseseznamem"/>
        <w:numPr>
          <w:ilvl w:val="0"/>
          <w:numId w:val="2"/>
        </w:numPr>
      </w:pPr>
      <w:proofErr w:type="spellStart"/>
      <w:r>
        <w:t>Praragraf</w:t>
      </w:r>
      <w:proofErr w:type="spellEnd"/>
      <w:r>
        <w:t xml:space="preserve"> 10, počty žáků: </w:t>
      </w:r>
      <w:r w:rsidRPr="00CA6F18">
        <w:t>Speciální škola a škola při zdravotnickém zařízení má nejméně 10 žáků.</w:t>
      </w:r>
    </w:p>
    <w:p w:rsidR="00CA6F18" w:rsidRPr="00CA6F18" w:rsidRDefault="00CA6F18" w:rsidP="00CA6F18">
      <w:pPr>
        <w:rPr>
          <w:b/>
        </w:rPr>
      </w:pPr>
      <w:r w:rsidRPr="00CA6F18">
        <w:rPr>
          <w:b/>
        </w:rPr>
        <w:t>Organizace:</w:t>
      </w:r>
    </w:p>
    <w:p w:rsidR="00CA6F18" w:rsidRPr="00CA6F18" w:rsidRDefault="00CA6F18" w:rsidP="00CA6F18">
      <w:r w:rsidRPr="00CA6F18">
        <w:t>Je koordinována s provozem zdravotnického zařízení.</w:t>
      </w:r>
    </w:p>
    <w:p w:rsidR="00CA6F18" w:rsidRPr="00CA6F18" w:rsidRDefault="00CA6F18" w:rsidP="00CA6F18">
      <w:r w:rsidRPr="00CA6F18">
        <w:t>Působí zde speciální pedagogové s příslušnou kvalifikací.</w:t>
      </w:r>
    </w:p>
    <w:p w:rsidR="00CA6F18" w:rsidRDefault="00CA6F18" w:rsidP="00CA6F18">
      <w:r w:rsidRPr="00CA6F18">
        <w:t>Žákem se stává dítě přijetím do zdravotnického zařízení.</w:t>
      </w:r>
    </w:p>
    <w:p w:rsidR="00000000" w:rsidRPr="00CA6F18" w:rsidRDefault="00CA6F18" w:rsidP="00CA6F18">
      <w:r>
        <w:t>K</w:t>
      </w:r>
      <w:r w:rsidR="00CE61FA" w:rsidRPr="00CA6F18">
        <w:t>aždá škola má svůj organizační řád:    - úkoly školy</w:t>
      </w:r>
    </w:p>
    <w:p w:rsidR="00CA6F18" w:rsidRPr="00CA6F18" w:rsidRDefault="00CA6F18" w:rsidP="00CA6F18">
      <w:r w:rsidRPr="00CA6F18">
        <w:t xml:space="preserve">   - organizační pokyny</w:t>
      </w:r>
    </w:p>
    <w:p w:rsidR="00CA6F18" w:rsidRPr="00CA6F18" w:rsidRDefault="00CA6F18" w:rsidP="00CA6F18">
      <w:r w:rsidRPr="00CA6F18">
        <w:t xml:space="preserve">   - zřizování tříd</w:t>
      </w:r>
    </w:p>
    <w:p w:rsidR="00CA6F18" w:rsidRPr="00CA6F18" w:rsidRDefault="00CA6F18" w:rsidP="00CA6F18">
      <w:r w:rsidRPr="00CA6F18">
        <w:t xml:space="preserve">   - zařazování žáků</w:t>
      </w:r>
    </w:p>
    <w:p w:rsidR="00CA6F18" w:rsidRPr="00CA6F18" w:rsidRDefault="00CA6F18" w:rsidP="00CA6F18">
      <w:r w:rsidRPr="00CA6F18">
        <w:t xml:space="preserve">   - osobní záznamy</w:t>
      </w:r>
    </w:p>
    <w:p w:rsidR="00CA6F18" w:rsidRPr="00CA6F18" w:rsidRDefault="00CA6F18" w:rsidP="00CA6F18">
      <w:r w:rsidRPr="00CA6F18">
        <w:t xml:space="preserve">   - hodnocení</w:t>
      </w:r>
    </w:p>
    <w:p w:rsidR="00CA6F18" w:rsidRDefault="00CA6F18" w:rsidP="00CA6F18">
      <w:r w:rsidRPr="00CA6F18">
        <w:t xml:space="preserve">   - úřední knihy a tiskopisy ad.</w:t>
      </w:r>
    </w:p>
    <w:p w:rsidR="00CA6F18" w:rsidRPr="00CA6F18" w:rsidRDefault="00CA6F18" w:rsidP="00CA6F18">
      <w:pPr>
        <w:rPr>
          <w:b/>
        </w:rPr>
      </w:pPr>
      <w:r w:rsidRPr="00CA6F18">
        <w:rPr>
          <w:b/>
        </w:rPr>
        <w:t>Organizace vyučování:</w:t>
      </w:r>
    </w:p>
    <w:p w:rsidR="00CA6F18" w:rsidRPr="00CA6F18" w:rsidRDefault="00CA6F18" w:rsidP="00CA6F18">
      <w:r w:rsidRPr="00CA6F18">
        <w:t>Individuálně</w:t>
      </w:r>
    </w:p>
    <w:p w:rsidR="00CA6F18" w:rsidRPr="00CA6F18" w:rsidRDefault="00CA6F18" w:rsidP="00CA6F18">
      <w:r w:rsidRPr="00CA6F18">
        <w:t>Skupinově</w:t>
      </w:r>
    </w:p>
    <w:p w:rsidR="00CA6F18" w:rsidRPr="00CA6F18" w:rsidRDefault="00CA6F18" w:rsidP="00CA6F18">
      <w:r w:rsidRPr="00CA6F18">
        <w:t>V učebnách</w:t>
      </w:r>
    </w:p>
    <w:p w:rsidR="00CA6F18" w:rsidRDefault="00CA6F18" w:rsidP="00CA6F18">
      <w:r w:rsidRPr="00CA6F18">
        <w:t>V nemocničních pokojích: u lůžka individuálně, ve skupině většinou výchovy nebo pokud se jedná o stejný ročník</w:t>
      </w:r>
    </w:p>
    <w:p w:rsidR="00CA6F18" w:rsidRPr="00CA6F18" w:rsidRDefault="00CA6F18" w:rsidP="00CA6F18">
      <w:pPr>
        <w:rPr>
          <w:b/>
        </w:rPr>
      </w:pPr>
      <w:r w:rsidRPr="00CA6F18">
        <w:rPr>
          <w:b/>
        </w:rPr>
        <w:t>Pedagogická dokumentace:</w:t>
      </w:r>
    </w:p>
    <w:p w:rsidR="00CA6F18" w:rsidRPr="00CA6F18" w:rsidRDefault="00CA6F18" w:rsidP="00CA6F18">
      <w:r w:rsidRPr="00CA6F18">
        <w:t>Vede se od přijetí dítěte.</w:t>
      </w:r>
    </w:p>
    <w:p w:rsidR="00CA6F18" w:rsidRPr="00CA6F18" w:rsidRDefault="00CA6F18" w:rsidP="00CA6F18">
      <w:r w:rsidRPr="00CA6F18">
        <w:t>Je shodná s dokumentací pro ostatní školy.</w:t>
      </w:r>
    </w:p>
    <w:p w:rsidR="00CA6F18" w:rsidRPr="00CA6F18" w:rsidRDefault="00CA6F18" w:rsidP="00CA6F18">
      <w:r w:rsidRPr="00CA6F18">
        <w:lastRenderedPageBreak/>
        <w:t>Vede se po celou dobu hospitalizace.</w:t>
      </w:r>
    </w:p>
    <w:p w:rsidR="00CA6F18" w:rsidRDefault="00CA6F18" w:rsidP="00CA6F18">
      <w:r w:rsidRPr="00CA6F18">
        <w:t>U dlouhodobě hospitalizovaných žáků se zasílá kmenové škole osobní záznam (výstupní dokument), pobyt musí být delší než 14 dní.</w:t>
      </w:r>
    </w:p>
    <w:p w:rsidR="00CA6F18" w:rsidRPr="00CA6F18" w:rsidRDefault="00CA6F18" w:rsidP="00CA6F18">
      <w:pPr>
        <w:rPr>
          <w:b/>
        </w:rPr>
      </w:pPr>
      <w:r w:rsidRPr="00CA6F18">
        <w:rPr>
          <w:b/>
        </w:rPr>
        <w:t>Rozvrh a učení plán:</w:t>
      </w:r>
    </w:p>
    <w:p w:rsidR="00CA6F18" w:rsidRPr="00CA6F18" w:rsidRDefault="00CA6F18" w:rsidP="00CA6F18">
      <w:r w:rsidRPr="00CA6F18">
        <w:t>denně se vyučuje jeden předmět hlavní a jeden předmět vedlejší</w:t>
      </w:r>
    </w:p>
    <w:p w:rsidR="00CA6F18" w:rsidRPr="00CA6F18" w:rsidRDefault="00CA6F18" w:rsidP="00CA6F18">
      <w:r w:rsidRPr="00CA6F18">
        <w:t>délku vyučování stanoví lékař</w:t>
      </w:r>
    </w:p>
    <w:p w:rsidR="00CA6F18" w:rsidRPr="00CA6F18" w:rsidRDefault="00CA6F18" w:rsidP="00CA6F18">
      <w:r w:rsidRPr="00CA6F18">
        <w:t>varianty učebního plánu (1 - 4 hodiny denně)</w:t>
      </w:r>
    </w:p>
    <w:p w:rsidR="00CA6F18" w:rsidRPr="00CA6F18" w:rsidRDefault="00CA6F18" w:rsidP="00CA6F18">
      <w:r w:rsidRPr="00CA6F18">
        <w:t>plán činnosti obsahuje varianty pro krátkodobý i dlouhodobý pobyt</w:t>
      </w:r>
    </w:p>
    <w:p w:rsidR="00CA6F18" w:rsidRPr="00CA6F18" w:rsidRDefault="00CA6F18" w:rsidP="00CA6F18">
      <w:r w:rsidRPr="00CA6F18">
        <w:t>učební plán zahrnuje možnost výuky žáků všech typů škol</w:t>
      </w:r>
    </w:p>
    <w:p w:rsidR="00CA6F18" w:rsidRDefault="00CA6F18" w:rsidP="00CA6F18">
      <w:pPr>
        <w:rPr>
          <w:b/>
        </w:rPr>
      </w:pPr>
      <w:r>
        <w:rPr>
          <w:b/>
        </w:rPr>
        <w:t>Hodnocení a klasifikace:</w:t>
      </w:r>
    </w:p>
    <w:p w:rsidR="00CA6F18" w:rsidRPr="00CA6F18" w:rsidRDefault="00CA6F18" w:rsidP="00CA6F18">
      <w:r w:rsidRPr="00CA6F18">
        <w:t>Dle stejných pravidel a vyhlášek jak v běžných nebo speciálních školách.</w:t>
      </w:r>
    </w:p>
    <w:p w:rsidR="00CA6F18" w:rsidRPr="00CA6F18" w:rsidRDefault="00CA6F18" w:rsidP="00CA6F18">
      <w:r w:rsidRPr="00CA6F18">
        <w:t>Přihlíží se ke zdravotnímu stavu.</w:t>
      </w:r>
    </w:p>
    <w:p w:rsidR="00CA6F18" w:rsidRPr="00CA6F18" w:rsidRDefault="00CA6F18" w:rsidP="00CA6F18">
      <w:r w:rsidRPr="00CA6F18">
        <w:t>U dlouhodobých pobytů se posílá kmenové škole návrh na klasifikaci.</w:t>
      </w:r>
    </w:p>
    <w:p w:rsidR="00CA6F18" w:rsidRDefault="00CA6F18" w:rsidP="00CA6F18">
      <w:r w:rsidRPr="00CA6F18">
        <w:t>Ve výjimečných případech a po dohodě s kmenovou školou vydá vysvědčení škola při nemocnici.</w:t>
      </w:r>
    </w:p>
    <w:p w:rsidR="00CA6F18" w:rsidRDefault="00CA6F18" w:rsidP="00CA6F18">
      <w:pPr>
        <w:rPr>
          <w:b/>
        </w:rPr>
      </w:pPr>
      <w:r>
        <w:rPr>
          <w:b/>
        </w:rPr>
        <w:t>Vzdělávací programy:</w:t>
      </w:r>
    </w:p>
    <w:p w:rsidR="00CA6F18" w:rsidRPr="00CA6F18" w:rsidRDefault="00CA6F18" w:rsidP="00CA6F18">
      <w:r w:rsidRPr="00CA6F18">
        <w:t>problém učebnic: na trhu řada učebnic, různá vydání, různé programy, školy nemohou vlastnit všechny = žák si musí vozit vlastní</w:t>
      </w:r>
    </w:p>
    <w:p w:rsidR="00CA6F18" w:rsidRPr="00CA6F18" w:rsidRDefault="00CA6F18" w:rsidP="00CA6F18">
      <w:r w:rsidRPr="00CA6F18">
        <w:t xml:space="preserve">učitel musí znát a zvládat všechny programy </w:t>
      </w:r>
    </w:p>
    <w:p w:rsidR="00CA6F18" w:rsidRDefault="00CA6F18" w:rsidP="00CA6F18">
      <w:r w:rsidRPr="00CA6F18">
        <w:t>metody obecné a speciální</w:t>
      </w:r>
    </w:p>
    <w:p w:rsidR="00CA6F18" w:rsidRDefault="00CA6F18" w:rsidP="00CA6F18">
      <w:pPr>
        <w:rPr>
          <w:b/>
        </w:rPr>
      </w:pPr>
      <w:r w:rsidRPr="00CA6F18">
        <w:rPr>
          <w:b/>
        </w:rPr>
        <w:t>Význam škol při nemocnicích</w:t>
      </w:r>
      <w:r w:rsidR="00CE61FA">
        <w:rPr>
          <w:b/>
        </w:rPr>
        <w:t>, ozdravovnách a léčebnách</w:t>
      </w:r>
      <w:r w:rsidRPr="00CA6F18">
        <w:rPr>
          <w:b/>
        </w:rPr>
        <w:t>:</w:t>
      </w:r>
    </w:p>
    <w:p w:rsidR="00CA6F18" w:rsidRPr="00CA6F18" w:rsidRDefault="00CA6F18" w:rsidP="00CA6F18">
      <w:r w:rsidRPr="00CA6F18">
        <w:t>udržuje kontinuitu vzdělávacího proudu</w:t>
      </w:r>
    </w:p>
    <w:p w:rsidR="00CA6F18" w:rsidRPr="00CA6F18" w:rsidRDefault="00CA6F18" w:rsidP="00CA6F18">
      <w:r w:rsidRPr="00CA6F18">
        <w:t>Udržuje psychickou vývojovou úroveň</w:t>
      </w:r>
    </w:p>
    <w:p w:rsidR="00CA6F18" w:rsidRPr="00CA6F18" w:rsidRDefault="00CA6F18" w:rsidP="00CA6F18">
      <w:r w:rsidRPr="00CA6F18">
        <w:t>jsou součástí terapie</w:t>
      </w:r>
    </w:p>
    <w:p w:rsidR="00CA6F18" w:rsidRPr="00CA6F18" w:rsidRDefault="00CA6F18" w:rsidP="00CA6F18">
      <w:r w:rsidRPr="00CA6F18">
        <w:t xml:space="preserve">předchází nebo upravuje </w:t>
      </w:r>
      <w:proofErr w:type="spellStart"/>
      <w:r w:rsidRPr="00CA6F18">
        <w:t>hospitalismus</w:t>
      </w:r>
      <w:proofErr w:type="spellEnd"/>
    </w:p>
    <w:p w:rsidR="00CA6F18" w:rsidRPr="00CA6F18" w:rsidRDefault="00CA6F18" w:rsidP="00CA6F18">
      <w:r w:rsidRPr="00CA6F18">
        <w:t>překonává kritickou dobu během pobytu</w:t>
      </w:r>
    </w:p>
    <w:p w:rsidR="00CA6F18" w:rsidRPr="00CA6F18" w:rsidRDefault="00CA6F18" w:rsidP="00CA6F18">
      <w:r w:rsidRPr="00CA6F18">
        <w:t>ovlivňují léčebný proces zaměstnáváním</w:t>
      </w:r>
    </w:p>
    <w:p w:rsidR="00CA6F18" w:rsidRPr="00CA6F18" w:rsidRDefault="00CA6F18" w:rsidP="00CA6F18">
      <w:r w:rsidRPr="00CA6F18">
        <w:t>usnadňuje přechod do kmenových škol</w:t>
      </w:r>
    </w:p>
    <w:p w:rsidR="00CA6F18" w:rsidRDefault="00CA6F18" w:rsidP="00CA6F18">
      <w:r w:rsidRPr="00CA6F18">
        <w:t>koordinace léčebně zdravotního režimu s výchovně vzdělávací péčí</w:t>
      </w:r>
    </w:p>
    <w:p w:rsidR="00CA6F18" w:rsidRDefault="00CA6F18" w:rsidP="00CA6F18">
      <w:pPr>
        <w:rPr>
          <w:b/>
        </w:rPr>
      </w:pPr>
      <w:r>
        <w:rPr>
          <w:b/>
        </w:rPr>
        <w:lastRenderedPageBreak/>
        <w:t>Úkoly škol</w:t>
      </w:r>
      <w:r w:rsidR="00CE61FA">
        <w:rPr>
          <w:b/>
        </w:rPr>
        <w:t>:</w:t>
      </w:r>
    </w:p>
    <w:p w:rsidR="00CE61FA" w:rsidRPr="00CE61FA" w:rsidRDefault="00CE61FA" w:rsidP="00CE61FA">
      <w:r w:rsidRPr="00CE61FA">
        <w:t>pokračovat ve školním vzdělávání</w:t>
      </w:r>
    </w:p>
    <w:p w:rsidR="00CE61FA" w:rsidRPr="00CE61FA" w:rsidRDefault="00CE61FA" w:rsidP="00CE61FA">
      <w:r w:rsidRPr="00CE61FA">
        <w:t>rozsah a míru vyučování v nemocnicích určuje lékař</w:t>
      </w:r>
    </w:p>
    <w:p w:rsidR="00CE61FA" w:rsidRPr="00CE61FA" w:rsidRDefault="00CE61FA" w:rsidP="00CE61FA">
      <w:r w:rsidRPr="00CE61FA">
        <w:t xml:space="preserve">školní a mimoškolní výchova jsou doplňkem léčebné péče, která je základem v léčebnách </w:t>
      </w:r>
    </w:p>
    <w:p w:rsidR="00CE61FA" w:rsidRPr="00CE61FA" w:rsidRDefault="00CE61FA" w:rsidP="00CE61FA">
      <w:r w:rsidRPr="00CE61FA">
        <w:t>v ozdravovnách je vztah ozdravné a výchovně vzdělávací péče vyrovnán</w:t>
      </w:r>
    </w:p>
    <w:p w:rsidR="00CE61FA" w:rsidRPr="00CE61FA" w:rsidRDefault="00CE61FA" w:rsidP="00CE61FA">
      <w:r w:rsidRPr="00CE61FA">
        <w:t>úkol terapeutick</w:t>
      </w:r>
      <w:r>
        <w:t>ý (</w:t>
      </w:r>
      <w:r w:rsidRPr="00CE61FA">
        <w:t>dosáhnout fyzické a psychické relaxace)</w:t>
      </w:r>
    </w:p>
    <w:p w:rsidR="00CE61FA" w:rsidRDefault="00CE61FA" w:rsidP="00CE61FA">
      <w:r w:rsidRPr="00CE61FA">
        <w:t>odstranit nesprávné návyky vzniklé nemocí</w:t>
      </w:r>
    </w:p>
    <w:p w:rsidR="00CE61FA" w:rsidRDefault="00CE61FA" w:rsidP="00CE61FA">
      <w:pPr>
        <w:rPr>
          <w:b/>
        </w:rPr>
      </w:pPr>
      <w:r>
        <w:rPr>
          <w:b/>
        </w:rPr>
        <w:t>Specifika školy</w:t>
      </w:r>
    </w:p>
    <w:p w:rsidR="00CE61FA" w:rsidRPr="00CE61FA" w:rsidRDefault="00CE61FA" w:rsidP="00CE61FA">
      <w:r w:rsidRPr="00CE61FA">
        <w:t>úprava pracovního prostředí</w:t>
      </w:r>
    </w:p>
    <w:p w:rsidR="00CE61FA" w:rsidRPr="00CE61FA" w:rsidRDefault="00CE61FA" w:rsidP="00CE61FA">
      <w:r w:rsidRPr="00CE61FA">
        <w:t>nižší počet žáků</w:t>
      </w:r>
    </w:p>
    <w:p w:rsidR="00CE61FA" w:rsidRPr="00CE61FA" w:rsidRDefault="00CE61FA" w:rsidP="00CE61FA">
      <w:r w:rsidRPr="00CE61FA">
        <w:t>individuální přístup, volnější tempo</w:t>
      </w:r>
    </w:p>
    <w:p w:rsidR="00CE61FA" w:rsidRPr="00CE61FA" w:rsidRDefault="00CE61FA" w:rsidP="00CE61FA">
      <w:r w:rsidRPr="00CE61FA">
        <w:t>výuka individuální i skupinová</w:t>
      </w:r>
    </w:p>
    <w:p w:rsidR="00CE61FA" w:rsidRPr="00CE61FA" w:rsidRDefault="00CE61FA" w:rsidP="00CE61FA">
      <w:r w:rsidRPr="00CE61FA">
        <w:t>úprava osnov a tvorba speciální pedagogické dokumentace</w:t>
      </w:r>
    </w:p>
    <w:p w:rsidR="00CE61FA" w:rsidRPr="00CE61FA" w:rsidRDefault="00CE61FA" w:rsidP="00CE61FA">
      <w:r w:rsidRPr="00CE61FA">
        <w:t>rozdílné pobyty (trend krátkodobá hospitalizace, dlouhodobá rekonvalescence, léčebny a ozdravovny 6 - 8 týdnů)</w:t>
      </w:r>
    </w:p>
    <w:p w:rsidR="00CE61FA" w:rsidRPr="00CE61FA" w:rsidRDefault="00CE61FA" w:rsidP="00CE61FA">
      <w:r w:rsidRPr="00CE61FA">
        <w:t>didaktická technika a pomůcky (video, zpětný projektor,….</w:t>
      </w:r>
    </w:p>
    <w:p w:rsidR="00CE61FA" w:rsidRDefault="00CE61FA" w:rsidP="00CE61FA">
      <w:r w:rsidRPr="00CE61FA">
        <w:t xml:space="preserve">audio, vhodné osvětlení, stojany na knihy, přenosné tabule, speciální stolky - na lůžko, klekátka, lehátka, zrcadla - </w:t>
      </w:r>
      <w:proofErr w:type="spellStart"/>
      <w:r w:rsidRPr="00CE61FA">
        <w:t>vertikalizace</w:t>
      </w:r>
      <w:proofErr w:type="spellEnd"/>
      <w:r w:rsidRPr="00CE61FA">
        <w:t>, logopedie,..</w:t>
      </w:r>
    </w:p>
    <w:p w:rsidR="00CE61FA" w:rsidRDefault="00CE61FA" w:rsidP="00CE61FA">
      <w:pPr>
        <w:rPr>
          <w:b/>
        </w:rPr>
      </w:pPr>
      <w:r>
        <w:rPr>
          <w:b/>
        </w:rPr>
        <w:t>Psychologické zvláštnosti</w:t>
      </w:r>
    </w:p>
    <w:p w:rsidR="00CE61FA" w:rsidRPr="00CE61FA" w:rsidRDefault="00CE61FA" w:rsidP="00CE61FA">
      <w:r w:rsidRPr="00CE61FA">
        <w:t>emocionální změny: labilita, deprese, strach, úzkost (zvláště v začátku onemocnění), změny reaktibility (zvýšené napětí, přecitlivělost na hluk,..)</w:t>
      </w:r>
    </w:p>
    <w:p w:rsidR="00CE61FA" w:rsidRPr="00CE61FA" w:rsidRDefault="00CE61FA" w:rsidP="00CE61FA">
      <w:r w:rsidRPr="00CE61FA">
        <w:t>osobnostní změny: ovlivňuje věk dítěte, choroba,délka trvání, bolest,..</w:t>
      </w:r>
    </w:p>
    <w:p w:rsidR="00CE61FA" w:rsidRPr="00CE61FA" w:rsidRDefault="00CE61FA" w:rsidP="00CE61FA">
      <w:r w:rsidRPr="00CE61FA">
        <w:t>náročné životní situace se mohou negativně projevit: stres, frustrace = neuspokojení životních potřeb, konflikt = protikladné pohledy na nemoc a léčbu, neurózy = nechutenství, pomočování, poruchy spánku</w:t>
      </w:r>
    </w:p>
    <w:p w:rsidR="00CE61FA" w:rsidRDefault="00CE61FA" w:rsidP="00CE61FA">
      <w:r w:rsidRPr="00CE61FA">
        <w:t>pokles výkonnosti, únava, vyčerpanost</w:t>
      </w:r>
    </w:p>
    <w:p w:rsidR="00CE61FA" w:rsidRPr="00CE61FA" w:rsidRDefault="00CE61FA" w:rsidP="00CE61FA">
      <w:r>
        <w:rPr>
          <w:b/>
        </w:rPr>
        <w:t>Dětská ozdravovna</w:t>
      </w:r>
    </w:p>
    <w:p w:rsidR="00CE61FA" w:rsidRDefault="00CE61FA" w:rsidP="00CE61FA">
      <w:r w:rsidRPr="00CE61FA">
        <w:t>Určena pro děti od 3-15let</w:t>
      </w:r>
    </w:p>
    <w:p w:rsidR="00CE61FA" w:rsidRPr="00CE61FA" w:rsidRDefault="00CE61FA" w:rsidP="00CE61FA">
      <w:r w:rsidRPr="00CE61FA">
        <w:t>Léčebný pobyt je určen pro děti s onemocněním HCD, snížená obranyschopnost, neurotické obtíže Programy zaměřené na obézní děti</w:t>
      </w:r>
    </w:p>
    <w:p w:rsidR="00CE61FA" w:rsidRPr="00CE61FA" w:rsidRDefault="00CE61FA" w:rsidP="00CE61FA">
      <w:r w:rsidRPr="00CE61FA">
        <w:lastRenderedPageBreak/>
        <w:t>Děti ohrožené životním prostředím</w:t>
      </w:r>
    </w:p>
    <w:p w:rsidR="00CE61FA" w:rsidRPr="00CE61FA" w:rsidRDefault="00CE61FA" w:rsidP="00CE61FA">
      <w:r w:rsidRPr="00CE61FA">
        <w:t xml:space="preserve">Jak se dítě do ozdravovny dostane? Ošetřující lékař vydá návrh, ten musí být schválen revizním lékařem příslušné pojišťovny </w:t>
      </w:r>
    </w:p>
    <w:p w:rsidR="00CE61FA" w:rsidRPr="00CE61FA" w:rsidRDefault="00CE61FA" w:rsidP="00CE61FA">
      <w:r w:rsidRPr="00CE61FA">
        <w:t> Většinou je možné si termín předem rezervovat. Délka pobytu činí cca 28 dní</w:t>
      </w:r>
    </w:p>
    <w:p w:rsidR="00CE61FA" w:rsidRPr="00CE61FA" w:rsidRDefault="00CE61FA" w:rsidP="00CE61FA">
      <w:r w:rsidRPr="00CE61FA">
        <w:t>Možnost pobytu rodiče (doprovodu, hlavně u mladších děti)</w:t>
      </w:r>
    </w:p>
    <w:p w:rsidR="00CE61FA" w:rsidRPr="00CE61FA" w:rsidRDefault="00CE61FA" w:rsidP="00CE61FA">
      <w:r w:rsidRPr="00CE61FA">
        <w:t>V současnosti složitá situace: neziskové, příspěvkové organizace x tržní ekonomika a soukromá zařízení (jde o smluvní vztah s pojišťovnou)</w:t>
      </w:r>
    </w:p>
    <w:p w:rsidR="00CE61FA" w:rsidRPr="00CE61FA" w:rsidRDefault="00CE61FA" w:rsidP="00CE61FA">
      <w:r w:rsidRPr="00CE61FA">
        <w:t>Zřizovatel ozdravovny: např. Kraj….</w:t>
      </w:r>
    </w:p>
    <w:p w:rsidR="00CE61FA" w:rsidRDefault="00CE61FA" w:rsidP="00CE61FA">
      <w:r w:rsidRPr="00CE61FA">
        <w:t>Situace v současnosti: od roku 1995 pokles počtu ozdravoven z 23 na 8 v celé ČR</w:t>
      </w:r>
    </w:p>
    <w:p w:rsidR="00CE61FA" w:rsidRPr="00CE61FA" w:rsidRDefault="00CE61FA" w:rsidP="00CE61FA">
      <w:r w:rsidRPr="00CE61FA">
        <w:t>Vize do budoucna</w:t>
      </w:r>
    </w:p>
    <w:p w:rsidR="00CE61FA" w:rsidRPr="00CE61FA" w:rsidRDefault="00CE61FA" w:rsidP="00CE61FA">
      <w:r w:rsidRPr="00CE61FA">
        <w:t>V rámci předcházení chronickému onemocnění je nutná prevence</w:t>
      </w:r>
    </w:p>
    <w:p w:rsidR="00CE61FA" w:rsidRPr="00CE61FA" w:rsidRDefault="00CE61FA" w:rsidP="00CE61FA">
      <w:r w:rsidRPr="00CE61FA">
        <w:t>Důraz na informovanost učitele</w:t>
      </w:r>
    </w:p>
    <w:p w:rsidR="00CE61FA" w:rsidRPr="00CE61FA" w:rsidRDefault="00CE61FA" w:rsidP="00CE61FA">
      <w:r w:rsidRPr="00CE61FA">
        <w:t>Spolupráce s rodinou</w:t>
      </w:r>
    </w:p>
    <w:p w:rsidR="00CE61FA" w:rsidRPr="00CE61FA" w:rsidRDefault="00CE61FA" w:rsidP="00CE61FA">
      <w:r w:rsidRPr="00CE61FA">
        <w:t>Zavádění preventivních programů _ je třeba zdůraznit pozitivní vlivy preventivních opatření</w:t>
      </w:r>
    </w:p>
    <w:p w:rsidR="00CE61FA" w:rsidRDefault="00CE61FA" w:rsidP="00CE61FA">
      <w:proofErr w:type="spellStart"/>
      <w:r w:rsidRPr="00CE61FA">
        <w:t>Info</w:t>
      </w:r>
      <w:proofErr w:type="spellEnd"/>
      <w:r w:rsidRPr="00CE61FA">
        <w:t>: asociace dětských ozdravoven</w:t>
      </w:r>
    </w:p>
    <w:p w:rsidR="00CE61FA" w:rsidRDefault="00CE61FA" w:rsidP="00CE61FA">
      <w:pPr>
        <w:rPr>
          <w:b/>
        </w:rPr>
      </w:pPr>
      <w:r>
        <w:rPr>
          <w:b/>
        </w:rPr>
        <w:t>Organizace vyučování</w:t>
      </w:r>
    </w:p>
    <w:p w:rsidR="00CE61FA" w:rsidRPr="00CE61FA" w:rsidRDefault="00CE61FA" w:rsidP="00CE61FA">
      <w:r w:rsidRPr="00CE61FA">
        <w:t>Vyučovací skupiny</w:t>
      </w:r>
      <w:r w:rsidRPr="00CE61FA">
        <w:br/>
        <w:t xml:space="preserve">       Při vyučování jsou děti rozděleny do několika skupin. Hlavním kritériem při rozdělování dětí do výukových skupin je ročník, který dítě navštěvuje. </w:t>
      </w:r>
    </w:p>
    <w:p w:rsidR="00CE61FA" w:rsidRPr="00CE61FA" w:rsidRDefault="00CE61FA" w:rsidP="00CE61FA">
      <w:r w:rsidRPr="00CE61FA">
        <w:t>Vyučované předměty</w:t>
      </w:r>
      <w:r w:rsidRPr="00CE61FA">
        <w:br/>
        <w:t>       Vyučování probíhá nejčastěji ve dvou směnách. Od 8:00 hod do 10:30 hod a od 10:30 hod do 13:00 hod.V tuto dobu se žáci učí základním předmětům:</w:t>
      </w:r>
      <w:r w:rsidRPr="00CE61FA">
        <w:br/>
        <w:t>1.stupeň - český jazyk, matematika, prvouka, přírodověda, vlastivěda, čtení, psaní, výtvarná výchova a pracovní činnosti</w:t>
      </w:r>
      <w:r w:rsidRPr="00CE61FA">
        <w:br/>
        <w:t xml:space="preserve">2. stupeň - český jazyk, literatura, matematika, přírodopis, dějepis, zeměpis </w:t>
      </w:r>
    </w:p>
    <w:p w:rsidR="00CE61FA" w:rsidRPr="00CE61FA" w:rsidRDefault="00CE61FA" w:rsidP="00CE61FA">
      <w:r w:rsidRPr="00CE61FA">
        <w:t>Cizí jazyky</w:t>
      </w:r>
      <w:r w:rsidRPr="00CE61FA">
        <w:br/>
        <w:t>       Jejich výuka probíhá v odpoledních hodinách jako zájmové kroužky a jsou povinné pro všechny děti, které se ve své kmenové škole učí cizímu jazyku. Na naší škole se vyučuje německý a anglický jazyk.</w:t>
      </w:r>
    </w:p>
    <w:sectPr w:rsidR="00CE61FA" w:rsidRPr="00CE61FA" w:rsidSect="00C4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B05"/>
    <w:multiLevelType w:val="hybridMultilevel"/>
    <w:tmpl w:val="92CE5ED2"/>
    <w:lvl w:ilvl="0" w:tplc="23782B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294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2B2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E8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25C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4B0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C91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82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E52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F6F16"/>
    <w:multiLevelType w:val="hybridMultilevel"/>
    <w:tmpl w:val="BB869CB8"/>
    <w:lvl w:ilvl="0" w:tplc="D5AEF1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8C2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23B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8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6D8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218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2F2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4F9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059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A53C9"/>
    <w:multiLevelType w:val="hybridMultilevel"/>
    <w:tmpl w:val="FF7CE33E"/>
    <w:lvl w:ilvl="0" w:tplc="7B12FC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C67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C23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0B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A30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0F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631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EE4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EF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2138A"/>
    <w:multiLevelType w:val="hybridMultilevel"/>
    <w:tmpl w:val="53F8E5AA"/>
    <w:lvl w:ilvl="0" w:tplc="D24A1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6F18"/>
    <w:rsid w:val="00C465C6"/>
    <w:rsid w:val="00CA6F18"/>
    <w:rsid w:val="00CE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5C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11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8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97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3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4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4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98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6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0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30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8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1E3D6-25B2-4BBC-86DC-C31910B0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2013-03-29T08:46:00Z</dcterms:created>
  <dcterms:modified xsi:type="dcterms:W3CDTF">2013-03-29T09:04:00Z</dcterms:modified>
</cp:coreProperties>
</file>