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horzAnchor="margin" w:tblpY="21"/>
        <w:tblOverlap w:val="never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3"/>
        <w:gridCol w:w="2155"/>
        <w:gridCol w:w="1446"/>
        <w:gridCol w:w="4336"/>
      </w:tblGrid>
      <w:tr w:rsidR="00990986" w:rsidTr="00990986">
        <w:trPr>
          <w:cantSplit/>
          <w:trHeight w:val="1337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86" w:rsidRDefault="00990986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>
              <w:rPr>
                <w:rFonts w:ascii="Comic Sans MS" w:hAnsi="Comic Sans MS"/>
                <w:sz w:val="96"/>
                <w:szCs w:val="96"/>
              </w:rPr>
              <w:t>5.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86" w:rsidRDefault="00990986">
            <w:pPr>
              <w:pStyle w:val="Nadpis2"/>
              <w:jc w:val="center"/>
              <w:rPr>
                <w:rFonts w:ascii="Comic Sans MS" w:hAnsi="Comic Sans MS"/>
                <w:i w:val="0"/>
              </w:rPr>
            </w:pPr>
            <w:r>
              <w:rPr>
                <w:rFonts w:ascii="Comic Sans MS" w:hAnsi="Comic Sans MS"/>
                <w:i w:val="0"/>
              </w:rPr>
              <w:t>Zkoumání medu, řepného cukru, roztoku umělého sladidla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rPr>
                <w:rFonts w:ascii="Comic Sans MS" w:hAnsi="Comic Sans MS"/>
                <w:b/>
              </w:rPr>
            </w:pPr>
          </w:p>
          <w:p w:rsidR="00990986" w:rsidRDefault="009909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Typ pokusu:</w:t>
            </w:r>
            <w:r>
              <w:rPr>
                <w:rFonts w:ascii="Comic Sans MS" w:hAnsi="Comic Sans MS"/>
              </w:rPr>
              <w:t xml:space="preserve"> </w:t>
            </w:r>
            <w:r>
              <w:t>chemický</w:t>
            </w:r>
          </w:p>
          <w:p w:rsidR="00990986" w:rsidRDefault="00990986">
            <w:pPr>
              <w:tabs>
                <w:tab w:val="center" w:pos="1332"/>
              </w:tabs>
            </w:pPr>
            <w:r>
              <w:rPr>
                <w:rFonts w:ascii="Comic Sans MS" w:hAnsi="Comic Sans MS"/>
                <w:b/>
              </w:rPr>
              <w:t>Časová náročnost:</w:t>
            </w:r>
            <w:r>
              <w:t>15 min</w:t>
            </w:r>
          </w:p>
        </w:tc>
      </w:tr>
      <w:tr w:rsidR="00990986" w:rsidTr="00990986">
        <w:trPr>
          <w:cantSplit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jc w:val="both"/>
            </w:pPr>
            <w:proofErr w:type="gramStart"/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Ročník,Učivo</w:t>
            </w:r>
            <w:proofErr w:type="gramEnd"/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:</w:t>
            </w:r>
            <w:r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r>
              <w:t>5. ročník, Roztoky a jejich vlastnosti</w:t>
            </w:r>
          </w:p>
          <w:p w:rsidR="00990986" w:rsidRDefault="00990986">
            <w:pPr>
              <w:jc w:val="both"/>
            </w:pPr>
          </w:p>
        </w:tc>
      </w:tr>
      <w:tr w:rsidR="00990986" w:rsidTr="00990986">
        <w:trPr>
          <w:cantSplit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tabs>
                <w:tab w:val="left" w:pos="3765"/>
              </w:tabs>
              <w:jc w:val="both"/>
              <w:rPr>
                <w:rFonts w:eastAsia="Arial Unicode MS"/>
              </w:rPr>
            </w:pPr>
            <w:r>
              <w:rPr>
                <w:rFonts w:ascii="Comic Sans MS" w:eastAsia="Arial Unicode MS" w:hAnsi="Comic Sans MS" w:cs="Arial Unicode MS"/>
                <w:b/>
                <w:sz w:val="28"/>
                <w:szCs w:val="28"/>
                <w:u w:val="single"/>
              </w:rPr>
              <w:t>Cíl:</w:t>
            </w:r>
            <w:r>
              <w:rPr>
                <w:rFonts w:ascii="Comic Sans MS" w:eastAsia="Arial Unicode MS" w:hAnsi="Comic Sans MS" w:cs="Arial Unicode MS"/>
                <w:b/>
                <w:sz w:val="28"/>
                <w:szCs w:val="28"/>
              </w:rPr>
              <w:t xml:space="preserve"> </w:t>
            </w:r>
            <w:r>
              <w:rPr>
                <w:rFonts w:eastAsia="Arial Unicode MS"/>
              </w:rPr>
              <w:t>1. Určit, které cukry (složky) obsahuje med.</w:t>
            </w:r>
          </w:p>
          <w:p w:rsidR="00990986" w:rsidRDefault="00990986">
            <w:pPr>
              <w:tabs>
                <w:tab w:val="left" w:pos="3765"/>
              </w:tabs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2.  Zjistit jak se nazývá proces, kterými vznikají sacharidy  </w:t>
            </w:r>
          </w:p>
          <w:p w:rsidR="00990986" w:rsidRDefault="00990986">
            <w:pPr>
              <w:tabs>
                <w:tab w:val="left" w:pos="3765"/>
              </w:tabs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v rostlinách.</w:t>
            </w:r>
          </w:p>
          <w:p w:rsidR="00990986" w:rsidRDefault="00990986">
            <w:pPr>
              <w:tabs>
                <w:tab w:val="left" w:pos="3765"/>
              </w:tabs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3.  Zjistit, jak se nazývá hormon, který v lidském organismu zvyšuje</w:t>
            </w:r>
          </w:p>
          <w:p w:rsidR="00990986" w:rsidRDefault="00990986">
            <w:pPr>
              <w:tabs>
                <w:tab w:val="left" w:pos="3765"/>
              </w:tabs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hladinu glukózy v krvi.</w:t>
            </w:r>
          </w:p>
          <w:p w:rsidR="00990986" w:rsidRDefault="00990986">
            <w:pPr>
              <w:tabs>
                <w:tab w:val="left" w:pos="3765"/>
              </w:tabs>
              <w:jc w:val="both"/>
              <w:rPr>
                <w:rFonts w:eastAsia="Arial Unicode MS"/>
              </w:rPr>
            </w:pPr>
          </w:p>
        </w:tc>
      </w:tr>
      <w:tr w:rsidR="00990986" w:rsidTr="00990986">
        <w:trPr>
          <w:cantSplit/>
          <w:trHeight w:val="944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spacing w:before="120"/>
              <w:jc w:val="both"/>
            </w:pPr>
            <w:proofErr w:type="gramStart"/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Pomůcky:</w:t>
            </w:r>
            <w:r>
              <w:rPr>
                <w:rFonts w:ascii="Comic Sans MS" w:hAnsi="Comic Sans MS"/>
              </w:rPr>
              <w:t xml:space="preserve">  </w:t>
            </w:r>
            <w:r>
              <w:t>stojan</w:t>
            </w:r>
            <w:proofErr w:type="gramEnd"/>
            <w:r>
              <w:t xml:space="preserve"> na zkumavky, 5 zkumavek, kádinka 150 cm</w:t>
            </w:r>
            <w:r>
              <w:rPr>
                <w:vertAlign w:val="superscript"/>
              </w:rPr>
              <w:t>3</w:t>
            </w:r>
            <w:r>
              <w:t xml:space="preserve"> a 100 cm</w:t>
            </w:r>
            <w:r>
              <w:rPr>
                <w:vertAlign w:val="superscript"/>
              </w:rPr>
              <w:t>3</w:t>
            </w:r>
            <w:r>
              <w:t>, skleněná tyčinka, odměrný válec (odměrná zkumavka) 20 cm</w:t>
            </w:r>
            <w:r>
              <w:rPr>
                <w:vertAlign w:val="superscript"/>
              </w:rPr>
              <w:t>3</w:t>
            </w:r>
            <w:r>
              <w:t>, síťka a lihový kahan.</w:t>
            </w:r>
          </w:p>
          <w:p w:rsidR="00990986" w:rsidRDefault="00990986">
            <w:pPr>
              <w:spacing w:before="120"/>
              <w:jc w:val="both"/>
            </w:pPr>
            <w:r>
              <w:rPr>
                <w:rFonts w:ascii="Comic Sans MS" w:hAnsi="Comic Sans MS"/>
                <w:b/>
                <w:sz w:val="28"/>
                <w:szCs w:val="28"/>
                <w:u w:val="single"/>
              </w:rPr>
              <w:t>Chemikálie:</w:t>
            </w:r>
            <w:r>
              <w:t xml:space="preserve"> roztok glukózy, roztok fruktózy, roztok medu, voda, 5% roztok modré skalice, 5% roztok hydroxidu sodného</w:t>
            </w:r>
          </w:p>
          <w:p w:rsidR="00990986" w:rsidRDefault="00990986">
            <w:pPr>
              <w:spacing w:before="120"/>
              <w:jc w:val="both"/>
            </w:pPr>
          </w:p>
        </w:tc>
      </w:tr>
      <w:tr w:rsidR="00990986" w:rsidTr="00990986">
        <w:trPr>
          <w:cantSplit/>
          <w:trHeight w:val="2503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 xml:space="preserve">Pracovní postup: </w:t>
            </w:r>
          </w:p>
          <w:p w:rsidR="00990986" w:rsidRDefault="00990986" w:rsidP="00F27AA3">
            <w:pPr>
              <w:numPr>
                <w:ilvl w:val="0"/>
                <w:numId w:val="1"/>
              </w:numPr>
              <w:jc w:val="both"/>
            </w:pPr>
            <w:r>
              <w:t>Do každé ze zkumavek nalijte 5 cm</w:t>
            </w:r>
            <w:r>
              <w:rPr>
                <w:vertAlign w:val="superscript"/>
              </w:rPr>
              <w:t>3</w:t>
            </w:r>
            <w:r>
              <w:t xml:space="preserve"> roztoků sladidel dle tabulky 1: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84"/>
              <w:gridCol w:w="4085"/>
            </w:tblGrid>
            <w:tr w:rsidR="00990986"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Zkumavka č.:</w:t>
                  </w:r>
                </w:p>
              </w:tc>
              <w:tc>
                <w:tcPr>
                  <w:tcW w:w="4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Roztoky:</w:t>
                  </w:r>
                </w:p>
              </w:tc>
            </w:tr>
            <w:tr w:rsidR="00990986"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č. 1</w:t>
                  </w:r>
                </w:p>
              </w:tc>
              <w:tc>
                <w:tcPr>
                  <w:tcW w:w="4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roztok glukózy</w:t>
                  </w:r>
                </w:p>
              </w:tc>
            </w:tr>
            <w:tr w:rsidR="00990986"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č. 2</w:t>
                  </w:r>
                </w:p>
              </w:tc>
              <w:tc>
                <w:tcPr>
                  <w:tcW w:w="4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roztok fruktózy</w:t>
                  </w:r>
                </w:p>
              </w:tc>
            </w:tr>
            <w:tr w:rsidR="00990986"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č. 3</w:t>
                  </w:r>
                </w:p>
              </w:tc>
              <w:tc>
                <w:tcPr>
                  <w:tcW w:w="4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roztok sacharózy</w:t>
                  </w:r>
                </w:p>
              </w:tc>
            </w:tr>
            <w:tr w:rsidR="00990986"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č. 4</w:t>
                  </w:r>
                </w:p>
              </w:tc>
              <w:tc>
                <w:tcPr>
                  <w:tcW w:w="4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roztok umělého sladidla</w:t>
                  </w:r>
                </w:p>
              </w:tc>
            </w:tr>
            <w:tr w:rsidR="00990986"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č. 5</w:t>
                  </w:r>
                </w:p>
              </w:tc>
              <w:tc>
                <w:tcPr>
                  <w:tcW w:w="4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framePr w:hSpace="142" w:wrap="around" w:vAnchor="text" w:hAnchor="margin" w:y="21"/>
                    <w:suppressOverlap/>
                    <w:jc w:val="both"/>
                  </w:pPr>
                  <w:r>
                    <w:t>roztok medu</w:t>
                  </w:r>
                </w:p>
              </w:tc>
            </w:tr>
          </w:tbl>
          <w:p w:rsidR="00990986" w:rsidRDefault="00990986">
            <w:pPr>
              <w:ind w:left="360"/>
              <w:jc w:val="both"/>
              <w:rPr>
                <w:sz w:val="28"/>
                <w:szCs w:val="28"/>
              </w:rPr>
            </w:pPr>
          </w:p>
          <w:p w:rsidR="00990986" w:rsidRDefault="00990986" w:rsidP="00F27AA3">
            <w:pPr>
              <w:numPr>
                <w:ilvl w:val="0"/>
                <w:numId w:val="1"/>
              </w:numPr>
              <w:jc w:val="both"/>
            </w:pPr>
            <w:r>
              <w:t>Do každé ze zkumavky přidejte 1 cm</w:t>
            </w:r>
            <w:r>
              <w:rPr>
                <w:vertAlign w:val="superscript"/>
              </w:rPr>
              <w:t>3</w:t>
            </w:r>
            <w:r>
              <w:t xml:space="preserve"> tmavě modrého činidla připraveného z 0,5 cm</w:t>
            </w:r>
            <w:r>
              <w:rPr>
                <w:vertAlign w:val="superscript"/>
              </w:rPr>
              <w:t>3</w:t>
            </w:r>
            <w:r>
              <w:t xml:space="preserve"> roztoku modré skalice a 0,5  cm</w:t>
            </w:r>
            <w:r>
              <w:rPr>
                <w:vertAlign w:val="superscript"/>
              </w:rPr>
              <w:t xml:space="preserve">3 </w:t>
            </w:r>
            <w:r>
              <w:t>roztoku hydroxidu sodného.</w:t>
            </w:r>
          </w:p>
          <w:p w:rsidR="00990986" w:rsidRDefault="00990986" w:rsidP="00F27AA3">
            <w:pPr>
              <w:numPr>
                <w:ilvl w:val="0"/>
                <w:numId w:val="1"/>
              </w:numPr>
              <w:jc w:val="both"/>
            </w:pPr>
            <w:r>
              <w:t>Každou ze zkumavek vložte do držáku na zkumavky a opatrně zahřívejte nad kahanem. (Můžete použít i laboratorní plynový kahan.)</w:t>
            </w:r>
          </w:p>
          <w:p w:rsidR="00990986" w:rsidRDefault="00990986" w:rsidP="00F27AA3">
            <w:pPr>
              <w:numPr>
                <w:ilvl w:val="0"/>
                <w:numId w:val="1"/>
              </w:numPr>
              <w:jc w:val="both"/>
            </w:pPr>
            <w:r>
              <w:t>Pozorujte změny v jednotlivých zkumavkách a zapište je do tabulky 2</w:t>
            </w:r>
          </w:p>
          <w:p w:rsidR="00990986" w:rsidRDefault="00990986">
            <w:pPr>
              <w:jc w:val="both"/>
            </w:pPr>
          </w:p>
        </w:tc>
      </w:tr>
      <w:tr w:rsidR="00990986" w:rsidTr="00990986">
        <w:trPr>
          <w:cantSplit/>
          <w:trHeight w:val="17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86" w:rsidRDefault="00990986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Obrázek:</w:t>
            </w:r>
          </w:p>
          <w:p w:rsidR="00990986" w:rsidRDefault="0099098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3995" cy="2062480"/>
                  <wp:effectExtent l="19050" t="0" r="8255" b="0"/>
                  <wp:docPr id="1" name="obrázek 1" descr="DSC00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SC000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995" cy="206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0986" w:rsidTr="00990986">
        <w:trPr>
          <w:cantSplit/>
          <w:trHeight w:val="321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lastRenderedPageBreak/>
              <w:t>Pozorování:</w:t>
            </w:r>
          </w:p>
          <w:p w:rsidR="00990986" w:rsidRDefault="00990986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990986" w:rsidRDefault="00990986">
            <w:pPr>
              <w:jc w:val="both"/>
            </w:pPr>
            <w:r>
              <w:t>Tabulka 2:</w:t>
            </w:r>
          </w:p>
          <w:p w:rsidR="00990986" w:rsidRDefault="00990986">
            <w:pPr>
              <w:jc w:val="both"/>
            </w:pPr>
          </w:p>
          <w:tbl>
            <w:tblPr>
              <w:tblpPr w:leftFromText="141" w:rightFromText="141" w:vertAnchor="text" w:horzAnchor="margin" w:tblpXSpec="center" w:tblpY="-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84"/>
              <w:gridCol w:w="4085"/>
            </w:tblGrid>
            <w:tr w:rsidR="00990986">
              <w:tc>
                <w:tcPr>
                  <w:tcW w:w="40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990986" w:rsidRDefault="00990986">
                  <w:pPr>
                    <w:jc w:val="both"/>
                  </w:pPr>
                  <w:r>
                    <w:t>Zkumavka č.:</w:t>
                  </w:r>
                </w:p>
              </w:tc>
              <w:tc>
                <w:tcPr>
                  <w:tcW w:w="40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990986" w:rsidRDefault="00990986">
                  <w:pPr>
                    <w:jc w:val="both"/>
                  </w:pPr>
                  <w:r>
                    <w:t>Pozorovaná změna:</w:t>
                  </w:r>
                </w:p>
              </w:tc>
            </w:tr>
            <w:tr w:rsidR="00990986">
              <w:trPr>
                <w:trHeight w:val="366"/>
              </w:trPr>
              <w:tc>
                <w:tcPr>
                  <w:tcW w:w="40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990986" w:rsidRDefault="00990986">
                  <w:pPr>
                    <w:jc w:val="both"/>
                  </w:pPr>
                  <w:r>
                    <w:t>č. 1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90986" w:rsidRDefault="00990986">
                  <w:pPr>
                    <w:jc w:val="both"/>
                  </w:pPr>
                </w:p>
              </w:tc>
            </w:tr>
            <w:tr w:rsidR="00990986">
              <w:tc>
                <w:tcPr>
                  <w:tcW w:w="40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990986" w:rsidRDefault="00990986">
                  <w:pPr>
                    <w:jc w:val="both"/>
                  </w:pPr>
                  <w:r>
                    <w:t>č. 2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90986" w:rsidRDefault="00990986">
                  <w:pPr>
                    <w:jc w:val="both"/>
                  </w:pPr>
                </w:p>
              </w:tc>
            </w:tr>
            <w:tr w:rsidR="00990986">
              <w:tc>
                <w:tcPr>
                  <w:tcW w:w="40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990986" w:rsidRDefault="00990986">
                  <w:pPr>
                    <w:jc w:val="both"/>
                  </w:pPr>
                  <w:r>
                    <w:t xml:space="preserve">č. 3 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90986" w:rsidRDefault="00990986">
                  <w:pPr>
                    <w:jc w:val="both"/>
                  </w:pPr>
                </w:p>
              </w:tc>
            </w:tr>
            <w:tr w:rsidR="00990986">
              <w:tc>
                <w:tcPr>
                  <w:tcW w:w="408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990986" w:rsidRDefault="00990986">
                  <w:pPr>
                    <w:jc w:val="both"/>
                  </w:pPr>
                  <w:r>
                    <w:t>č. 4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90986" w:rsidRDefault="00990986">
                  <w:pPr>
                    <w:jc w:val="both"/>
                  </w:pPr>
                </w:p>
              </w:tc>
            </w:tr>
            <w:tr w:rsidR="00990986">
              <w:tc>
                <w:tcPr>
                  <w:tcW w:w="40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990986" w:rsidRDefault="00990986">
                  <w:pPr>
                    <w:jc w:val="both"/>
                  </w:pPr>
                  <w:r>
                    <w:t>č. 5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90986" w:rsidRDefault="00990986">
                  <w:pPr>
                    <w:jc w:val="both"/>
                  </w:pPr>
                </w:p>
              </w:tc>
            </w:tr>
          </w:tbl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  <w:p w:rsidR="00990986" w:rsidRDefault="0099098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90986" w:rsidTr="00990986">
        <w:trPr>
          <w:cantSplit/>
          <w:trHeight w:val="825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jc w:val="both"/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Vysvětlení:</w:t>
            </w:r>
            <w:r>
              <w:t xml:space="preserve"> </w:t>
            </w:r>
          </w:p>
          <w:p w:rsidR="00990986" w:rsidRDefault="00990986">
            <w:pPr>
              <w:jc w:val="both"/>
            </w:pPr>
            <w:r>
              <w:t>Roztoky ve zkumavkách změní barvu v závislosti na obsahu jednotlivých druhů cukrů.</w:t>
            </w:r>
          </w:p>
          <w:p w:rsidR="00990986" w:rsidRDefault="00990986">
            <w:pPr>
              <w:jc w:val="both"/>
            </w:pPr>
          </w:p>
        </w:tc>
      </w:tr>
      <w:tr w:rsidR="00990986" w:rsidTr="00990986">
        <w:trPr>
          <w:cantSplit/>
          <w:trHeight w:val="3690"/>
        </w:trPr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0986" w:rsidRDefault="00990986">
            <w:pPr>
              <w:spacing w:before="120"/>
              <w:jc w:val="both"/>
              <w:rPr>
                <w:rFonts w:ascii="Comic Sans MS" w:hAnsi="Comic Sans MS" w:cs="Arial"/>
                <w:sz w:val="28"/>
                <w:szCs w:val="28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Závěr:</w:t>
            </w:r>
            <w:r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</w:p>
          <w:p w:rsidR="00990986" w:rsidRDefault="00990986">
            <w:pPr>
              <w:spacing w:before="120"/>
              <w:jc w:val="both"/>
            </w:pPr>
            <w:r>
              <w:t>Závěr si formulují žáci sami.</w:t>
            </w: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  <w:rPr>
                <w:rFonts w:ascii="Comic Sans MS" w:hAnsi="Comic Sans MS"/>
              </w:rPr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before="120"/>
              <w:jc w:val="both"/>
            </w:pPr>
          </w:p>
        </w:tc>
        <w:tc>
          <w:tcPr>
            <w:tcW w:w="5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 z průběhu pokusu:</w:t>
            </w:r>
            <w:r>
              <w:rPr>
                <w:rFonts w:ascii="Comic Sans MS" w:hAnsi="Comic Sans MS" w:cs="Arial"/>
                <w:b/>
                <w:sz w:val="28"/>
                <w:szCs w:val="28"/>
              </w:rPr>
              <w:t xml:space="preserve"> </w:t>
            </w:r>
            <w:r>
              <w:t>Žáci si udělají nákres průběhu pokusu.</w:t>
            </w:r>
          </w:p>
          <w:p w:rsidR="00990986" w:rsidRDefault="0099098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</w:tc>
      </w:tr>
      <w:tr w:rsidR="00990986" w:rsidTr="00990986">
        <w:trPr>
          <w:cantSplit/>
          <w:trHeight w:val="240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86" w:rsidRDefault="00990986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Otázky k zamyšlení:</w:t>
            </w:r>
          </w:p>
          <w:p w:rsidR="00990986" w:rsidRDefault="00990986">
            <w:pPr>
              <w:tabs>
                <w:tab w:val="left" w:pos="360"/>
                <w:tab w:val="left" w:pos="1800"/>
              </w:tabs>
              <w:spacing w:line="360" w:lineRule="auto"/>
              <w:rPr>
                <w:b/>
              </w:rPr>
            </w:pPr>
          </w:p>
          <w:p w:rsidR="00990986" w:rsidRDefault="00990986">
            <w:pPr>
              <w:tabs>
                <w:tab w:val="left" w:pos="360"/>
                <w:tab w:val="left" w:pos="180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1. Určete, které cukry (složky) obsahuje med.</w:t>
            </w:r>
          </w:p>
          <w:p w:rsidR="00990986" w:rsidRDefault="00990986">
            <w:pPr>
              <w:tabs>
                <w:tab w:val="left" w:pos="0"/>
                <w:tab w:val="left" w:pos="360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2.  Jak se nazývá proces, kterým vznikají sacharidy v rostlinách?</w:t>
            </w:r>
          </w:p>
          <w:p w:rsidR="00990986" w:rsidRDefault="00990986">
            <w:pPr>
              <w:tabs>
                <w:tab w:val="left" w:pos="360"/>
                <w:tab w:val="left" w:pos="1800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          3. Jak se nazývá hormon, který v lidském organismu zvyšuje hladinu glukózy         </w:t>
            </w:r>
          </w:p>
          <w:p w:rsidR="00990986" w:rsidRDefault="00990986">
            <w:pPr>
              <w:tabs>
                <w:tab w:val="left" w:pos="360"/>
                <w:tab w:val="left" w:pos="1800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               v krvi?</w:t>
            </w:r>
          </w:p>
          <w:p w:rsidR="00990986" w:rsidRDefault="00990986">
            <w:pPr>
              <w:spacing w:before="120"/>
              <w:jc w:val="both"/>
            </w:pPr>
          </w:p>
          <w:p w:rsidR="00990986" w:rsidRDefault="0099098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</w:tc>
      </w:tr>
    </w:tbl>
    <w:p w:rsidR="00993261" w:rsidRDefault="001A6771"/>
    <w:sectPr w:rsidR="00993261" w:rsidSect="00663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158BD"/>
    <w:multiLevelType w:val="hybridMultilevel"/>
    <w:tmpl w:val="C0FE80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90986"/>
    <w:rsid w:val="00037839"/>
    <w:rsid w:val="000D7079"/>
    <w:rsid w:val="001455B0"/>
    <w:rsid w:val="001A6771"/>
    <w:rsid w:val="006634C1"/>
    <w:rsid w:val="00990986"/>
    <w:rsid w:val="00AD6E4D"/>
    <w:rsid w:val="00B736EE"/>
    <w:rsid w:val="00EA5F7D"/>
    <w:rsid w:val="00ED4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0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9909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90986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09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98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1589</Characters>
  <Application>Microsoft Office Word</Application>
  <DocSecurity>0</DocSecurity>
  <Lines>13</Lines>
  <Paragraphs>3</Paragraphs>
  <ScaleCrop>false</ScaleCrop>
  <Company>Pedagogicka fakulta MU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Pluckova</dc:creator>
  <cp:lastModifiedBy>Pluckova</cp:lastModifiedBy>
  <cp:revision>2</cp:revision>
  <dcterms:created xsi:type="dcterms:W3CDTF">2011-04-21T09:43:00Z</dcterms:created>
  <dcterms:modified xsi:type="dcterms:W3CDTF">2013-04-30T12:23:00Z</dcterms:modified>
</cp:coreProperties>
</file>