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49" w:rsidRPr="00121749" w:rsidRDefault="00121749" w:rsidP="00121749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1A1A1A"/>
          <w:spacing w:val="-15"/>
          <w:kern w:val="36"/>
          <w:sz w:val="55"/>
          <w:szCs w:val="55"/>
          <w:lang w:eastAsia="cs-CZ"/>
        </w:rPr>
      </w:pPr>
      <w:proofErr w:type="spellStart"/>
      <w:r w:rsidRPr="00121749">
        <w:rPr>
          <w:rFonts w:ascii="Arial" w:eastAsia="Times New Roman" w:hAnsi="Arial" w:cs="Arial"/>
          <w:color w:val="1A1A1A"/>
          <w:spacing w:val="-15"/>
          <w:kern w:val="36"/>
          <w:sz w:val="55"/>
          <w:szCs w:val="55"/>
          <w:lang w:eastAsia="cs-CZ"/>
        </w:rPr>
        <w:t>Oui</w:t>
      </w:r>
      <w:proofErr w:type="spellEnd"/>
      <w:r w:rsidRPr="00121749">
        <w:rPr>
          <w:rFonts w:ascii="Arial" w:eastAsia="Times New Roman" w:hAnsi="Arial" w:cs="Arial"/>
          <w:color w:val="1A1A1A"/>
          <w:spacing w:val="-15"/>
          <w:kern w:val="36"/>
          <w:sz w:val="55"/>
          <w:szCs w:val="55"/>
          <w:lang w:eastAsia="cs-CZ"/>
        </w:rPr>
        <w:t xml:space="preserve">, les </w:t>
      </w:r>
      <w:proofErr w:type="spellStart"/>
      <w:r w:rsidRPr="00121749">
        <w:rPr>
          <w:rFonts w:ascii="Arial" w:eastAsia="Times New Roman" w:hAnsi="Arial" w:cs="Arial"/>
          <w:color w:val="1A1A1A"/>
          <w:spacing w:val="-15"/>
          <w:kern w:val="36"/>
          <w:sz w:val="55"/>
          <w:szCs w:val="55"/>
          <w:lang w:eastAsia="cs-CZ"/>
        </w:rPr>
        <w:t>agrégées</w:t>
      </w:r>
      <w:proofErr w:type="spellEnd"/>
      <w:r w:rsidRPr="00121749">
        <w:rPr>
          <w:rFonts w:ascii="Arial" w:eastAsia="Times New Roman" w:hAnsi="Arial" w:cs="Arial"/>
          <w:color w:val="1A1A1A"/>
          <w:spacing w:val="-15"/>
          <w:kern w:val="36"/>
          <w:sz w:val="55"/>
          <w:szCs w:val="55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1A1A1A"/>
          <w:spacing w:val="-15"/>
          <w:kern w:val="36"/>
          <w:sz w:val="55"/>
          <w:szCs w:val="55"/>
          <w:lang w:eastAsia="cs-CZ"/>
        </w:rPr>
        <w:t>souffrent</w:t>
      </w:r>
      <w:proofErr w:type="spellEnd"/>
      <w:r w:rsidRPr="00121749">
        <w:rPr>
          <w:rFonts w:ascii="Arial" w:eastAsia="Times New Roman" w:hAnsi="Arial" w:cs="Arial"/>
          <w:color w:val="1A1A1A"/>
          <w:spacing w:val="-15"/>
          <w:kern w:val="36"/>
          <w:sz w:val="55"/>
          <w:szCs w:val="55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1A1A1A"/>
          <w:spacing w:val="-15"/>
          <w:kern w:val="36"/>
          <w:sz w:val="55"/>
          <w:szCs w:val="55"/>
          <w:lang w:eastAsia="cs-CZ"/>
        </w:rPr>
        <w:t>aussi</w:t>
      </w:r>
      <w:proofErr w:type="spellEnd"/>
      <w:r w:rsidRPr="00121749">
        <w:rPr>
          <w:rFonts w:ascii="Arial" w:eastAsia="Times New Roman" w:hAnsi="Arial" w:cs="Arial"/>
          <w:color w:val="1A1A1A"/>
          <w:spacing w:val="-15"/>
          <w:kern w:val="36"/>
          <w:sz w:val="55"/>
          <w:szCs w:val="55"/>
          <w:lang w:eastAsia="cs-CZ"/>
        </w:rPr>
        <w:t xml:space="preserve"> </w:t>
      </w:r>
      <w:proofErr w:type="spellStart"/>
      <w:proofErr w:type="gramStart"/>
      <w:r w:rsidRPr="00121749">
        <w:rPr>
          <w:rFonts w:ascii="Arial" w:eastAsia="Times New Roman" w:hAnsi="Arial" w:cs="Arial"/>
          <w:color w:val="1A1A1A"/>
          <w:spacing w:val="-15"/>
          <w:kern w:val="36"/>
          <w:sz w:val="55"/>
          <w:szCs w:val="55"/>
          <w:lang w:eastAsia="cs-CZ"/>
        </w:rPr>
        <w:t>du</w:t>
      </w:r>
      <w:proofErr w:type="spellEnd"/>
      <w:r w:rsidRPr="00121749">
        <w:rPr>
          <w:rFonts w:ascii="Arial" w:eastAsia="Times New Roman" w:hAnsi="Arial" w:cs="Arial"/>
          <w:color w:val="1A1A1A"/>
          <w:spacing w:val="-15"/>
          <w:kern w:val="36"/>
          <w:sz w:val="55"/>
          <w:szCs w:val="55"/>
          <w:lang w:eastAsia="cs-CZ"/>
        </w:rPr>
        <w:t xml:space="preserve"> sexisme</w:t>
      </w:r>
      <w:proofErr w:type="gramEnd"/>
    </w:p>
    <w:p w:rsidR="00121749" w:rsidRPr="00121749" w:rsidRDefault="00121749" w:rsidP="0012174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999999"/>
          <w:sz w:val="19"/>
          <w:szCs w:val="19"/>
          <w:lang w:eastAsia="cs-CZ"/>
        </w:rPr>
      </w:pPr>
    </w:p>
    <w:p w:rsidR="00121749" w:rsidRPr="00121749" w:rsidRDefault="00121749" w:rsidP="00121749">
      <w:pPr>
        <w:shd w:val="clear" w:color="auto" w:fill="FFFFFF"/>
        <w:spacing w:after="0" w:line="312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Les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femmes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agrégées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sont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 plus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souvent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que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leurs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homologues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masculins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,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affectées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dans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 les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collèges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plutôt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que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 les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lycées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,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constate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 la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Société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 des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agrégés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 xml:space="preserve"> de </w:t>
      </w:r>
      <w:proofErr w:type="spellStart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l’université</w:t>
      </w:r>
      <w:proofErr w:type="spellEnd"/>
      <w:r w:rsidRPr="00121749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cs-CZ"/>
        </w:rPr>
        <w:t>.</w:t>
      </w:r>
    </w:p>
    <w:p w:rsidR="00121749" w:rsidRPr="00121749" w:rsidRDefault="00121749" w:rsidP="001217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proofErr w:type="spellStart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>Le</w:t>
      </w:r>
      <w:proofErr w:type="spellEnd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>collège,affectation</w:t>
      </w:r>
      <w:proofErr w:type="spellEnd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>souvent</w:t>
      </w:r>
      <w:proofErr w:type="spellEnd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>contrainte</w:t>
      </w:r>
      <w:proofErr w:type="spellEnd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>pour</w:t>
      </w:r>
      <w:proofErr w:type="spellEnd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 xml:space="preserve"> les </w:t>
      </w:r>
      <w:proofErr w:type="spellStart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>agrégés</w:t>
      </w:r>
      <w:proofErr w:type="spellEnd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 xml:space="preserve">? Pour les </w:t>
      </w:r>
      <w:proofErr w:type="spellStart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>femmes</w:t>
      </w:r>
      <w:proofErr w:type="spellEnd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>surtout</w:t>
      </w:r>
      <w:proofErr w:type="spellEnd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 xml:space="preserve"> ! (PPL Image/</w:t>
      </w:r>
      <w:proofErr w:type="spellStart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>Sipa</w:t>
      </w:r>
      <w:proofErr w:type="spellEnd"/>
      <w:r w:rsidRPr="00121749">
        <w:rPr>
          <w:rFonts w:ascii="Arial" w:eastAsia="Times New Roman" w:hAnsi="Arial" w:cs="Arial"/>
          <w:color w:val="FFFFFF"/>
          <w:bdr w:val="none" w:sz="0" w:space="0" w:color="auto" w:frame="1"/>
          <w:lang w:eastAsia="cs-CZ"/>
        </w:rPr>
        <w:t>)</w:t>
      </w:r>
    </w:p>
    <w:p w:rsidR="00121749" w:rsidRPr="00121749" w:rsidRDefault="00121749" w:rsidP="00121749">
      <w:pPr>
        <w:shd w:val="clear" w:color="auto" w:fill="FFFFFF"/>
        <w:spacing w:after="240" w:line="336" w:lineRule="atLeast"/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</w:pPr>
      <w:bookmarkStart w:id="0" w:name="_GoBack"/>
      <w:bookmarkEnd w:id="0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En principe,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l’agrégation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permet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à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ceux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qui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l’ont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décrochée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d’enseigner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en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lycée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ou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dans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les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classes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préparatoires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.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Dans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faits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choses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en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sont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pas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aussi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simples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numéro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hivernal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la revue "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L’Agrégation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"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révèle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selon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les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calculs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la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Société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agrégés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l’université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presque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25% des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agrégés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exerçant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dans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seconde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degré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sont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affectés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au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collège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.</w:t>
      </w:r>
    </w:p>
    <w:p w:rsidR="00121749" w:rsidRPr="00121749" w:rsidRDefault="00121749" w:rsidP="00121749">
      <w:pPr>
        <w:shd w:val="clear" w:color="auto" w:fill="FFFFFF"/>
        <w:spacing w:after="240" w:line="336" w:lineRule="atLeast"/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</w:pP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Une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affectation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,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c'est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un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euphémisme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dire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très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rarement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appréciée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par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agrégés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,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lauréats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très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sélectif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concours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.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Exercer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auprès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d’élèves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5e ou 4e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système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scolaire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français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n’a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pas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encore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répartis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éléments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entre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éléments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plus (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lycée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général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) ou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moins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(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lycée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technique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professionnel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)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scolaires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n'est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pas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tout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à fait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dont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la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plupart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rêvent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.</w:t>
      </w:r>
    </w:p>
    <w:p w:rsidR="00121749" w:rsidRPr="00121749" w:rsidRDefault="00121749" w:rsidP="00121749">
      <w:pPr>
        <w:shd w:val="clear" w:color="auto" w:fill="FFFFFF"/>
        <w:spacing w:before="240" w:after="240" w:line="240" w:lineRule="auto"/>
        <w:outlineLvl w:val="3"/>
        <w:rPr>
          <w:rFonts w:ascii="Arial" w:eastAsia="Times New Roman" w:hAnsi="Arial" w:cs="Arial"/>
          <w:color w:val="000000"/>
          <w:sz w:val="43"/>
          <w:szCs w:val="43"/>
          <w:lang w:eastAsia="cs-CZ"/>
        </w:rPr>
      </w:pPr>
      <w:proofErr w:type="spellStart"/>
      <w:r w:rsidRPr="00121749">
        <w:rPr>
          <w:rFonts w:ascii="Arial" w:eastAsia="Times New Roman" w:hAnsi="Arial" w:cs="Arial"/>
          <w:color w:val="000000"/>
          <w:sz w:val="43"/>
          <w:szCs w:val="43"/>
          <w:lang w:eastAsia="cs-CZ"/>
        </w:rPr>
        <w:t>Echelons</w:t>
      </w:r>
      <w:proofErr w:type="spellEnd"/>
      <w:r w:rsidRPr="00121749">
        <w:rPr>
          <w:rFonts w:ascii="Arial" w:eastAsia="Times New Roman" w:hAnsi="Arial" w:cs="Arial"/>
          <w:color w:val="000000"/>
          <w:sz w:val="43"/>
          <w:szCs w:val="43"/>
          <w:lang w:eastAsia="cs-CZ"/>
        </w:rPr>
        <w:t xml:space="preserve"> </w:t>
      </w:r>
      <w:proofErr w:type="spellStart"/>
      <w:proofErr w:type="gramStart"/>
      <w:r w:rsidRPr="00121749">
        <w:rPr>
          <w:rFonts w:ascii="Arial" w:eastAsia="Times New Roman" w:hAnsi="Arial" w:cs="Arial"/>
          <w:color w:val="000000"/>
          <w:sz w:val="43"/>
          <w:szCs w:val="43"/>
          <w:lang w:eastAsia="cs-CZ"/>
        </w:rPr>
        <w:t>prestigieux</w:t>
      </w:r>
      <w:proofErr w:type="spellEnd"/>
      <w:r w:rsidRPr="00121749">
        <w:rPr>
          <w:rFonts w:ascii="Arial" w:eastAsia="Times New Roman" w:hAnsi="Arial" w:cs="Arial"/>
          <w:color w:val="000000"/>
          <w:sz w:val="43"/>
          <w:szCs w:val="43"/>
          <w:lang w:eastAsia="cs-CZ"/>
        </w:rPr>
        <w:t xml:space="preserve">... </w:t>
      </w:r>
      <w:proofErr w:type="spellStart"/>
      <w:r w:rsidRPr="00121749">
        <w:rPr>
          <w:rFonts w:ascii="Arial" w:eastAsia="Times New Roman" w:hAnsi="Arial" w:cs="Arial"/>
          <w:color w:val="000000"/>
          <w:sz w:val="43"/>
          <w:szCs w:val="43"/>
          <w:lang w:eastAsia="cs-CZ"/>
        </w:rPr>
        <w:t>pour</w:t>
      </w:r>
      <w:proofErr w:type="spellEnd"/>
      <w:proofErr w:type="gramEnd"/>
      <w:r w:rsidRPr="00121749">
        <w:rPr>
          <w:rFonts w:ascii="Arial" w:eastAsia="Times New Roman" w:hAnsi="Arial" w:cs="Arial"/>
          <w:color w:val="000000"/>
          <w:sz w:val="43"/>
          <w:szCs w:val="43"/>
          <w:lang w:eastAsia="cs-CZ"/>
        </w:rPr>
        <w:t xml:space="preserve"> les </w:t>
      </w:r>
      <w:proofErr w:type="spellStart"/>
      <w:r w:rsidRPr="00121749">
        <w:rPr>
          <w:rFonts w:ascii="Arial" w:eastAsia="Times New Roman" w:hAnsi="Arial" w:cs="Arial"/>
          <w:color w:val="000000"/>
          <w:sz w:val="43"/>
          <w:szCs w:val="43"/>
          <w:lang w:eastAsia="cs-CZ"/>
        </w:rPr>
        <w:t>hommes</w:t>
      </w:r>
      <w:proofErr w:type="spellEnd"/>
    </w:p>
    <w:p w:rsidR="00121749" w:rsidRPr="00121749" w:rsidRDefault="00121749" w:rsidP="00121749">
      <w:pPr>
        <w:shd w:val="clear" w:color="auto" w:fill="FFFFFF"/>
        <w:spacing w:after="240" w:line="336" w:lineRule="atLeast"/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</w:pP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Cerise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sur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gâteau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: la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Société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agrégés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l’université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vient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rendre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publique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une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étude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révélant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cette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affectation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au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collège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désavantage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largement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femmes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.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Celles-ci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composent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ainsi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pas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moins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60% des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agrégés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exerçant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au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collège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, "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ceci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alors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même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l’on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compte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presque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autant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femmes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d’hommes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lauréats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l’agrégation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",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précise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Blanche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Lochmann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présidente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la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Société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. </w:t>
      </w:r>
    </w:p>
    <w:p w:rsidR="00121749" w:rsidRPr="00121749" w:rsidRDefault="00121749" w:rsidP="00121749">
      <w:pPr>
        <w:shd w:val="clear" w:color="auto" w:fill="FFFFFF"/>
        <w:spacing w:after="240" w:line="336" w:lineRule="atLeast"/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</w:pPr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Pour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dire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autrement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femmes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sont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23% à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atterrir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au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collège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contre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17%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leurs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homologues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masculins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.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Six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point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d'écart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n'est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pas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négligeable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.</w:t>
      </w:r>
    </w:p>
    <w:p w:rsidR="00121749" w:rsidRPr="00121749" w:rsidRDefault="00121749" w:rsidP="00121749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</w:pPr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On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savait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déjà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grâce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à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une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étude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du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syndicat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enseignant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Snes,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qu'en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classe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préparatoire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-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fin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du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fin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pour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agrégés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-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cette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proportion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est</w:t>
      </w:r>
      <w:hyperlink r:id="rId6" w:tgtFrame="_blank" w:history="1">
        <w:r w:rsidRPr="00121749">
          <w:rPr>
            <w:rFonts w:ascii="Georgia" w:eastAsia="Times New Roman" w:hAnsi="Georgia" w:cs="Times New Roman"/>
            <w:color w:val="000000"/>
            <w:sz w:val="29"/>
            <w:szCs w:val="29"/>
            <w:u w:val="single"/>
            <w:bdr w:val="none" w:sz="0" w:space="0" w:color="auto" w:frame="1"/>
            <w:lang w:eastAsia="cs-CZ"/>
          </w:rPr>
          <w:t>exactement</w:t>
        </w:r>
        <w:proofErr w:type="spellEnd"/>
        <w:r w:rsidRPr="00121749">
          <w:rPr>
            <w:rFonts w:ascii="Georgia" w:eastAsia="Times New Roman" w:hAnsi="Georgia" w:cs="Times New Roman"/>
            <w:color w:val="000000"/>
            <w:sz w:val="29"/>
            <w:szCs w:val="29"/>
            <w:u w:val="single"/>
            <w:bdr w:val="none" w:sz="0" w:space="0" w:color="auto" w:frame="1"/>
            <w:lang w:eastAsia="cs-CZ"/>
          </w:rPr>
          <w:t xml:space="preserve"> inverse</w:t>
        </w:r>
      </w:hyperlink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 !</w:t>
      </w:r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 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hommes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y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représentent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 60%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du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personnel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enseignant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... et</w:t>
      </w:r>
      <w:proofErr w:type="gram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70%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ceux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qui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occupent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les "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chaires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supérieures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'',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l'échelon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plus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prestigieux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.</w:t>
      </w:r>
    </w:p>
    <w:p w:rsidR="00121749" w:rsidRPr="00121749" w:rsidRDefault="00121749" w:rsidP="00121749">
      <w:pPr>
        <w:shd w:val="clear" w:color="auto" w:fill="FFFFFF"/>
        <w:spacing w:before="240" w:after="240" w:line="240" w:lineRule="auto"/>
        <w:outlineLvl w:val="3"/>
        <w:rPr>
          <w:rFonts w:ascii="Arial" w:eastAsia="Times New Roman" w:hAnsi="Arial" w:cs="Arial"/>
          <w:color w:val="000000"/>
          <w:sz w:val="43"/>
          <w:szCs w:val="43"/>
          <w:lang w:eastAsia="cs-CZ"/>
        </w:rPr>
      </w:pPr>
      <w:proofErr w:type="spellStart"/>
      <w:r w:rsidRPr="00121749">
        <w:rPr>
          <w:rFonts w:ascii="Arial" w:eastAsia="Times New Roman" w:hAnsi="Arial" w:cs="Arial"/>
          <w:color w:val="000000"/>
          <w:sz w:val="43"/>
          <w:szCs w:val="43"/>
          <w:lang w:eastAsia="cs-CZ"/>
        </w:rPr>
        <w:lastRenderedPageBreak/>
        <w:t>Affreux</w:t>
      </w:r>
      <w:proofErr w:type="spellEnd"/>
      <w:r w:rsidRPr="00121749">
        <w:rPr>
          <w:rFonts w:ascii="Arial" w:eastAsia="Times New Roman" w:hAnsi="Arial" w:cs="Arial"/>
          <w:color w:val="000000"/>
          <w:sz w:val="43"/>
          <w:szCs w:val="43"/>
          <w:lang w:eastAsia="cs-CZ"/>
        </w:rPr>
        <w:t xml:space="preserve"> </w:t>
      </w:r>
      <w:proofErr w:type="spellStart"/>
      <w:r w:rsidRPr="00121749">
        <w:rPr>
          <w:rFonts w:ascii="Arial" w:eastAsia="Times New Roman" w:hAnsi="Arial" w:cs="Arial"/>
          <w:color w:val="000000"/>
          <w:sz w:val="43"/>
          <w:szCs w:val="43"/>
          <w:lang w:eastAsia="cs-CZ"/>
        </w:rPr>
        <w:t>machos</w:t>
      </w:r>
      <w:proofErr w:type="spellEnd"/>
    </w:p>
    <w:p w:rsidR="00121749" w:rsidRPr="00121749" w:rsidRDefault="00121749" w:rsidP="00121749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</w:pP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Mais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comment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expliquer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cette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différence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? "</w:t>
      </w:r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Je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me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refuse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à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croire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qu’il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y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ait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un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sexisme à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l’œuvre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dans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la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sélection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",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estime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Blanche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Lochmann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.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Mais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elle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précise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toutefois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: "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Force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est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constater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dès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procédures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sortent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l’anonymat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et des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concours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,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femmes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sont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désavantagées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.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Dans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l’Education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nationale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comme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ailleurs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il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existe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un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plafond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verre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réel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pour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 xml:space="preserve">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femmes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bdr w:val="none" w:sz="0" w:space="0" w:color="auto" w:frame="1"/>
          <w:lang w:eastAsia="cs-CZ"/>
        </w:rPr>
        <w:t>."</w:t>
      </w:r>
    </w:p>
    <w:p w:rsidR="00121749" w:rsidRPr="00121749" w:rsidRDefault="00121749" w:rsidP="00121749">
      <w:pPr>
        <w:shd w:val="clear" w:color="auto" w:fill="FFFFFF"/>
        <w:spacing w:after="240" w:line="336" w:lineRule="atLeast"/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</w:pPr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Cela ne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revient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pas à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dire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les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commissions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chargées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d'affecter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titulaires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l'agreg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'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sont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truffées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d'affreux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machos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.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Mais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fait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est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qu'elles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connaissent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l'identité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donc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sexe, des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postulants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. Et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qu'elles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peuvent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en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vertu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d'un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système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d'affectation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tout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à fait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opaque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décider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se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passer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barèmes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professionnels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(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"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nombre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points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"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du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notamment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aux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nombre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d'années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d'enseignements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)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pour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nommer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comme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bon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leur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semble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ceux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qui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postulent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.</w:t>
      </w:r>
    </w:p>
    <w:p w:rsidR="00121749" w:rsidRPr="00121749" w:rsidRDefault="00121749" w:rsidP="00121749">
      <w:pPr>
        <w:shd w:val="clear" w:color="auto" w:fill="FFFFFF"/>
        <w:spacing w:before="240" w:after="240" w:line="240" w:lineRule="auto"/>
        <w:outlineLvl w:val="3"/>
        <w:rPr>
          <w:rFonts w:ascii="Arial" w:eastAsia="Times New Roman" w:hAnsi="Arial" w:cs="Arial"/>
          <w:color w:val="000000"/>
          <w:sz w:val="43"/>
          <w:szCs w:val="43"/>
          <w:lang w:eastAsia="cs-CZ"/>
        </w:rPr>
      </w:pPr>
      <w:r w:rsidRPr="00121749">
        <w:rPr>
          <w:rFonts w:ascii="Arial" w:eastAsia="Times New Roman" w:hAnsi="Arial" w:cs="Arial"/>
          <w:color w:val="000000"/>
          <w:sz w:val="43"/>
          <w:szCs w:val="43"/>
          <w:lang w:eastAsia="cs-CZ"/>
        </w:rPr>
        <w:t xml:space="preserve">Sexisme </w:t>
      </w:r>
      <w:proofErr w:type="spellStart"/>
      <w:r w:rsidRPr="00121749">
        <w:rPr>
          <w:rFonts w:ascii="Arial" w:eastAsia="Times New Roman" w:hAnsi="Arial" w:cs="Arial"/>
          <w:color w:val="000000"/>
          <w:sz w:val="43"/>
          <w:szCs w:val="43"/>
          <w:lang w:eastAsia="cs-CZ"/>
        </w:rPr>
        <w:t>ordinaire</w:t>
      </w:r>
      <w:proofErr w:type="spellEnd"/>
    </w:p>
    <w:p w:rsidR="00121749" w:rsidRPr="00121749" w:rsidRDefault="00121749" w:rsidP="00121749">
      <w:pPr>
        <w:shd w:val="clear" w:color="auto" w:fill="FFFFFF"/>
        <w:spacing w:after="240" w:line="336" w:lineRule="atLeast"/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</w:pP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 sexisme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ordinaire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qui fait des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ravages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dans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tous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secteurs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l'activité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humaine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,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épargnerait-il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miraculeusement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agrégés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? "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Jusqu'ici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aucune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enquête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n'a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prouvé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sexisme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est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à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l'oeuvre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dans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commissions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", se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borne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à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noter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Blanche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Lochmann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rappelle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quand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même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la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Société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agrégés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appelle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à plus de transparence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dans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les </w:t>
      </w:r>
      <w:proofErr w:type="spellStart"/>
      <w:proofErr w:type="gram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procédures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...</w:t>
      </w:r>
      <w:proofErr w:type="gramEnd"/>
    </w:p>
    <w:p w:rsidR="00121749" w:rsidRPr="00121749" w:rsidRDefault="00121749" w:rsidP="00121749">
      <w:pPr>
        <w:shd w:val="clear" w:color="auto" w:fill="FFFFFF"/>
        <w:spacing w:after="240" w:line="336" w:lineRule="atLeast"/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</w:pPr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La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présidente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la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Société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agrégés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avance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une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autre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hypothèse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dans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deux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poids-deux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mesures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: "On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sait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les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femmes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sont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davantage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astreintes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aux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tâches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domestiques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familiales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.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Souvent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elles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sont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donc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amenées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 à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privilégier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critères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proximité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dans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leurs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vœux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renoncer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au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lycée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pour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être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certaines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d’obtenir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l’établissement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moins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éloigné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leur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domicile.''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Tandis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que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ces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messieurs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accepteraient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plus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volontiers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d'aller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travailler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loin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chez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eux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. </w:t>
      </w:r>
    </w:p>
    <w:p w:rsidR="00121749" w:rsidRPr="00121749" w:rsidRDefault="00121749" w:rsidP="00121749">
      <w:pPr>
        <w:shd w:val="clear" w:color="auto" w:fill="FFFFFF"/>
        <w:spacing w:after="240" w:line="336" w:lineRule="atLeast"/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</w:pP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Diplômes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ou pas,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l'égalité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des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sexes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 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est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encore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un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idéal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 xml:space="preserve"> à </w:t>
      </w:r>
      <w:proofErr w:type="spellStart"/>
      <w:proofErr w:type="gramStart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conquérir</w:t>
      </w:r>
      <w:proofErr w:type="spellEnd"/>
      <w:r w:rsidRPr="00121749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...</w:t>
      </w:r>
      <w:proofErr w:type="gramEnd"/>
    </w:p>
    <w:p w:rsidR="00121749" w:rsidRPr="00121749" w:rsidRDefault="00121749" w:rsidP="00121749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</w:pPr>
      <w:proofErr w:type="spellStart"/>
      <w:r w:rsidRPr="00121749">
        <w:rPr>
          <w:rFonts w:ascii="Georgia" w:eastAsia="Times New Roman" w:hAnsi="Georgia" w:cs="Times New Roman"/>
          <w:b/>
          <w:bCs/>
          <w:color w:val="000000"/>
          <w:sz w:val="29"/>
          <w:szCs w:val="29"/>
          <w:bdr w:val="none" w:sz="0" w:space="0" w:color="auto" w:frame="1"/>
          <w:lang w:eastAsia="cs-CZ"/>
        </w:rPr>
        <w:t>Arnaud</w:t>
      </w:r>
      <w:proofErr w:type="spellEnd"/>
      <w:r w:rsidRPr="00121749">
        <w:rPr>
          <w:rFonts w:ascii="Georgia" w:eastAsia="Times New Roman" w:hAnsi="Georgia" w:cs="Times New Roman"/>
          <w:b/>
          <w:bCs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b/>
          <w:bCs/>
          <w:color w:val="000000"/>
          <w:sz w:val="29"/>
          <w:szCs w:val="29"/>
          <w:bdr w:val="none" w:sz="0" w:space="0" w:color="auto" w:frame="1"/>
          <w:lang w:eastAsia="cs-CZ"/>
        </w:rPr>
        <w:t>Gonzague</w:t>
      </w:r>
      <w:proofErr w:type="spellEnd"/>
      <w:r w:rsidRPr="00121749">
        <w:rPr>
          <w:rFonts w:ascii="Georgia" w:eastAsia="Times New Roman" w:hAnsi="Georgia" w:cs="Times New Roman"/>
          <w:b/>
          <w:bCs/>
          <w:color w:val="000000"/>
          <w:sz w:val="29"/>
          <w:szCs w:val="29"/>
          <w:bdr w:val="none" w:sz="0" w:space="0" w:color="auto" w:frame="1"/>
          <w:lang w:eastAsia="cs-CZ"/>
        </w:rPr>
        <w:t xml:space="preserve"> - </w:t>
      </w:r>
      <w:proofErr w:type="spellStart"/>
      <w:r w:rsidRPr="00121749">
        <w:rPr>
          <w:rFonts w:ascii="Georgia" w:eastAsia="Times New Roman" w:hAnsi="Georgia" w:cs="Times New Roman"/>
          <w:b/>
          <w:bCs/>
          <w:color w:val="000000"/>
          <w:sz w:val="29"/>
          <w:szCs w:val="29"/>
          <w:bdr w:val="none" w:sz="0" w:space="0" w:color="auto" w:frame="1"/>
          <w:lang w:eastAsia="cs-CZ"/>
        </w:rPr>
        <w:t>Le</w:t>
      </w:r>
      <w:proofErr w:type="spellEnd"/>
      <w:r w:rsidRPr="00121749">
        <w:rPr>
          <w:rFonts w:ascii="Georgia" w:eastAsia="Times New Roman" w:hAnsi="Georgia" w:cs="Times New Roman"/>
          <w:b/>
          <w:bCs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b/>
          <w:bCs/>
          <w:color w:val="000000"/>
          <w:sz w:val="29"/>
          <w:szCs w:val="29"/>
          <w:bdr w:val="none" w:sz="0" w:space="0" w:color="auto" w:frame="1"/>
          <w:lang w:eastAsia="cs-CZ"/>
        </w:rPr>
        <w:t>Nouvel</w:t>
      </w:r>
      <w:proofErr w:type="spellEnd"/>
      <w:r w:rsidRPr="00121749">
        <w:rPr>
          <w:rFonts w:ascii="Georgia" w:eastAsia="Times New Roman" w:hAnsi="Georgia" w:cs="Times New Roman"/>
          <w:b/>
          <w:bCs/>
          <w:color w:val="000000"/>
          <w:sz w:val="29"/>
          <w:szCs w:val="29"/>
          <w:bdr w:val="none" w:sz="0" w:space="0" w:color="auto" w:frame="1"/>
          <w:lang w:eastAsia="cs-CZ"/>
        </w:rPr>
        <w:t xml:space="preserve"> </w:t>
      </w:r>
      <w:proofErr w:type="spellStart"/>
      <w:r w:rsidRPr="00121749">
        <w:rPr>
          <w:rFonts w:ascii="Georgia" w:eastAsia="Times New Roman" w:hAnsi="Georgia" w:cs="Times New Roman"/>
          <w:b/>
          <w:bCs/>
          <w:color w:val="000000"/>
          <w:sz w:val="29"/>
          <w:szCs w:val="29"/>
          <w:bdr w:val="none" w:sz="0" w:space="0" w:color="auto" w:frame="1"/>
          <w:lang w:eastAsia="cs-CZ"/>
        </w:rPr>
        <w:t>Observateur</w:t>
      </w:r>
      <w:proofErr w:type="spellEnd"/>
    </w:p>
    <w:p w:rsidR="00121749" w:rsidRPr="00121749" w:rsidRDefault="00121749" w:rsidP="001217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1" name="Obrázek 1" descr="http://tempsreel.nouvelobs.com/scripts/stats.php?mod=read&amp;key=1350515&amp;media=nob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mpsreel.nouvelobs.com/scripts/stats.php?mod=read&amp;key=1350515&amp;media=nobst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CD" w:rsidRDefault="009911CD"/>
    <w:sectPr w:rsidR="0099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6DE"/>
    <w:multiLevelType w:val="multilevel"/>
    <w:tmpl w:val="E620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49"/>
    <w:rsid w:val="00121749"/>
    <w:rsid w:val="0099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1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21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21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217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174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217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217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217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174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21749"/>
  </w:style>
  <w:style w:type="character" w:styleId="Siln">
    <w:name w:val="Strong"/>
    <w:basedOn w:val="Standardnpsmoodstavce"/>
    <w:uiPriority w:val="22"/>
    <w:qFormat/>
    <w:rsid w:val="00121749"/>
    <w:rPr>
      <w:b/>
      <w:bCs/>
    </w:rPr>
  </w:style>
  <w:style w:type="paragraph" w:customStyle="1" w:styleId="all-art">
    <w:name w:val="all-art"/>
    <w:basedOn w:val="Normln"/>
    <w:rsid w:val="0012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-legend">
    <w:name w:val="obs-legend"/>
    <w:basedOn w:val="Standardnpsmoodstavce"/>
    <w:rsid w:val="00121749"/>
  </w:style>
  <w:style w:type="character" w:customStyle="1" w:styleId="js-share-count">
    <w:name w:val="js-share-count"/>
    <w:basedOn w:val="Standardnpsmoodstavce"/>
    <w:rsid w:val="00121749"/>
  </w:style>
  <w:style w:type="character" w:customStyle="1" w:styleId="arrow-box">
    <w:name w:val="arrow-box"/>
    <w:basedOn w:val="Standardnpsmoodstavce"/>
    <w:rsid w:val="00121749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217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2174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217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2174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1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21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21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217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174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217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217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217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174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21749"/>
  </w:style>
  <w:style w:type="character" w:styleId="Siln">
    <w:name w:val="Strong"/>
    <w:basedOn w:val="Standardnpsmoodstavce"/>
    <w:uiPriority w:val="22"/>
    <w:qFormat/>
    <w:rsid w:val="00121749"/>
    <w:rPr>
      <w:b/>
      <w:bCs/>
    </w:rPr>
  </w:style>
  <w:style w:type="paragraph" w:customStyle="1" w:styleId="all-art">
    <w:name w:val="all-art"/>
    <w:basedOn w:val="Normln"/>
    <w:rsid w:val="0012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-legend">
    <w:name w:val="obs-legend"/>
    <w:basedOn w:val="Standardnpsmoodstavce"/>
    <w:rsid w:val="00121749"/>
  </w:style>
  <w:style w:type="character" w:customStyle="1" w:styleId="js-share-count">
    <w:name w:val="js-share-count"/>
    <w:basedOn w:val="Standardnpsmoodstavce"/>
    <w:rsid w:val="00121749"/>
  </w:style>
  <w:style w:type="character" w:customStyle="1" w:styleId="arrow-box">
    <w:name w:val="arrow-box"/>
    <w:basedOn w:val="Standardnpsmoodstavce"/>
    <w:rsid w:val="00121749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217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2174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217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2174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4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23" w:color="auto"/>
          </w:divBdr>
          <w:divsChild>
            <w:div w:id="1816875316">
              <w:marLeft w:val="0"/>
              <w:marRight w:val="0"/>
              <w:marTop w:val="240"/>
              <w:marBottom w:val="24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7688">
                  <w:marLeft w:val="0"/>
                  <w:marRight w:val="0"/>
                  <w:marTop w:val="0"/>
                  <w:marBottom w:val="0"/>
                  <w:divBdr>
                    <w:top w:val="none" w:sz="0" w:space="7" w:color="auto"/>
                    <w:left w:val="none" w:sz="0" w:space="12" w:color="auto"/>
                    <w:bottom w:val="none" w:sz="0" w:space="7" w:color="auto"/>
                    <w:right w:val="single" w:sz="6" w:space="12" w:color="999999"/>
                  </w:divBdr>
                </w:div>
                <w:div w:id="97853660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31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76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nes.edu/IMG/pdf/Hommes_femmes_CPGE-_su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dcterms:created xsi:type="dcterms:W3CDTF">2014-03-11T19:47:00Z</dcterms:created>
  <dcterms:modified xsi:type="dcterms:W3CDTF">2014-03-11T19:48:00Z</dcterms:modified>
</cp:coreProperties>
</file>