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936408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086AE5">
        <w:rPr>
          <w:b/>
          <w:sz w:val="40"/>
          <w:szCs w:val="40"/>
        </w:rPr>
        <w:t>eminární práce</w:t>
      </w:r>
    </w:p>
    <w:p w:rsidR="00086AE5" w:rsidRP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ZAJÍMAVÁ POMŮCKA (</w:t>
      </w:r>
      <w:r w:rsidR="00D12E8F">
        <w:rPr>
          <w:b/>
          <w:sz w:val="40"/>
          <w:szCs w:val="40"/>
        </w:rPr>
        <w:t>hrášek</w:t>
      </w:r>
      <w:r>
        <w:rPr>
          <w:b/>
          <w:sz w:val="40"/>
          <w:szCs w:val="40"/>
        </w:rPr>
        <w:t>)</w:t>
      </w:r>
    </w:p>
    <w:p w:rsidR="004E5D03" w:rsidRDefault="008D5FBD" w:rsidP="00086A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 předmětu MSBP_PPS Praktikum</w:t>
      </w:r>
      <w:r w:rsidR="00086AE5" w:rsidRPr="00086AE5">
        <w:rPr>
          <w:b/>
          <w:sz w:val="32"/>
          <w:szCs w:val="32"/>
        </w:rPr>
        <w:t> poznávání přírody a společnosti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 xml:space="preserve">UČO: </w:t>
      </w:r>
      <w:r w:rsidR="00D12E8F">
        <w:rPr>
          <w:sz w:val="32"/>
          <w:szCs w:val="32"/>
        </w:rPr>
        <w:t>425455</w:t>
      </w:r>
      <w:r>
        <w:rPr>
          <w:sz w:val="32"/>
          <w:szCs w:val="32"/>
        </w:rPr>
        <w:t xml:space="preserve">  </w:t>
      </w:r>
      <w:r w:rsidR="00D12E8F">
        <w:rPr>
          <w:sz w:val="32"/>
          <w:szCs w:val="32"/>
        </w:rPr>
        <w:t xml:space="preserve">  </w:t>
      </w:r>
      <w:r w:rsidR="0093640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936408">
        <w:rPr>
          <w:sz w:val="32"/>
          <w:szCs w:val="32"/>
        </w:rPr>
        <w:t>jméno: B</w:t>
      </w:r>
      <w:r w:rsidR="00D12E8F">
        <w:rPr>
          <w:sz w:val="32"/>
          <w:szCs w:val="32"/>
        </w:rPr>
        <w:t xml:space="preserve">osáková Jana                    </w:t>
      </w:r>
      <w:r>
        <w:rPr>
          <w:sz w:val="32"/>
          <w:szCs w:val="32"/>
        </w:rPr>
        <w:t>akademický rok 201</w:t>
      </w:r>
      <w:r w:rsidR="00D12E8F">
        <w:rPr>
          <w:sz w:val="32"/>
          <w:szCs w:val="32"/>
        </w:rPr>
        <w:t>3</w:t>
      </w:r>
      <w:r>
        <w:rPr>
          <w:sz w:val="32"/>
          <w:szCs w:val="32"/>
        </w:rPr>
        <w:t>/201</w:t>
      </w:r>
      <w:r w:rsidR="00D12E8F">
        <w:rPr>
          <w:sz w:val="32"/>
          <w:szCs w:val="32"/>
        </w:rPr>
        <w:t>4</w:t>
      </w:r>
    </w:p>
    <w:p w:rsidR="00086AE5" w:rsidRDefault="00086AE5" w:rsidP="00746AD3">
      <w:r>
        <w:t>-----------------------------------------------------------------------------------------------------------</w:t>
      </w:r>
      <w:r w:rsidR="00FB398C">
        <w:t>---------------</w:t>
      </w:r>
      <w:r w:rsidRPr="00086AE5">
        <w:t xml:space="preserve"> </w:t>
      </w:r>
    </w:p>
    <w:p w:rsidR="00086AE5" w:rsidRPr="00962237" w:rsidRDefault="00D51934" w:rsidP="00086AE5">
      <w:pPr>
        <w:pStyle w:val="Odstavecseseznamem"/>
        <w:numPr>
          <w:ilvl w:val="0"/>
          <w:numId w:val="1"/>
        </w:numPr>
        <w:rPr>
          <w:rFonts w:cstheme="minorHAnsi"/>
          <w:szCs w:val="28"/>
        </w:rPr>
      </w:pPr>
      <w:r w:rsidRPr="00962237">
        <w:rPr>
          <w:rFonts w:cstheme="minorHAnsi"/>
          <w:noProof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510540</wp:posOffset>
            </wp:positionV>
            <wp:extent cx="3128010" cy="2447925"/>
            <wp:effectExtent l="0" t="0" r="0" b="9525"/>
            <wp:wrapTopAndBottom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s[4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AE5" w:rsidRPr="00962237">
        <w:rPr>
          <w:rFonts w:cstheme="minorHAnsi"/>
          <w:b/>
          <w:sz w:val="36"/>
          <w:szCs w:val="28"/>
        </w:rPr>
        <w:t>Název a fotografie pomůcky</w:t>
      </w:r>
      <w:r w:rsidR="00086AE5" w:rsidRPr="00962237">
        <w:rPr>
          <w:rFonts w:cstheme="minorHAnsi"/>
          <w:b/>
          <w:sz w:val="44"/>
          <w:szCs w:val="28"/>
        </w:rPr>
        <w:t>:</w:t>
      </w:r>
      <w:r w:rsidR="00192088" w:rsidRPr="00962237">
        <w:rPr>
          <w:rFonts w:cstheme="minorHAnsi"/>
          <w:sz w:val="44"/>
          <w:szCs w:val="28"/>
        </w:rPr>
        <w:t xml:space="preserve"> </w:t>
      </w:r>
      <w:r w:rsidR="00D12E8F" w:rsidRPr="00962237">
        <w:rPr>
          <w:rFonts w:cstheme="minorHAnsi"/>
          <w:sz w:val="36"/>
          <w:szCs w:val="28"/>
        </w:rPr>
        <w:t>Hrášek</w:t>
      </w:r>
    </w:p>
    <w:p w:rsidR="00192088" w:rsidRPr="00962237" w:rsidRDefault="00192088" w:rsidP="00192088">
      <w:pPr>
        <w:pStyle w:val="Odstavecseseznamem"/>
        <w:rPr>
          <w:rFonts w:cstheme="minorHAnsi"/>
          <w:szCs w:val="28"/>
        </w:rPr>
      </w:pPr>
    </w:p>
    <w:p w:rsidR="00086AE5" w:rsidRPr="00962237" w:rsidRDefault="00086AE5" w:rsidP="00B63AEF">
      <w:pPr>
        <w:pStyle w:val="Odstavecseseznamem"/>
        <w:numPr>
          <w:ilvl w:val="0"/>
          <w:numId w:val="1"/>
        </w:numPr>
        <w:jc w:val="both"/>
        <w:rPr>
          <w:rFonts w:cstheme="minorHAnsi"/>
          <w:szCs w:val="28"/>
        </w:rPr>
      </w:pPr>
      <w:r w:rsidRPr="00962237">
        <w:rPr>
          <w:rFonts w:cstheme="minorHAnsi"/>
          <w:b/>
          <w:sz w:val="36"/>
          <w:szCs w:val="28"/>
        </w:rPr>
        <w:t>Definice pojmu označujícího pomůcku:</w:t>
      </w:r>
      <w:r w:rsidR="00936408" w:rsidRPr="00962237">
        <w:rPr>
          <w:rFonts w:cstheme="minorHAnsi"/>
          <w:sz w:val="36"/>
          <w:szCs w:val="28"/>
        </w:rPr>
        <w:t xml:space="preserve"> </w:t>
      </w:r>
      <w:r w:rsidR="00B63AEF" w:rsidRPr="00962237">
        <w:rPr>
          <w:rFonts w:cstheme="minorHAnsi"/>
          <w:szCs w:val="28"/>
        </w:rPr>
        <w:t xml:space="preserve">Hrášky jsou semena hrachu setého. Nachází se v plodech, které se nazývají lusky. Hrách setý je hospodářsky významná rostlina z čeledi bobovitých. Hrách je jednoletý, popínavý, se sbíhavými a prorostlými listy. Kvete od května do října. </w:t>
      </w:r>
    </w:p>
    <w:p w:rsidR="00192088" w:rsidRPr="00962237" w:rsidRDefault="00192088" w:rsidP="004E5D03">
      <w:pPr>
        <w:pStyle w:val="Odstavecseseznamem"/>
        <w:jc w:val="both"/>
        <w:rPr>
          <w:rFonts w:cstheme="minorHAnsi"/>
          <w:szCs w:val="28"/>
        </w:rPr>
      </w:pPr>
    </w:p>
    <w:p w:rsidR="00192088" w:rsidRPr="00962237" w:rsidRDefault="00086AE5" w:rsidP="004E5D03">
      <w:pPr>
        <w:pStyle w:val="Odstavecseseznamem"/>
        <w:numPr>
          <w:ilvl w:val="0"/>
          <w:numId w:val="1"/>
        </w:numPr>
        <w:jc w:val="both"/>
        <w:rPr>
          <w:rFonts w:cstheme="minorHAnsi"/>
          <w:szCs w:val="28"/>
        </w:rPr>
      </w:pPr>
      <w:r w:rsidRPr="00962237">
        <w:rPr>
          <w:rFonts w:cstheme="minorHAnsi"/>
          <w:b/>
          <w:sz w:val="36"/>
          <w:szCs w:val="28"/>
        </w:rPr>
        <w:t>Definice pojmu vhodná pro děti:</w:t>
      </w:r>
      <w:r w:rsidR="00192088" w:rsidRPr="00962237">
        <w:rPr>
          <w:rFonts w:cstheme="minorHAnsi"/>
          <w:sz w:val="36"/>
          <w:szCs w:val="28"/>
        </w:rPr>
        <w:t xml:space="preserve"> </w:t>
      </w:r>
      <w:r w:rsidR="00D12E8F" w:rsidRPr="00962237">
        <w:rPr>
          <w:rFonts w:cstheme="minorHAnsi"/>
          <w:szCs w:val="28"/>
        </w:rPr>
        <w:t>Hrášek</w:t>
      </w:r>
      <w:r w:rsidR="00B63AEF" w:rsidRPr="00962237">
        <w:rPr>
          <w:rFonts w:cstheme="minorHAnsi"/>
          <w:szCs w:val="28"/>
        </w:rPr>
        <w:t xml:space="preserve"> je semínko rostliny, která se jmenuje hrách.</w:t>
      </w:r>
      <w:r w:rsidR="003F164D" w:rsidRPr="00962237">
        <w:rPr>
          <w:rFonts w:cstheme="minorHAnsi"/>
          <w:szCs w:val="28"/>
        </w:rPr>
        <w:t xml:space="preserve"> Jsou to mal</w:t>
      </w:r>
      <w:r w:rsidR="00D51934">
        <w:rPr>
          <w:rFonts w:cstheme="minorHAnsi"/>
          <w:szCs w:val="28"/>
        </w:rPr>
        <w:t>é zelené kuličky schované v lus</w:t>
      </w:r>
      <w:r w:rsidR="00E77698">
        <w:rPr>
          <w:rFonts w:cstheme="minorHAnsi"/>
          <w:szCs w:val="28"/>
        </w:rPr>
        <w:t>cích</w:t>
      </w:r>
      <w:bookmarkStart w:id="0" w:name="_GoBack"/>
      <w:bookmarkEnd w:id="0"/>
      <w:r w:rsidR="003F164D" w:rsidRPr="00962237">
        <w:rPr>
          <w:rFonts w:cstheme="minorHAnsi"/>
          <w:szCs w:val="28"/>
        </w:rPr>
        <w:t>.</w:t>
      </w:r>
      <w:r w:rsidR="00B63AEF" w:rsidRPr="00962237">
        <w:rPr>
          <w:rFonts w:cstheme="minorHAnsi"/>
          <w:szCs w:val="28"/>
        </w:rPr>
        <w:t xml:space="preserve"> Z hrášků se může vařit polévka nebo hrachová kaše.</w:t>
      </w:r>
    </w:p>
    <w:p w:rsidR="00192088" w:rsidRPr="00962237" w:rsidRDefault="00192088" w:rsidP="004E5D03">
      <w:pPr>
        <w:pStyle w:val="Odstavecseseznamem"/>
        <w:ind w:left="644"/>
        <w:jc w:val="both"/>
        <w:rPr>
          <w:rFonts w:cstheme="minorHAnsi"/>
          <w:szCs w:val="28"/>
        </w:rPr>
      </w:pPr>
    </w:p>
    <w:p w:rsidR="00192088" w:rsidRPr="00962237" w:rsidRDefault="00086AE5" w:rsidP="004E5D03">
      <w:pPr>
        <w:pStyle w:val="Odstavecseseznamem"/>
        <w:numPr>
          <w:ilvl w:val="0"/>
          <w:numId w:val="1"/>
        </w:numPr>
        <w:jc w:val="both"/>
        <w:rPr>
          <w:rFonts w:cstheme="minorHAnsi"/>
          <w:sz w:val="36"/>
          <w:szCs w:val="28"/>
        </w:rPr>
      </w:pPr>
      <w:r w:rsidRPr="00962237">
        <w:rPr>
          <w:rFonts w:cstheme="minorHAnsi"/>
          <w:b/>
          <w:sz w:val="36"/>
          <w:szCs w:val="28"/>
        </w:rPr>
        <w:t>Zdůvodnění výběru pomůcky:</w:t>
      </w:r>
      <w:r w:rsidR="00192088" w:rsidRPr="00962237">
        <w:rPr>
          <w:rFonts w:cstheme="minorHAnsi"/>
          <w:sz w:val="36"/>
          <w:szCs w:val="28"/>
        </w:rPr>
        <w:t xml:space="preserve"> </w:t>
      </w:r>
    </w:p>
    <w:p w:rsidR="00D12E8F" w:rsidRPr="00962237" w:rsidRDefault="003F164D" w:rsidP="004E5D03">
      <w:pPr>
        <w:pStyle w:val="Odstavecseseznamem"/>
        <w:ind w:left="644"/>
        <w:jc w:val="both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>Hrášek jsem si vybrala hlavně proto, že se dá poměrně jednoduše a rychle vypěstovat a při růstu pozorovat. Také pro jeho různorodé využití.</w:t>
      </w:r>
    </w:p>
    <w:p w:rsidR="00871167" w:rsidRPr="00962237" w:rsidRDefault="00871167" w:rsidP="004E5D03">
      <w:pPr>
        <w:pStyle w:val="Odstavecseseznamem"/>
        <w:ind w:left="644"/>
        <w:jc w:val="both"/>
        <w:rPr>
          <w:rFonts w:cstheme="minorHAnsi"/>
          <w:szCs w:val="28"/>
        </w:rPr>
      </w:pPr>
    </w:p>
    <w:p w:rsidR="00D12E8F" w:rsidRPr="00962237" w:rsidRDefault="00D12E8F" w:rsidP="00D12E8F">
      <w:pPr>
        <w:pStyle w:val="Odstavecseseznamem"/>
        <w:numPr>
          <w:ilvl w:val="0"/>
          <w:numId w:val="1"/>
        </w:numPr>
        <w:rPr>
          <w:rFonts w:cstheme="minorHAnsi"/>
          <w:sz w:val="36"/>
          <w:szCs w:val="28"/>
        </w:rPr>
      </w:pPr>
      <w:r w:rsidRPr="00962237">
        <w:rPr>
          <w:rFonts w:cstheme="minorHAnsi"/>
          <w:b/>
          <w:sz w:val="36"/>
          <w:szCs w:val="28"/>
        </w:rPr>
        <w:lastRenderedPageBreak/>
        <w:t>Popis jednotlivých činností využívajících nebo motivovaných pomůckou</w:t>
      </w:r>
      <w:r w:rsidRPr="00962237">
        <w:rPr>
          <w:rFonts w:cstheme="minorHAnsi"/>
          <w:sz w:val="36"/>
          <w:szCs w:val="28"/>
        </w:rPr>
        <w:t xml:space="preserve">:  </w:t>
      </w:r>
    </w:p>
    <w:p w:rsidR="003F164D" w:rsidRPr="00962237" w:rsidRDefault="001C6FDC" w:rsidP="003B4658">
      <w:pPr>
        <w:pStyle w:val="Odstavecseseznamem"/>
        <w:numPr>
          <w:ilvl w:val="1"/>
          <w:numId w:val="1"/>
        </w:numPr>
        <w:rPr>
          <w:rFonts w:cstheme="minorHAnsi"/>
          <w:sz w:val="36"/>
          <w:szCs w:val="28"/>
          <w:u w:val="single"/>
        </w:rPr>
      </w:pPr>
      <w:r w:rsidRPr="00962237">
        <w:rPr>
          <w:rFonts w:cstheme="minorHAnsi"/>
          <w:sz w:val="36"/>
          <w:szCs w:val="28"/>
          <w:u w:val="single"/>
        </w:rPr>
        <w:t>Sázení, pozorování,</w:t>
      </w:r>
      <w:r w:rsidR="00871167" w:rsidRPr="00962237">
        <w:rPr>
          <w:rFonts w:cstheme="minorHAnsi"/>
          <w:sz w:val="36"/>
          <w:szCs w:val="28"/>
          <w:u w:val="single"/>
        </w:rPr>
        <w:t xml:space="preserve"> pojmenování</w:t>
      </w:r>
    </w:p>
    <w:p w:rsidR="00357B33" w:rsidRPr="00962237" w:rsidRDefault="00357B33" w:rsidP="00357B33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>Děti sedí v kroužku na koberci. Před ně nasypeme hrachové kuličky. Ptáme se na otázky:</w:t>
      </w:r>
      <w:r w:rsidRPr="00962237">
        <w:rPr>
          <w:rFonts w:cstheme="minorHAnsi"/>
          <w:szCs w:val="28"/>
        </w:rPr>
        <w:tab/>
      </w:r>
      <w:r w:rsidR="00962237">
        <w:rPr>
          <w:rFonts w:cstheme="minorHAnsi"/>
          <w:szCs w:val="28"/>
        </w:rPr>
        <w:tab/>
      </w:r>
      <w:r w:rsidRPr="00962237">
        <w:rPr>
          <w:rFonts w:cstheme="minorHAnsi"/>
          <w:szCs w:val="28"/>
        </w:rPr>
        <w:t>„Co je to?“</w:t>
      </w:r>
    </w:p>
    <w:p w:rsidR="00357B33" w:rsidRPr="00962237" w:rsidRDefault="00357B33" w:rsidP="00357B33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ab/>
      </w:r>
      <w:r w:rsidRPr="00962237">
        <w:rPr>
          <w:rFonts w:cstheme="minorHAnsi"/>
          <w:szCs w:val="28"/>
        </w:rPr>
        <w:tab/>
      </w:r>
      <w:r w:rsidRPr="00962237">
        <w:rPr>
          <w:rFonts w:cstheme="minorHAnsi"/>
          <w:szCs w:val="28"/>
        </w:rPr>
        <w:tab/>
        <w:t>„Jakou to má barvu?“</w:t>
      </w:r>
    </w:p>
    <w:p w:rsidR="00357B33" w:rsidRPr="00962237" w:rsidRDefault="00357B33" w:rsidP="00357B33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ab/>
      </w:r>
      <w:r w:rsidRPr="00962237">
        <w:rPr>
          <w:rFonts w:cstheme="minorHAnsi"/>
          <w:szCs w:val="28"/>
        </w:rPr>
        <w:tab/>
      </w:r>
      <w:r w:rsidRPr="00962237">
        <w:rPr>
          <w:rFonts w:cstheme="minorHAnsi"/>
          <w:szCs w:val="28"/>
        </w:rPr>
        <w:tab/>
        <w:t>„Jaký to má tvar?“</w:t>
      </w:r>
    </w:p>
    <w:p w:rsidR="00357B33" w:rsidRPr="00962237" w:rsidRDefault="001C6FDC" w:rsidP="00357B33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ab/>
      </w:r>
      <w:r w:rsidRPr="00962237">
        <w:rPr>
          <w:rFonts w:cstheme="minorHAnsi"/>
          <w:szCs w:val="28"/>
        </w:rPr>
        <w:tab/>
      </w:r>
      <w:r w:rsidRPr="00962237">
        <w:rPr>
          <w:rFonts w:cstheme="minorHAnsi"/>
          <w:szCs w:val="28"/>
        </w:rPr>
        <w:tab/>
        <w:t>„K čemu to můžeme použít?“</w:t>
      </w:r>
    </w:p>
    <w:p w:rsidR="001C6FDC" w:rsidRPr="00962237" w:rsidRDefault="001C6FDC" w:rsidP="00357B33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ab/>
      </w:r>
      <w:r w:rsidRPr="00962237">
        <w:rPr>
          <w:rFonts w:cstheme="minorHAnsi"/>
          <w:szCs w:val="28"/>
        </w:rPr>
        <w:tab/>
      </w:r>
      <w:r w:rsidRPr="00962237">
        <w:rPr>
          <w:rFonts w:cstheme="minorHAnsi"/>
          <w:szCs w:val="28"/>
        </w:rPr>
        <w:tab/>
        <w:t>„Co z toho maminka nebo paní kuchařka umí uvařit?“</w:t>
      </w:r>
    </w:p>
    <w:p w:rsidR="001C6FDC" w:rsidRPr="00962237" w:rsidRDefault="001C6FDC" w:rsidP="00357B33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ab/>
      </w:r>
      <w:r w:rsidRPr="00962237">
        <w:rPr>
          <w:rFonts w:cstheme="minorHAnsi"/>
          <w:szCs w:val="28"/>
        </w:rPr>
        <w:tab/>
      </w:r>
      <w:r w:rsidRPr="00962237">
        <w:rPr>
          <w:rFonts w:cstheme="minorHAnsi"/>
          <w:szCs w:val="28"/>
        </w:rPr>
        <w:tab/>
        <w:t>„Kde se takový hrášek bere?“</w:t>
      </w:r>
    </w:p>
    <w:p w:rsidR="001C6FDC" w:rsidRPr="00962237" w:rsidRDefault="001C6FDC" w:rsidP="00357B33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ab/>
      </w:r>
      <w:r w:rsidRPr="00962237">
        <w:rPr>
          <w:rFonts w:cstheme="minorHAnsi"/>
          <w:szCs w:val="28"/>
        </w:rPr>
        <w:tab/>
      </w:r>
      <w:r w:rsidRPr="00962237">
        <w:rPr>
          <w:rFonts w:cstheme="minorHAnsi"/>
          <w:szCs w:val="28"/>
        </w:rPr>
        <w:tab/>
        <w:t>„Jak vypadá rostlinka hrášku?“</w:t>
      </w:r>
    </w:p>
    <w:p w:rsidR="001C6FDC" w:rsidRPr="00962237" w:rsidRDefault="001C6FDC" w:rsidP="00357B33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>Na obrázku dětem ukážeme, jak vypadá rostlinka a řekneme jim, že si ji půjdeme společně zasadit, abychom hrášek mohli pozorovat, jak roste.</w:t>
      </w:r>
    </w:p>
    <w:p w:rsidR="001C6FDC" w:rsidRPr="00962237" w:rsidRDefault="001C6FDC" w:rsidP="00357B33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>Každé dítě dostane několik semínek a koncem března je zasadíme venku na školní zahradě. Děti se mohou starat o své rostlinky a postupně pozorovat, jak takové hrachové kuličky vznikají.</w:t>
      </w:r>
    </w:p>
    <w:p w:rsidR="003B4658" w:rsidRPr="00962237" w:rsidRDefault="003B4658" w:rsidP="003B4658">
      <w:pPr>
        <w:ind w:left="708"/>
        <w:rPr>
          <w:rFonts w:cstheme="minorHAnsi"/>
          <w:szCs w:val="28"/>
        </w:rPr>
      </w:pPr>
    </w:p>
    <w:p w:rsidR="00871167" w:rsidRPr="00962237" w:rsidRDefault="00871167" w:rsidP="00871167">
      <w:pPr>
        <w:pStyle w:val="Odstavecseseznamem"/>
        <w:numPr>
          <w:ilvl w:val="1"/>
          <w:numId w:val="1"/>
        </w:numPr>
        <w:rPr>
          <w:rFonts w:cstheme="minorHAnsi"/>
          <w:sz w:val="36"/>
          <w:szCs w:val="28"/>
          <w:u w:val="single"/>
        </w:rPr>
      </w:pPr>
      <w:r w:rsidRPr="00962237">
        <w:rPr>
          <w:rFonts w:cstheme="minorHAnsi"/>
          <w:sz w:val="36"/>
          <w:szCs w:val="28"/>
          <w:u w:val="single"/>
        </w:rPr>
        <w:t>Pohádka o Budulínkovi</w:t>
      </w:r>
    </w:p>
    <w:p w:rsidR="003F164D" w:rsidRPr="00962237" w:rsidRDefault="00357B33" w:rsidP="003F164D">
      <w:pPr>
        <w:pStyle w:val="Odstavecseseznamem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>Pohádku o Budulínkovi můžeme použít jako motivaci nebo jako pohádku před spaním v náš „hráškový“ den. Pohádka lze i zdramatizovat, když už ji děti budou znát.</w:t>
      </w:r>
    </w:p>
    <w:p w:rsidR="001C6FDC" w:rsidRPr="00962237" w:rsidRDefault="001C6FDC">
      <w:pPr>
        <w:rPr>
          <w:rFonts w:cstheme="minorHAnsi"/>
          <w:szCs w:val="28"/>
        </w:rPr>
      </w:pPr>
      <w:r w:rsidRPr="00962237">
        <w:rPr>
          <w:rFonts w:cstheme="minorHAnsi"/>
          <w:szCs w:val="28"/>
        </w:rPr>
        <w:br w:type="page"/>
      </w:r>
    </w:p>
    <w:p w:rsidR="001C6FDC" w:rsidRPr="00962237" w:rsidRDefault="001C6FDC" w:rsidP="00871167">
      <w:pPr>
        <w:pStyle w:val="Odstavecseseznamem"/>
        <w:numPr>
          <w:ilvl w:val="1"/>
          <w:numId w:val="1"/>
        </w:numPr>
        <w:rPr>
          <w:rFonts w:cstheme="minorHAnsi"/>
          <w:sz w:val="36"/>
          <w:szCs w:val="28"/>
          <w:u w:val="single"/>
        </w:rPr>
      </w:pPr>
      <w:r w:rsidRPr="00962237">
        <w:rPr>
          <w:rFonts w:cstheme="minorHAnsi"/>
          <w:sz w:val="36"/>
          <w:szCs w:val="28"/>
          <w:u w:val="single"/>
        </w:rPr>
        <w:lastRenderedPageBreak/>
        <w:t>Básnička s ukazováním</w:t>
      </w:r>
    </w:p>
    <w:p w:rsidR="001C6FDC" w:rsidRPr="00962237" w:rsidRDefault="001C6FDC" w:rsidP="001C6FDC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>Hrášek chtěl jít do světa</w:t>
      </w:r>
      <w:r w:rsidRPr="00962237">
        <w:rPr>
          <w:rFonts w:cstheme="minorHAnsi"/>
          <w:szCs w:val="28"/>
        </w:rPr>
        <w:tab/>
      </w:r>
      <w:r w:rsidRPr="00962237">
        <w:rPr>
          <w:rFonts w:cstheme="minorHAnsi"/>
          <w:szCs w:val="28"/>
        </w:rPr>
        <w:tab/>
      </w:r>
      <w:r w:rsidRPr="00962237">
        <w:rPr>
          <w:rFonts w:cstheme="minorHAnsi"/>
          <w:i/>
          <w:szCs w:val="28"/>
        </w:rPr>
        <w:t>/šlapání na místě/</w:t>
      </w:r>
    </w:p>
    <w:p w:rsidR="001C6FDC" w:rsidRPr="00962237" w:rsidRDefault="001C6FDC" w:rsidP="001C6FDC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>je to ale popleta,</w:t>
      </w:r>
      <w:r w:rsidRPr="00962237">
        <w:rPr>
          <w:rFonts w:cstheme="minorHAnsi"/>
          <w:szCs w:val="28"/>
        </w:rPr>
        <w:tab/>
      </w:r>
      <w:r w:rsidRPr="00962237">
        <w:rPr>
          <w:rFonts w:cstheme="minorHAnsi"/>
          <w:szCs w:val="28"/>
        </w:rPr>
        <w:tab/>
      </w:r>
      <w:r w:rsidRPr="00962237">
        <w:rPr>
          <w:rFonts w:cstheme="minorHAnsi"/>
          <w:szCs w:val="28"/>
        </w:rPr>
        <w:tab/>
      </w:r>
      <w:r w:rsidRPr="00962237">
        <w:rPr>
          <w:rFonts w:cstheme="minorHAnsi"/>
          <w:i/>
          <w:szCs w:val="28"/>
        </w:rPr>
        <w:t>/zakryjeme si oči/</w:t>
      </w:r>
    </w:p>
    <w:p w:rsidR="00962237" w:rsidRPr="00962237" w:rsidRDefault="001C6FDC" w:rsidP="00962237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>kutálí se po kuchyni</w:t>
      </w:r>
      <w:r w:rsidR="00962237">
        <w:rPr>
          <w:rFonts w:cstheme="minorHAnsi"/>
          <w:szCs w:val="28"/>
        </w:rPr>
        <w:tab/>
      </w:r>
      <w:r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i/>
          <w:szCs w:val="28"/>
        </w:rPr>
        <w:t>/“namotáváme“ ručičkama/</w:t>
      </w:r>
    </w:p>
    <w:p w:rsidR="001C6FDC" w:rsidRPr="00962237" w:rsidRDefault="001C6FDC" w:rsidP="001C6FDC">
      <w:pPr>
        <w:ind w:left="708"/>
        <w:rPr>
          <w:rFonts w:cstheme="minorHAnsi"/>
          <w:i/>
          <w:szCs w:val="28"/>
        </w:rPr>
      </w:pPr>
      <w:r w:rsidRPr="00962237">
        <w:rPr>
          <w:rFonts w:cstheme="minorHAnsi"/>
          <w:szCs w:val="28"/>
        </w:rPr>
        <w:t>tady cesta světem není.</w:t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i/>
          <w:szCs w:val="28"/>
        </w:rPr>
        <w:t>/pokrčíme rameny/</w:t>
      </w:r>
    </w:p>
    <w:p w:rsidR="001C6FDC" w:rsidRPr="00962237" w:rsidRDefault="001C6FDC" w:rsidP="001C6FDC">
      <w:pPr>
        <w:ind w:left="708"/>
        <w:rPr>
          <w:rFonts w:cstheme="minorHAnsi"/>
          <w:szCs w:val="28"/>
        </w:rPr>
      </w:pPr>
    </w:p>
    <w:p w:rsidR="001C6FDC" w:rsidRPr="00962237" w:rsidRDefault="001C6FDC" w:rsidP="001C6FDC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>Přišla k němu naše kočka</w:t>
      </w:r>
    </w:p>
    <w:p w:rsidR="001C6FDC" w:rsidRPr="00962237" w:rsidRDefault="001C6FDC" w:rsidP="001C6FDC">
      <w:pPr>
        <w:ind w:left="708"/>
        <w:rPr>
          <w:rFonts w:cstheme="minorHAnsi"/>
          <w:i/>
          <w:szCs w:val="28"/>
        </w:rPr>
      </w:pPr>
      <w:r w:rsidRPr="00962237">
        <w:rPr>
          <w:rFonts w:cstheme="minorHAnsi"/>
          <w:szCs w:val="28"/>
        </w:rPr>
        <w:t>hrášek,ten vykulí očka,</w:t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i/>
          <w:szCs w:val="28"/>
        </w:rPr>
        <w:t>/vykulíme oči/</w:t>
      </w:r>
    </w:p>
    <w:p w:rsidR="001C6FDC" w:rsidRPr="00962237" w:rsidRDefault="001C6FDC" w:rsidP="001C6FDC">
      <w:pPr>
        <w:ind w:left="708"/>
        <w:rPr>
          <w:rFonts w:cstheme="minorHAnsi"/>
          <w:i/>
          <w:szCs w:val="28"/>
        </w:rPr>
      </w:pPr>
      <w:r w:rsidRPr="00962237">
        <w:rPr>
          <w:rFonts w:cstheme="minorHAnsi"/>
          <w:szCs w:val="28"/>
        </w:rPr>
        <w:t>všichni hrášci stůjte při mně</w:t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i/>
          <w:szCs w:val="28"/>
        </w:rPr>
        <w:t>/salutujeme/</w:t>
      </w:r>
    </w:p>
    <w:p w:rsidR="001C6FDC" w:rsidRPr="00962237" w:rsidRDefault="001C6FDC" w:rsidP="001C6FDC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>třeba si mě dnes nevšimne.</w:t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i/>
          <w:szCs w:val="28"/>
        </w:rPr>
        <w:t>/dřepneme si a schoulíme se do klubíčka/</w:t>
      </w:r>
    </w:p>
    <w:p w:rsidR="001C6FDC" w:rsidRPr="00962237" w:rsidRDefault="001C6FDC" w:rsidP="001C6FDC">
      <w:pPr>
        <w:ind w:left="708"/>
        <w:rPr>
          <w:rFonts w:cstheme="minorHAnsi"/>
          <w:szCs w:val="28"/>
        </w:rPr>
      </w:pPr>
    </w:p>
    <w:p w:rsidR="001C6FDC" w:rsidRPr="008D5FBD" w:rsidRDefault="001C6FDC" w:rsidP="001C6FDC">
      <w:pPr>
        <w:ind w:left="708"/>
        <w:rPr>
          <w:rFonts w:cstheme="minorHAnsi"/>
          <w:i/>
          <w:szCs w:val="28"/>
        </w:rPr>
      </w:pPr>
      <w:r w:rsidRPr="00962237">
        <w:rPr>
          <w:rFonts w:cstheme="minorHAnsi"/>
          <w:szCs w:val="28"/>
        </w:rPr>
        <w:t>Ale všimla,</w:t>
      </w:r>
      <w:r w:rsidR="008D5FBD">
        <w:rPr>
          <w:rFonts w:cstheme="minorHAnsi"/>
          <w:szCs w:val="28"/>
        </w:rPr>
        <w:tab/>
      </w:r>
      <w:r w:rsidR="008D5FBD">
        <w:rPr>
          <w:rFonts w:cstheme="minorHAnsi"/>
          <w:szCs w:val="28"/>
        </w:rPr>
        <w:tab/>
      </w:r>
      <w:r w:rsidR="008D5FBD">
        <w:rPr>
          <w:rFonts w:cstheme="minorHAnsi"/>
          <w:szCs w:val="28"/>
        </w:rPr>
        <w:tab/>
      </w:r>
      <w:r w:rsidR="008D5FBD">
        <w:rPr>
          <w:rFonts w:cstheme="minorHAnsi"/>
          <w:szCs w:val="28"/>
        </w:rPr>
        <w:tab/>
      </w:r>
      <w:r w:rsidR="008D5FBD" w:rsidRPr="008D5FBD">
        <w:rPr>
          <w:rFonts w:cstheme="minorHAnsi"/>
          <w:i/>
          <w:szCs w:val="28"/>
        </w:rPr>
        <w:t>/postavíme se/</w:t>
      </w:r>
    </w:p>
    <w:p w:rsidR="001C6FDC" w:rsidRPr="00962237" w:rsidRDefault="001C6FDC" w:rsidP="001C6FDC">
      <w:pPr>
        <w:ind w:left="708"/>
        <w:rPr>
          <w:rFonts w:cstheme="minorHAnsi"/>
          <w:i/>
          <w:szCs w:val="28"/>
        </w:rPr>
      </w:pPr>
      <w:r w:rsidRPr="00962237">
        <w:rPr>
          <w:rFonts w:cstheme="minorHAnsi"/>
          <w:szCs w:val="28"/>
        </w:rPr>
        <w:t>tlapkou drcla do hrášku</w:t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i/>
          <w:szCs w:val="28"/>
        </w:rPr>
        <w:t>/tlesk/</w:t>
      </w:r>
    </w:p>
    <w:p w:rsidR="001C6FDC" w:rsidRPr="00962237" w:rsidRDefault="001C6FDC" w:rsidP="001C6FDC">
      <w:pPr>
        <w:ind w:left="708"/>
        <w:rPr>
          <w:rFonts w:cstheme="minorHAnsi"/>
          <w:i/>
          <w:szCs w:val="28"/>
        </w:rPr>
      </w:pPr>
      <w:r w:rsidRPr="00962237">
        <w:rPr>
          <w:rFonts w:cstheme="minorHAnsi"/>
          <w:szCs w:val="28"/>
        </w:rPr>
        <w:t>ten vybere zatáčku</w:t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i/>
          <w:szCs w:val="28"/>
        </w:rPr>
        <w:t>/obejdeme..</w:t>
      </w:r>
    </w:p>
    <w:p w:rsidR="001C6FDC" w:rsidRPr="00962237" w:rsidRDefault="001C6FDC" w:rsidP="001C6FDC">
      <w:pPr>
        <w:ind w:left="708"/>
        <w:rPr>
          <w:rFonts w:cstheme="minorHAnsi"/>
          <w:i/>
          <w:szCs w:val="28"/>
        </w:rPr>
      </w:pPr>
      <w:r w:rsidRPr="00962237">
        <w:rPr>
          <w:rFonts w:cstheme="minorHAnsi"/>
          <w:szCs w:val="28"/>
        </w:rPr>
        <w:t>kolem stolu v</w:t>
      </w:r>
      <w:r w:rsidR="00962237" w:rsidRPr="00962237">
        <w:rPr>
          <w:rFonts w:cstheme="minorHAnsi"/>
          <w:szCs w:val="28"/>
        </w:rPr>
        <w:t> </w:t>
      </w:r>
      <w:r w:rsidRPr="00962237">
        <w:rPr>
          <w:rFonts w:cstheme="minorHAnsi"/>
          <w:szCs w:val="28"/>
        </w:rPr>
        <w:t>kuchyni</w:t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i/>
          <w:szCs w:val="28"/>
        </w:rPr>
        <w:t>..kolečko/</w:t>
      </w:r>
    </w:p>
    <w:p w:rsidR="001C6FDC" w:rsidRPr="00962237" w:rsidRDefault="001C6FDC" w:rsidP="001C6FDC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>a pak zmizí pod skříní.</w:t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i/>
          <w:szCs w:val="28"/>
        </w:rPr>
        <w:t>/sedneme si na zem/</w:t>
      </w:r>
    </w:p>
    <w:p w:rsidR="001C6FDC" w:rsidRPr="00962237" w:rsidRDefault="001C6FDC" w:rsidP="001C6FDC">
      <w:pPr>
        <w:ind w:left="708"/>
        <w:rPr>
          <w:rFonts w:cstheme="minorHAnsi"/>
          <w:szCs w:val="28"/>
        </w:rPr>
      </w:pPr>
    </w:p>
    <w:p w:rsidR="001C6FDC" w:rsidRPr="00962237" w:rsidRDefault="001C6FDC" w:rsidP="001C6FDC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>Kočka si ho dál nevšímá</w:t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i/>
          <w:szCs w:val="28"/>
        </w:rPr>
        <w:t>/vrtíme hlavou/</w:t>
      </w:r>
    </w:p>
    <w:p w:rsidR="001C6FDC" w:rsidRPr="00962237" w:rsidRDefault="001C6FDC" w:rsidP="001C6FDC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>unavený hrášek dřímá.</w:t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szCs w:val="28"/>
        </w:rPr>
        <w:tab/>
      </w:r>
      <w:r w:rsidR="00962237" w:rsidRPr="00962237">
        <w:rPr>
          <w:rFonts w:cstheme="minorHAnsi"/>
          <w:i/>
          <w:szCs w:val="28"/>
        </w:rPr>
        <w:t>/lehneme si/</w:t>
      </w:r>
    </w:p>
    <w:p w:rsidR="001C6FDC" w:rsidRPr="00962237" w:rsidRDefault="001C6FDC" w:rsidP="001C6FDC">
      <w:pPr>
        <w:ind w:left="708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>A ta cesta po světě?</w:t>
      </w:r>
    </w:p>
    <w:p w:rsidR="00962237" w:rsidRPr="00465ED3" w:rsidRDefault="001C6FDC" w:rsidP="001C6FDC">
      <w:pPr>
        <w:ind w:left="708"/>
        <w:rPr>
          <w:rFonts w:cstheme="minorHAnsi"/>
          <w:i/>
          <w:szCs w:val="28"/>
        </w:rPr>
      </w:pPr>
      <w:r w:rsidRPr="00962237">
        <w:rPr>
          <w:rFonts w:cstheme="minorHAnsi"/>
          <w:szCs w:val="28"/>
        </w:rPr>
        <w:t>Až tě někdo vymete.</w:t>
      </w:r>
      <w:r w:rsidR="00465ED3">
        <w:rPr>
          <w:rFonts w:cstheme="minorHAnsi"/>
          <w:szCs w:val="28"/>
        </w:rPr>
        <w:tab/>
      </w:r>
      <w:r w:rsidR="00465ED3">
        <w:rPr>
          <w:rFonts w:cstheme="minorHAnsi"/>
          <w:szCs w:val="28"/>
        </w:rPr>
        <w:tab/>
      </w:r>
      <w:r w:rsidR="00465ED3">
        <w:rPr>
          <w:rFonts w:cstheme="minorHAnsi"/>
          <w:i/>
          <w:szCs w:val="28"/>
        </w:rPr>
        <w:t>/vyskočíme/</w:t>
      </w:r>
    </w:p>
    <w:p w:rsidR="00962237" w:rsidRDefault="00962237">
      <w:pPr>
        <w:rPr>
          <w:rFonts w:cstheme="minorHAnsi"/>
          <w:szCs w:val="28"/>
        </w:rPr>
      </w:pPr>
      <w:r>
        <w:rPr>
          <w:rFonts w:cstheme="minorHAnsi"/>
          <w:szCs w:val="28"/>
        </w:rPr>
        <w:br w:type="page"/>
      </w:r>
    </w:p>
    <w:p w:rsidR="001C6FDC" w:rsidRPr="00962237" w:rsidRDefault="001C6FDC" w:rsidP="001C6FDC">
      <w:pPr>
        <w:pStyle w:val="Odstavecseseznamem"/>
        <w:numPr>
          <w:ilvl w:val="1"/>
          <w:numId w:val="1"/>
        </w:numPr>
        <w:rPr>
          <w:rFonts w:cstheme="minorHAnsi"/>
          <w:sz w:val="36"/>
          <w:szCs w:val="28"/>
          <w:u w:val="single"/>
        </w:rPr>
      </w:pPr>
      <w:r w:rsidRPr="00962237">
        <w:rPr>
          <w:rFonts w:cstheme="minorHAnsi"/>
          <w:sz w:val="36"/>
          <w:szCs w:val="28"/>
          <w:u w:val="single"/>
        </w:rPr>
        <w:lastRenderedPageBreak/>
        <w:t>Korálky z čerstvých hrášků</w:t>
      </w:r>
    </w:p>
    <w:p w:rsidR="003F164D" w:rsidRPr="00962237" w:rsidRDefault="003B4658" w:rsidP="003F164D">
      <w:pPr>
        <w:pStyle w:val="Odstavecseseznamem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>Z čerstvě natrhaných hrášků tvoříme korálky. Propichujeme hrášky tupou jehlou a navlékáme na bavlnku.</w:t>
      </w:r>
    </w:p>
    <w:p w:rsidR="003B4658" w:rsidRPr="00962237" w:rsidRDefault="003B4658" w:rsidP="003F164D">
      <w:pPr>
        <w:pStyle w:val="Odstavecseseznamem"/>
        <w:rPr>
          <w:rFonts w:cstheme="minorHAnsi"/>
          <w:szCs w:val="28"/>
        </w:rPr>
      </w:pPr>
    </w:p>
    <w:p w:rsidR="00871167" w:rsidRPr="00962237" w:rsidRDefault="00871167" w:rsidP="00871167">
      <w:pPr>
        <w:pStyle w:val="Odstavecseseznamem"/>
        <w:numPr>
          <w:ilvl w:val="1"/>
          <w:numId w:val="1"/>
        </w:numPr>
        <w:rPr>
          <w:rFonts w:cstheme="minorHAnsi"/>
          <w:sz w:val="36"/>
          <w:szCs w:val="28"/>
          <w:u w:val="single"/>
        </w:rPr>
      </w:pPr>
      <w:r w:rsidRPr="00962237">
        <w:rPr>
          <w:rFonts w:cstheme="minorHAnsi"/>
          <w:sz w:val="36"/>
          <w:szCs w:val="28"/>
          <w:u w:val="single"/>
        </w:rPr>
        <w:t>Hráškové srdce</w:t>
      </w:r>
    </w:p>
    <w:p w:rsidR="003F164D" w:rsidRPr="00962237" w:rsidRDefault="003B4658" w:rsidP="003F164D">
      <w:pPr>
        <w:pStyle w:val="Odstavecseseznamem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 xml:space="preserve">Ze sušených hrášků tvoříme srdíčka. Z tvrdého papíru nebo kartonu vystřihneme srdce a to poté polepíme hráškem pomocí lepidla Herkules. Můžeme pak ozdobit třeba mašličkou a použít to </w:t>
      </w:r>
      <w:r w:rsidR="00D436C0">
        <w:rPr>
          <w:rFonts w:cstheme="minorHAnsi"/>
          <w:szCs w:val="28"/>
        </w:rPr>
        <w:t xml:space="preserve">například </w:t>
      </w:r>
      <w:r w:rsidRPr="00962237">
        <w:rPr>
          <w:rFonts w:cstheme="minorHAnsi"/>
          <w:szCs w:val="28"/>
        </w:rPr>
        <w:t xml:space="preserve">jako dárek pro maminky ke dni matek. </w:t>
      </w:r>
    </w:p>
    <w:p w:rsidR="003B4658" w:rsidRPr="00962237" w:rsidRDefault="003B4658" w:rsidP="003F164D">
      <w:pPr>
        <w:pStyle w:val="Odstavecseseznamem"/>
        <w:rPr>
          <w:rFonts w:cstheme="minorHAnsi"/>
          <w:szCs w:val="28"/>
        </w:rPr>
      </w:pPr>
    </w:p>
    <w:p w:rsidR="00871167" w:rsidRPr="00962237" w:rsidRDefault="00871167" w:rsidP="00871167">
      <w:pPr>
        <w:pStyle w:val="Odstavecseseznamem"/>
        <w:numPr>
          <w:ilvl w:val="1"/>
          <w:numId w:val="1"/>
        </w:numPr>
        <w:rPr>
          <w:rFonts w:cstheme="minorHAnsi"/>
          <w:sz w:val="36"/>
          <w:szCs w:val="28"/>
          <w:u w:val="single"/>
        </w:rPr>
      </w:pPr>
      <w:r w:rsidRPr="00962237">
        <w:rPr>
          <w:rFonts w:cstheme="minorHAnsi"/>
          <w:sz w:val="36"/>
          <w:szCs w:val="28"/>
          <w:u w:val="single"/>
        </w:rPr>
        <w:t>Cvrnkání kuliček</w:t>
      </w:r>
    </w:p>
    <w:p w:rsidR="00742989" w:rsidRPr="00962237" w:rsidRDefault="00D436C0" w:rsidP="003F164D">
      <w:pPr>
        <w:pStyle w:val="Odstavecseseznamem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Na zahradě vyhloubíme důlek </w:t>
      </w:r>
      <w:r w:rsidR="00962237" w:rsidRPr="00962237">
        <w:rPr>
          <w:rFonts w:cstheme="minorHAnsi"/>
          <w:szCs w:val="28"/>
        </w:rPr>
        <w:t>a každé dítě dostane několik hrášků. Společně potom hrají kuličky a cvrnkáním se trefují do důlku.</w:t>
      </w:r>
    </w:p>
    <w:p w:rsidR="00742989" w:rsidRPr="00962237" w:rsidRDefault="00742989" w:rsidP="003F164D">
      <w:pPr>
        <w:pStyle w:val="Odstavecseseznamem"/>
        <w:rPr>
          <w:rFonts w:cstheme="minorHAnsi"/>
          <w:szCs w:val="28"/>
        </w:rPr>
      </w:pPr>
    </w:p>
    <w:p w:rsidR="00D12E8F" w:rsidRPr="00962237" w:rsidRDefault="00D12E8F" w:rsidP="00D12E8F">
      <w:pPr>
        <w:pStyle w:val="Odstavecseseznamem"/>
        <w:numPr>
          <w:ilvl w:val="0"/>
          <w:numId w:val="1"/>
        </w:numPr>
        <w:rPr>
          <w:rFonts w:cstheme="minorHAnsi"/>
          <w:sz w:val="36"/>
          <w:szCs w:val="28"/>
        </w:rPr>
      </w:pPr>
      <w:r w:rsidRPr="00962237">
        <w:rPr>
          <w:rFonts w:cstheme="minorHAnsi"/>
          <w:b/>
          <w:sz w:val="36"/>
          <w:szCs w:val="28"/>
        </w:rPr>
        <w:t>Použitá literatura a informační zdroje:</w:t>
      </w:r>
    </w:p>
    <w:p w:rsidR="00FB398C" w:rsidRPr="00962237" w:rsidRDefault="00FB398C" w:rsidP="004E5D03">
      <w:pPr>
        <w:pStyle w:val="Odstavecseseznamem"/>
        <w:ind w:left="644"/>
        <w:jc w:val="both"/>
        <w:rPr>
          <w:rFonts w:cstheme="minorHAnsi"/>
          <w:szCs w:val="28"/>
        </w:rPr>
      </w:pPr>
    </w:p>
    <w:p w:rsidR="000B72F3" w:rsidRDefault="007C2119" w:rsidP="007C2119">
      <w:pPr>
        <w:pStyle w:val="Odstavecseseznamem"/>
        <w:numPr>
          <w:ilvl w:val="0"/>
          <w:numId w:val="8"/>
        </w:numPr>
        <w:jc w:val="both"/>
        <w:rPr>
          <w:rFonts w:cstheme="minorHAnsi"/>
          <w:szCs w:val="28"/>
        </w:rPr>
      </w:pPr>
      <w:r w:rsidRPr="007C2119">
        <w:rPr>
          <w:rFonts w:cstheme="minorHAnsi"/>
          <w:szCs w:val="28"/>
        </w:rPr>
        <w:t>http://cs.wikipedia.org/wiki/Hrách_setý</w:t>
      </w:r>
    </w:p>
    <w:p w:rsidR="007C2119" w:rsidRDefault="007C2119" w:rsidP="007C2119">
      <w:pPr>
        <w:pStyle w:val="Odstavecseseznamem"/>
        <w:numPr>
          <w:ilvl w:val="0"/>
          <w:numId w:val="8"/>
        </w:numPr>
        <w:jc w:val="both"/>
        <w:rPr>
          <w:rFonts w:cstheme="minorHAnsi"/>
          <w:szCs w:val="28"/>
        </w:rPr>
      </w:pPr>
      <w:r w:rsidRPr="007C2119">
        <w:rPr>
          <w:rFonts w:cstheme="minorHAnsi"/>
          <w:szCs w:val="28"/>
        </w:rPr>
        <w:t>http://eshop.alfafit.cz/cz-detail-232016-sada-alfafit-light-herbalife-koktejl-f1-free-bylinny-koncentrat-thermojetics-100g.html</w:t>
      </w:r>
    </w:p>
    <w:p w:rsidR="001C6FDC" w:rsidRPr="00962237" w:rsidRDefault="001C6FDC" w:rsidP="007C2119">
      <w:pPr>
        <w:pStyle w:val="Odstavecseseznamem"/>
        <w:numPr>
          <w:ilvl w:val="0"/>
          <w:numId w:val="8"/>
        </w:numPr>
        <w:jc w:val="both"/>
        <w:rPr>
          <w:rFonts w:cstheme="minorHAnsi"/>
          <w:szCs w:val="28"/>
        </w:rPr>
      </w:pPr>
      <w:r w:rsidRPr="00962237">
        <w:rPr>
          <w:rFonts w:cstheme="minorHAnsi"/>
          <w:szCs w:val="28"/>
        </w:rPr>
        <w:t>http://cs.detske-hry.com/hrasek-12476.htm</w:t>
      </w:r>
    </w:p>
    <w:sectPr w:rsidR="001C6FDC" w:rsidRPr="00962237" w:rsidSect="00086AE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50CC0D52"/>
    <w:lvl w:ilvl="0" w:tplc="391EAA8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2556"/>
    <w:multiLevelType w:val="hybridMultilevel"/>
    <w:tmpl w:val="D320020C"/>
    <w:lvl w:ilvl="0" w:tplc="7B782B84">
      <w:start w:val="1"/>
      <w:numFmt w:val="decimal"/>
      <w:lvlText w:val="%1)"/>
      <w:lvlJc w:val="left"/>
      <w:pPr>
        <w:ind w:left="1004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8436DF"/>
    <w:multiLevelType w:val="hybridMultilevel"/>
    <w:tmpl w:val="02EE9E88"/>
    <w:lvl w:ilvl="0" w:tplc="391EAA8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95F3D"/>
    <w:multiLevelType w:val="hybridMultilevel"/>
    <w:tmpl w:val="06683A8E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3A545CBA"/>
    <w:multiLevelType w:val="hybridMultilevel"/>
    <w:tmpl w:val="29F60CE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66730458"/>
    <w:multiLevelType w:val="hybridMultilevel"/>
    <w:tmpl w:val="ACF24100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72822C44"/>
    <w:multiLevelType w:val="hybridMultilevel"/>
    <w:tmpl w:val="238AC1F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72F609E6"/>
    <w:multiLevelType w:val="multilevel"/>
    <w:tmpl w:val="DBE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6AE5"/>
    <w:rsid w:val="0008458B"/>
    <w:rsid w:val="00086AE5"/>
    <w:rsid w:val="000A1E0F"/>
    <w:rsid w:val="000B72F3"/>
    <w:rsid w:val="00111514"/>
    <w:rsid w:val="00192088"/>
    <w:rsid w:val="001C6FDC"/>
    <w:rsid w:val="001E6CC9"/>
    <w:rsid w:val="001F0B16"/>
    <w:rsid w:val="00357B33"/>
    <w:rsid w:val="003B4658"/>
    <w:rsid w:val="003F164D"/>
    <w:rsid w:val="00465ED3"/>
    <w:rsid w:val="004A2892"/>
    <w:rsid w:val="004E5D03"/>
    <w:rsid w:val="00577E8F"/>
    <w:rsid w:val="00742989"/>
    <w:rsid w:val="00746AD3"/>
    <w:rsid w:val="007C2119"/>
    <w:rsid w:val="00871167"/>
    <w:rsid w:val="00872220"/>
    <w:rsid w:val="008D5FBD"/>
    <w:rsid w:val="00936408"/>
    <w:rsid w:val="009563A1"/>
    <w:rsid w:val="00962237"/>
    <w:rsid w:val="009E2431"/>
    <w:rsid w:val="00B1505B"/>
    <w:rsid w:val="00B50ED0"/>
    <w:rsid w:val="00B53F0B"/>
    <w:rsid w:val="00B63AEF"/>
    <w:rsid w:val="00B94BAB"/>
    <w:rsid w:val="00C35166"/>
    <w:rsid w:val="00C65DCE"/>
    <w:rsid w:val="00D12E8F"/>
    <w:rsid w:val="00D4343C"/>
    <w:rsid w:val="00D436C0"/>
    <w:rsid w:val="00D51934"/>
    <w:rsid w:val="00E65899"/>
    <w:rsid w:val="00E77698"/>
    <w:rsid w:val="00F06B8F"/>
    <w:rsid w:val="00F50F02"/>
    <w:rsid w:val="00F87DB2"/>
    <w:rsid w:val="00FB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AEF"/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243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B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B72F3"/>
    <w:rPr>
      <w:i/>
      <w:iCs/>
    </w:rPr>
  </w:style>
  <w:style w:type="paragraph" w:styleId="Bezmezer">
    <w:name w:val="No Spacing"/>
    <w:uiPriority w:val="1"/>
    <w:qFormat/>
    <w:rsid w:val="001E6CC9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AEF"/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243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B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B72F3"/>
    <w:rPr>
      <w:i/>
      <w:iCs/>
    </w:rPr>
  </w:style>
  <w:style w:type="paragraph" w:styleId="Bezmezer">
    <w:name w:val="No Spacing"/>
    <w:uiPriority w:val="1"/>
    <w:qFormat/>
    <w:rsid w:val="001E6CC9"/>
    <w:pPr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6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2</cp:revision>
  <dcterms:created xsi:type="dcterms:W3CDTF">2014-05-10T12:34:00Z</dcterms:created>
  <dcterms:modified xsi:type="dcterms:W3CDTF">2014-05-10T12:34:00Z</dcterms:modified>
</cp:coreProperties>
</file>