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E5" w:rsidRDefault="00D771F0" w:rsidP="00086AE5">
      <w:pPr>
        <w:jc w:val="center"/>
        <w:rPr>
          <w:b/>
          <w:sz w:val="40"/>
          <w:szCs w:val="40"/>
        </w:rPr>
      </w:pPr>
      <w:r>
        <w:rPr>
          <w:b/>
          <w:sz w:val="40"/>
          <w:szCs w:val="40"/>
        </w:rPr>
        <w:t>S</w:t>
      </w:r>
      <w:r w:rsidR="00086AE5">
        <w:rPr>
          <w:b/>
          <w:sz w:val="40"/>
          <w:szCs w:val="40"/>
        </w:rPr>
        <w:t>eminární práce</w:t>
      </w:r>
    </w:p>
    <w:p w:rsidR="00086AE5" w:rsidRPr="00086AE5" w:rsidRDefault="00D771F0" w:rsidP="00086AE5">
      <w:pPr>
        <w:jc w:val="center"/>
        <w:rPr>
          <w:b/>
          <w:sz w:val="40"/>
          <w:szCs w:val="40"/>
        </w:rPr>
      </w:pPr>
      <w:r>
        <w:rPr>
          <w:b/>
          <w:sz w:val="40"/>
          <w:szCs w:val="40"/>
        </w:rPr>
        <w:t xml:space="preserve">ZAJÍMAVÁ POMŮCKA </w:t>
      </w:r>
    </w:p>
    <w:p w:rsidR="00221F89" w:rsidRDefault="00086AE5" w:rsidP="00086AE5">
      <w:pPr>
        <w:jc w:val="center"/>
        <w:rPr>
          <w:b/>
          <w:sz w:val="32"/>
          <w:szCs w:val="32"/>
        </w:rPr>
      </w:pPr>
      <w:r w:rsidRPr="00086AE5">
        <w:rPr>
          <w:b/>
          <w:sz w:val="32"/>
          <w:szCs w:val="32"/>
        </w:rPr>
        <w:t>do předmětu MSBP</w:t>
      </w:r>
      <w:r w:rsidR="00F36611">
        <w:rPr>
          <w:b/>
          <w:sz w:val="32"/>
          <w:szCs w:val="32"/>
        </w:rPr>
        <w:t>/BK</w:t>
      </w:r>
      <w:r w:rsidRPr="00086AE5">
        <w:rPr>
          <w:b/>
          <w:sz w:val="32"/>
          <w:szCs w:val="32"/>
        </w:rPr>
        <w:t>_PPS Praktikum k poznávání přírody a společnosti</w:t>
      </w:r>
    </w:p>
    <w:p w:rsidR="00086AE5" w:rsidRDefault="00086AE5" w:rsidP="00086AE5">
      <w:pPr>
        <w:rPr>
          <w:sz w:val="32"/>
          <w:szCs w:val="32"/>
        </w:rPr>
      </w:pPr>
      <w:r>
        <w:rPr>
          <w:sz w:val="32"/>
          <w:szCs w:val="32"/>
        </w:rPr>
        <w:t xml:space="preserve">UČO:     </w:t>
      </w:r>
      <w:r w:rsidR="000E6E07">
        <w:rPr>
          <w:sz w:val="32"/>
          <w:szCs w:val="32"/>
        </w:rPr>
        <w:t xml:space="preserve">425639                </w:t>
      </w:r>
      <w:r w:rsidR="00D771F0">
        <w:rPr>
          <w:sz w:val="32"/>
          <w:szCs w:val="32"/>
        </w:rPr>
        <w:t xml:space="preserve">    jméno:</w:t>
      </w:r>
      <w:r w:rsidR="000E6E07">
        <w:rPr>
          <w:sz w:val="32"/>
          <w:szCs w:val="32"/>
        </w:rPr>
        <w:t xml:space="preserve">Lenka Krčmová       </w:t>
      </w:r>
      <w:r w:rsidR="00F36611">
        <w:rPr>
          <w:sz w:val="32"/>
          <w:szCs w:val="32"/>
        </w:rPr>
        <w:t xml:space="preserve"> akademický rok 2013/2014</w:t>
      </w:r>
    </w:p>
    <w:p w:rsidR="00086AE5" w:rsidRDefault="00086AE5" w:rsidP="00086AE5">
      <w:pPr>
        <w:rPr>
          <w:sz w:val="32"/>
          <w:szCs w:val="32"/>
        </w:rPr>
      </w:pPr>
      <w:r>
        <w:rPr>
          <w:sz w:val="32"/>
          <w:szCs w:val="32"/>
        </w:rPr>
        <w:t>-----------------------------------------------------------------------------------------------------------</w:t>
      </w:r>
      <w:r w:rsidRPr="00086AE5">
        <w:rPr>
          <w:sz w:val="32"/>
          <w:szCs w:val="32"/>
        </w:rPr>
        <w:t xml:space="preserve">  </w:t>
      </w:r>
    </w:p>
    <w:p w:rsidR="00086AE5" w:rsidRPr="00D771F0" w:rsidRDefault="00086AE5" w:rsidP="00086AE5">
      <w:pPr>
        <w:pStyle w:val="Odstavecseseznamem"/>
        <w:numPr>
          <w:ilvl w:val="0"/>
          <w:numId w:val="1"/>
        </w:numPr>
        <w:rPr>
          <w:rFonts w:ascii="Times New Roman" w:hAnsi="Times New Roman" w:cs="Times New Roman"/>
          <w:b/>
          <w:sz w:val="44"/>
          <w:szCs w:val="44"/>
          <w:u w:val="single"/>
        </w:rPr>
      </w:pPr>
      <w:r w:rsidRPr="00D771F0">
        <w:rPr>
          <w:rFonts w:ascii="Times New Roman" w:hAnsi="Times New Roman" w:cs="Times New Roman"/>
          <w:b/>
          <w:sz w:val="28"/>
          <w:szCs w:val="28"/>
          <w:u w:val="single"/>
        </w:rPr>
        <w:t>Název a fotografie pomůcky:</w:t>
      </w:r>
      <w:r w:rsidR="0068691C" w:rsidRPr="00D771F0">
        <w:rPr>
          <w:rFonts w:ascii="Times New Roman" w:hAnsi="Times New Roman" w:cs="Times New Roman"/>
          <w:b/>
          <w:sz w:val="28"/>
          <w:szCs w:val="28"/>
          <w:u w:val="single"/>
        </w:rPr>
        <w:t xml:space="preserve"> </w:t>
      </w:r>
      <w:r w:rsidR="0093355B" w:rsidRPr="00D771F0">
        <w:rPr>
          <w:rFonts w:ascii="Times New Roman" w:hAnsi="Times New Roman" w:cs="Times New Roman"/>
          <w:b/>
          <w:sz w:val="28"/>
          <w:szCs w:val="28"/>
          <w:u w:val="single"/>
        </w:rPr>
        <w:t xml:space="preserve"> </w:t>
      </w:r>
      <w:r w:rsidR="0068691C" w:rsidRPr="00D771F0">
        <w:rPr>
          <w:rFonts w:ascii="Times New Roman" w:hAnsi="Times New Roman" w:cs="Times New Roman"/>
          <w:b/>
          <w:sz w:val="44"/>
          <w:szCs w:val="44"/>
          <w:u w:val="single"/>
        </w:rPr>
        <w:t>Knoflík</w:t>
      </w:r>
      <w:r w:rsidR="007D7044" w:rsidRPr="00D771F0">
        <w:rPr>
          <w:rFonts w:ascii="Times New Roman" w:hAnsi="Times New Roman" w:cs="Times New Roman"/>
          <w:b/>
          <w:sz w:val="44"/>
          <w:szCs w:val="44"/>
          <w:u w:val="single"/>
        </w:rPr>
        <w:t>y</w:t>
      </w:r>
    </w:p>
    <w:p w:rsidR="0068691C" w:rsidRDefault="0068691C" w:rsidP="0068691C">
      <w:pPr>
        <w:pStyle w:val="Odstavecseseznamem"/>
        <w:rPr>
          <w:sz w:val="32"/>
          <w:szCs w:val="32"/>
        </w:rPr>
      </w:pPr>
      <w:r>
        <w:rPr>
          <w:noProof/>
          <w:lang w:eastAsia="cs-CZ"/>
        </w:rPr>
        <w:drawing>
          <wp:inline distT="0" distB="0" distL="0" distR="0">
            <wp:extent cx="5715000" cy="3810000"/>
            <wp:effectExtent l="19050" t="0" r="0" b="0"/>
            <wp:docPr id="4" name="obrázek 4" descr="http://media.fabfab.net/images/blogs/2012_062-064/cz/nabidka-knofli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fabfab.net/images/blogs/2012_062-064/cz/nabidka-knofliku.jpg"/>
                    <pic:cNvPicPr>
                      <a:picLocks noChangeAspect="1" noChangeArrowheads="1"/>
                    </pic:cNvPicPr>
                  </pic:nvPicPr>
                  <pic:blipFill>
                    <a:blip r:embed="rId7"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086AE5" w:rsidRDefault="000E6E07" w:rsidP="000E6E07">
      <w:pPr>
        <w:pStyle w:val="Normlnweb"/>
        <w:numPr>
          <w:ilvl w:val="0"/>
          <w:numId w:val="1"/>
        </w:numPr>
        <w:shd w:val="clear" w:color="auto" w:fill="FFFFFF"/>
        <w:spacing w:before="96" w:beforeAutospacing="0" w:after="120" w:afterAutospacing="0" w:line="288" w:lineRule="atLeast"/>
        <w:jc w:val="both"/>
      </w:pPr>
      <w:r w:rsidRPr="007D7044">
        <w:rPr>
          <w:b/>
          <w:sz w:val="28"/>
          <w:szCs w:val="28"/>
          <w:u w:val="single"/>
        </w:rPr>
        <w:t>Definice pojmu označujícího pomůcku:</w:t>
      </w:r>
      <w:r>
        <w:rPr>
          <w:sz w:val="32"/>
          <w:szCs w:val="32"/>
        </w:rPr>
        <w:t xml:space="preserve"> </w:t>
      </w:r>
      <w:r w:rsidRPr="007D7044">
        <w:rPr>
          <w:bCs/>
        </w:rPr>
        <w:t>Knoflík</w:t>
      </w:r>
      <w:r w:rsidRPr="007D7044">
        <w:rPr>
          <w:rStyle w:val="apple-converted-space"/>
        </w:rPr>
        <w:t> </w:t>
      </w:r>
      <w:r w:rsidRPr="007D7044">
        <w:t>je důmyslné jednoduché zařízení sloužící ke spojení dvou částí oděvu pomocí provléknutí tělesa knoflíku skrz</w:t>
      </w:r>
      <w:r w:rsidRPr="007D7044">
        <w:rPr>
          <w:rStyle w:val="apple-converted-space"/>
        </w:rPr>
        <w:t> </w:t>
      </w:r>
      <w:hyperlink r:id="rId8" w:tooltip="Knoflíková dírka (stránka neexistuje)" w:history="1">
        <w:r w:rsidRPr="007D7044">
          <w:rPr>
            <w:rStyle w:val="Hypertextovodkaz"/>
            <w:color w:val="auto"/>
            <w:u w:val="none"/>
          </w:rPr>
          <w:t>knoflíkovou dírku</w:t>
        </w:r>
      </w:hyperlink>
      <w:r w:rsidRPr="007D7044">
        <w:t>. Knoflík je převážně malé deskovité tělísko, které se většinou využívá v</w:t>
      </w:r>
      <w:r w:rsidRPr="007D7044">
        <w:rPr>
          <w:rStyle w:val="apple-converted-space"/>
        </w:rPr>
        <w:t> </w:t>
      </w:r>
      <w:hyperlink r:id="rId9" w:tooltip="Textilní průmysl" w:history="1">
        <w:r w:rsidRPr="007D7044">
          <w:rPr>
            <w:rStyle w:val="Hypertextovodkaz"/>
            <w:color w:val="auto"/>
            <w:u w:val="none"/>
          </w:rPr>
          <w:t>textilním průmyslu</w:t>
        </w:r>
      </w:hyperlink>
      <w:r w:rsidRPr="007D7044">
        <w:rPr>
          <w:rStyle w:val="apple-converted-space"/>
        </w:rPr>
        <w:t> </w:t>
      </w:r>
      <w:r w:rsidRPr="007D7044">
        <w:t>jako součást</w:t>
      </w:r>
      <w:r w:rsidRPr="007D7044">
        <w:rPr>
          <w:rStyle w:val="apple-converted-space"/>
        </w:rPr>
        <w:t> </w:t>
      </w:r>
      <w:hyperlink r:id="rId10" w:tooltip="Oděv" w:history="1">
        <w:r w:rsidRPr="007D7044">
          <w:rPr>
            <w:rStyle w:val="Hypertextovodkaz"/>
            <w:color w:val="auto"/>
            <w:u w:val="none"/>
          </w:rPr>
          <w:t>oděvu</w:t>
        </w:r>
      </w:hyperlink>
      <w:r w:rsidRPr="007D7044">
        <w:rPr>
          <w:rStyle w:val="apple-converted-space"/>
        </w:rPr>
        <w:t> </w:t>
      </w:r>
      <w:r w:rsidRPr="007D7044">
        <w:t>pro otevírání a zavírání, či jako</w:t>
      </w:r>
      <w:r w:rsidRPr="007D7044">
        <w:rPr>
          <w:rStyle w:val="apple-converted-space"/>
        </w:rPr>
        <w:t> </w:t>
      </w:r>
      <w:hyperlink r:id="rId11" w:tooltip="Móda" w:history="1">
        <w:r w:rsidRPr="007D7044">
          <w:rPr>
            <w:rStyle w:val="Hypertextovodkaz"/>
            <w:color w:val="auto"/>
            <w:u w:val="none"/>
          </w:rPr>
          <w:t>módní</w:t>
        </w:r>
      </w:hyperlink>
      <w:r w:rsidRPr="007D7044">
        <w:rPr>
          <w:rStyle w:val="apple-converted-space"/>
        </w:rPr>
        <w:t> </w:t>
      </w:r>
      <w:r w:rsidRPr="007D7044">
        <w:t>doplně</w:t>
      </w:r>
      <w:r w:rsidR="002A7EB2" w:rsidRPr="007D7044">
        <w:t>k</w:t>
      </w:r>
      <w:r w:rsidRPr="007D7044">
        <w:t>. Knoflík může být vyroben z mnoha materiálů, od přírodních po uměle připravené (</w:t>
      </w:r>
      <w:hyperlink r:id="rId12" w:tooltip="Dřevo" w:history="1">
        <w:r w:rsidRPr="007D7044">
          <w:rPr>
            <w:rStyle w:val="Hypertextovodkaz"/>
            <w:color w:val="auto"/>
            <w:u w:val="none"/>
          </w:rPr>
          <w:t>dřevo</w:t>
        </w:r>
      </w:hyperlink>
      <w:r w:rsidRPr="007D7044">
        <w:t>,</w:t>
      </w:r>
      <w:r w:rsidRPr="007D7044">
        <w:rPr>
          <w:rStyle w:val="apple-converted-space"/>
        </w:rPr>
        <w:t> </w:t>
      </w:r>
      <w:hyperlink r:id="rId13" w:tooltip="Kost" w:history="1">
        <w:r w:rsidRPr="007D7044">
          <w:rPr>
            <w:rStyle w:val="Hypertextovodkaz"/>
            <w:color w:val="auto"/>
            <w:u w:val="none"/>
          </w:rPr>
          <w:t>kost</w:t>
        </w:r>
      </w:hyperlink>
      <w:r w:rsidRPr="007D7044">
        <w:t>,</w:t>
      </w:r>
      <w:r w:rsidRPr="007D7044">
        <w:rPr>
          <w:rStyle w:val="apple-converted-space"/>
        </w:rPr>
        <w:t> </w:t>
      </w:r>
      <w:hyperlink r:id="rId14" w:tooltip="Rohovina" w:history="1">
        <w:r w:rsidRPr="007D7044">
          <w:rPr>
            <w:rStyle w:val="Hypertextovodkaz"/>
            <w:color w:val="auto"/>
            <w:u w:val="none"/>
          </w:rPr>
          <w:t>rohovina</w:t>
        </w:r>
      </w:hyperlink>
      <w:r w:rsidRPr="007D7044">
        <w:t>,</w:t>
      </w:r>
      <w:r w:rsidRPr="007D7044">
        <w:rPr>
          <w:rStyle w:val="apple-converted-space"/>
        </w:rPr>
        <w:t> </w:t>
      </w:r>
      <w:hyperlink r:id="rId15" w:tooltip="Mušle" w:history="1">
        <w:r w:rsidRPr="007D7044">
          <w:rPr>
            <w:rStyle w:val="Hypertextovodkaz"/>
            <w:color w:val="auto"/>
            <w:u w:val="none"/>
          </w:rPr>
          <w:t>mušle</w:t>
        </w:r>
      </w:hyperlink>
      <w:r w:rsidRPr="007D7044">
        <w:t>,</w:t>
      </w:r>
      <w:r w:rsidRPr="007D7044">
        <w:rPr>
          <w:rStyle w:val="apple-converted-space"/>
        </w:rPr>
        <w:t> </w:t>
      </w:r>
      <w:hyperlink r:id="rId16" w:tooltip="Kly" w:history="1">
        <w:r w:rsidRPr="007D7044">
          <w:rPr>
            <w:rStyle w:val="Hypertextovodkaz"/>
            <w:color w:val="auto"/>
            <w:u w:val="none"/>
          </w:rPr>
          <w:t>kly</w:t>
        </w:r>
      </w:hyperlink>
      <w:r w:rsidRPr="007D7044">
        <w:t>,</w:t>
      </w:r>
      <w:r w:rsidRPr="007D7044">
        <w:rPr>
          <w:rStyle w:val="apple-converted-space"/>
        </w:rPr>
        <w:t> </w:t>
      </w:r>
      <w:hyperlink r:id="rId17" w:tooltip="Kámen" w:history="1">
        <w:r w:rsidRPr="007D7044">
          <w:rPr>
            <w:rStyle w:val="Hypertextovodkaz"/>
            <w:color w:val="auto"/>
            <w:u w:val="none"/>
          </w:rPr>
          <w:t>kamení</w:t>
        </w:r>
      </w:hyperlink>
      <w:r w:rsidRPr="007D7044">
        <w:t>,</w:t>
      </w:r>
      <w:r w:rsidRPr="007D7044">
        <w:rPr>
          <w:rStyle w:val="apple-converted-space"/>
        </w:rPr>
        <w:t> </w:t>
      </w:r>
      <w:hyperlink r:id="rId18" w:tooltip="Sklo" w:history="1">
        <w:r w:rsidRPr="007D7044">
          <w:rPr>
            <w:rStyle w:val="Hypertextovodkaz"/>
            <w:color w:val="auto"/>
            <w:u w:val="none"/>
          </w:rPr>
          <w:t>sklo</w:t>
        </w:r>
      </w:hyperlink>
      <w:r w:rsidRPr="007D7044">
        <w:t>,</w:t>
      </w:r>
      <w:r w:rsidRPr="007D7044">
        <w:rPr>
          <w:rStyle w:val="apple-converted-space"/>
        </w:rPr>
        <w:t> </w:t>
      </w:r>
      <w:hyperlink r:id="rId19" w:tooltip="Kovy" w:history="1">
        <w:r w:rsidRPr="007D7044">
          <w:rPr>
            <w:rStyle w:val="Hypertextovodkaz"/>
            <w:color w:val="auto"/>
            <w:u w:val="none"/>
          </w:rPr>
          <w:t>kov</w:t>
        </w:r>
      </w:hyperlink>
      <w:r w:rsidRPr="007D7044">
        <w:t>,</w:t>
      </w:r>
      <w:r w:rsidRPr="007D7044">
        <w:rPr>
          <w:rStyle w:val="apple-converted-space"/>
        </w:rPr>
        <w:t> </w:t>
      </w:r>
      <w:hyperlink r:id="rId20" w:tooltip="Plast" w:history="1">
        <w:r w:rsidRPr="007D7044">
          <w:rPr>
            <w:rStyle w:val="Hypertextovodkaz"/>
            <w:color w:val="auto"/>
            <w:u w:val="none"/>
          </w:rPr>
          <w:t>plast</w:t>
        </w:r>
      </w:hyperlink>
      <w:r w:rsidRPr="007D7044">
        <w:rPr>
          <w:rStyle w:val="apple-converted-space"/>
        </w:rPr>
        <w:t> </w:t>
      </w:r>
      <w:r w:rsidRPr="007D7044">
        <w:t>atd.). V moderní době se k výrobě knoflíků nejčastěji používá tvrdý plast.</w:t>
      </w:r>
    </w:p>
    <w:p w:rsidR="0093355B" w:rsidRPr="007D7044" w:rsidRDefault="0093355B" w:rsidP="0093355B">
      <w:pPr>
        <w:pStyle w:val="Normlnweb"/>
        <w:shd w:val="clear" w:color="auto" w:fill="FFFFFF"/>
        <w:spacing w:before="96" w:beforeAutospacing="0" w:after="120" w:afterAutospacing="0" w:line="288" w:lineRule="atLeast"/>
        <w:ind w:left="720"/>
        <w:jc w:val="both"/>
      </w:pPr>
    </w:p>
    <w:p w:rsidR="00086AE5" w:rsidRDefault="00086AE5" w:rsidP="00086AE5">
      <w:pPr>
        <w:pStyle w:val="Odstavecseseznamem"/>
        <w:numPr>
          <w:ilvl w:val="0"/>
          <w:numId w:val="1"/>
        </w:numPr>
        <w:rPr>
          <w:sz w:val="32"/>
          <w:szCs w:val="32"/>
        </w:rPr>
      </w:pPr>
      <w:r w:rsidRPr="007D7044">
        <w:rPr>
          <w:rFonts w:ascii="Times New Roman" w:hAnsi="Times New Roman" w:cs="Times New Roman"/>
          <w:b/>
          <w:sz w:val="28"/>
          <w:szCs w:val="28"/>
          <w:u w:val="single"/>
        </w:rPr>
        <w:t>Definice pojmu vhodná pro děti:</w:t>
      </w:r>
      <w:r w:rsidR="00784A86">
        <w:rPr>
          <w:sz w:val="32"/>
          <w:szCs w:val="32"/>
        </w:rPr>
        <w:t xml:space="preserve"> </w:t>
      </w:r>
      <w:r w:rsidR="00784A86" w:rsidRPr="007D7044">
        <w:rPr>
          <w:rFonts w:ascii="Times New Roman" w:hAnsi="Times New Roman" w:cs="Times New Roman"/>
          <w:sz w:val="24"/>
          <w:szCs w:val="24"/>
        </w:rPr>
        <w:t xml:space="preserve">Knoflík je malý předmět přišitý k našemu oblečení. Když ho </w:t>
      </w:r>
      <w:r w:rsidR="0068691C" w:rsidRPr="007D7044">
        <w:rPr>
          <w:rFonts w:ascii="Times New Roman" w:hAnsi="Times New Roman" w:cs="Times New Roman"/>
          <w:sz w:val="24"/>
          <w:szCs w:val="24"/>
        </w:rPr>
        <w:t>prostrčíme správnou dírkou</w:t>
      </w:r>
      <w:r w:rsidR="00784A86" w:rsidRPr="007D7044">
        <w:rPr>
          <w:rFonts w:ascii="Times New Roman" w:hAnsi="Times New Roman" w:cs="Times New Roman"/>
          <w:sz w:val="24"/>
          <w:szCs w:val="24"/>
        </w:rPr>
        <w:t>, kalhoty, košile nebo svetr nám nespadnou.</w:t>
      </w:r>
    </w:p>
    <w:p w:rsidR="00086AE5" w:rsidRDefault="00086AE5" w:rsidP="00086AE5">
      <w:pPr>
        <w:pStyle w:val="Odstavecseseznamem"/>
        <w:numPr>
          <w:ilvl w:val="0"/>
          <w:numId w:val="1"/>
        </w:numPr>
        <w:rPr>
          <w:rFonts w:ascii="Times New Roman" w:hAnsi="Times New Roman" w:cs="Times New Roman"/>
          <w:sz w:val="24"/>
          <w:szCs w:val="24"/>
        </w:rPr>
      </w:pPr>
      <w:r w:rsidRPr="007D7044">
        <w:rPr>
          <w:rFonts w:ascii="Times New Roman" w:hAnsi="Times New Roman" w:cs="Times New Roman"/>
          <w:b/>
          <w:sz w:val="28"/>
          <w:szCs w:val="28"/>
          <w:u w:val="single"/>
        </w:rPr>
        <w:lastRenderedPageBreak/>
        <w:t>Zdůvodnění výběru pomůcky</w:t>
      </w:r>
      <w:r>
        <w:rPr>
          <w:sz w:val="32"/>
          <w:szCs w:val="32"/>
        </w:rPr>
        <w:t>:</w:t>
      </w:r>
      <w:r w:rsidR="00784A86">
        <w:rPr>
          <w:sz w:val="32"/>
          <w:szCs w:val="32"/>
        </w:rPr>
        <w:t xml:space="preserve"> </w:t>
      </w:r>
      <w:r w:rsidR="00784A86" w:rsidRPr="007D7044">
        <w:rPr>
          <w:rFonts w:ascii="Times New Roman" w:hAnsi="Times New Roman" w:cs="Times New Roman"/>
          <w:sz w:val="24"/>
          <w:szCs w:val="24"/>
        </w:rPr>
        <w:t>Knoflík je předmět, který provází lidstvo již téměř 5 tisíc let a přesto si ani dnes be</w:t>
      </w:r>
      <w:r w:rsidR="00292335" w:rsidRPr="007D7044">
        <w:rPr>
          <w:rFonts w:ascii="Times New Roman" w:hAnsi="Times New Roman" w:cs="Times New Roman"/>
          <w:sz w:val="24"/>
          <w:szCs w:val="24"/>
        </w:rPr>
        <w:t>z něj život neumíme představit.</w:t>
      </w:r>
      <w:r w:rsidR="00292335">
        <w:rPr>
          <w:sz w:val="32"/>
          <w:szCs w:val="32"/>
        </w:rPr>
        <w:t xml:space="preserve"> </w:t>
      </w:r>
      <w:r w:rsidR="00292335" w:rsidRPr="007D7044">
        <w:rPr>
          <w:rFonts w:ascii="Times New Roman" w:hAnsi="Times New Roman" w:cs="Times New Roman"/>
          <w:sz w:val="24"/>
          <w:szCs w:val="24"/>
        </w:rPr>
        <w:t>Proto si myslím, že by děti měly vědět, že i obyčejný knoflík má svou historii. Navíc je knoflík dostupnou a levnou pomůckou, kterou lze využít k mnoha zajímavým činnostem.</w:t>
      </w:r>
    </w:p>
    <w:p w:rsidR="0093355B" w:rsidRPr="007D7044" w:rsidRDefault="0093355B" w:rsidP="0093355B">
      <w:pPr>
        <w:pStyle w:val="Odstavecseseznamem"/>
        <w:rPr>
          <w:rFonts w:ascii="Times New Roman" w:hAnsi="Times New Roman" w:cs="Times New Roman"/>
          <w:sz w:val="24"/>
          <w:szCs w:val="24"/>
        </w:rPr>
      </w:pPr>
    </w:p>
    <w:p w:rsidR="004A2892" w:rsidRPr="007D7044" w:rsidRDefault="00086AE5" w:rsidP="00086AE5">
      <w:pPr>
        <w:pStyle w:val="Odstavecseseznamem"/>
        <w:numPr>
          <w:ilvl w:val="0"/>
          <w:numId w:val="1"/>
        </w:numPr>
        <w:rPr>
          <w:rFonts w:ascii="Times New Roman" w:hAnsi="Times New Roman" w:cs="Times New Roman"/>
          <w:b/>
          <w:sz w:val="28"/>
          <w:szCs w:val="28"/>
          <w:u w:val="single"/>
        </w:rPr>
      </w:pPr>
      <w:r w:rsidRPr="007D7044">
        <w:rPr>
          <w:rFonts w:ascii="Times New Roman" w:hAnsi="Times New Roman" w:cs="Times New Roman"/>
          <w:b/>
          <w:sz w:val="28"/>
          <w:szCs w:val="28"/>
          <w:u w:val="single"/>
        </w:rPr>
        <w:t xml:space="preserve">Popis jednotlivých činností využívajících nebo motivovaných pomůckou:  </w:t>
      </w:r>
    </w:p>
    <w:p w:rsidR="008A6C02" w:rsidRPr="0093355B" w:rsidRDefault="008A6C02" w:rsidP="0093355B">
      <w:pPr>
        <w:pStyle w:val="Odstavecseseznamem"/>
        <w:rPr>
          <w:sz w:val="24"/>
          <w:szCs w:val="24"/>
        </w:rPr>
      </w:pPr>
    </w:p>
    <w:p w:rsidR="008A6C02" w:rsidRPr="0093355B" w:rsidRDefault="008A6C02" w:rsidP="008A6C02">
      <w:pPr>
        <w:pStyle w:val="Odstavecseseznamem"/>
        <w:numPr>
          <w:ilvl w:val="0"/>
          <w:numId w:val="5"/>
        </w:numPr>
        <w:rPr>
          <w:rFonts w:ascii="Times New Roman" w:hAnsi="Times New Roman" w:cs="Times New Roman"/>
          <w:b/>
          <w:sz w:val="24"/>
          <w:szCs w:val="24"/>
          <w:u w:val="single"/>
        </w:rPr>
      </w:pPr>
      <w:r w:rsidRPr="0093355B">
        <w:rPr>
          <w:rFonts w:ascii="Times New Roman" w:hAnsi="Times New Roman" w:cs="Times New Roman"/>
          <w:b/>
          <w:sz w:val="24"/>
          <w:szCs w:val="24"/>
          <w:u w:val="single"/>
        </w:rPr>
        <w:t>Pozorování</w:t>
      </w:r>
    </w:p>
    <w:p w:rsidR="006F3BA3" w:rsidRPr="0093355B" w:rsidRDefault="006F3BA3" w:rsidP="006F3BA3">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Posadíme se s dětmi na koberec do kruhu a pošlu krabičku s různými knoflíky</w:t>
      </w:r>
      <w:r w:rsidR="00896BE3" w:rsidRPr="0093355B">
        <w:rPr>
          <w:rFonts w:ascii="Times New Roman" w:hAnsi="Times New Roman" w:cs="Times New Roman"/>
          <w:sz w:val="24"/>
          <w:szCs w:val="24"/>
        </w:rPr>
        <w:t xml:space="preserve"> ale i jinými drobnými předměty (korálky, kuličky apod.)</w:t>
      </w:r>
      <w:r w:rsidRPr="0093355B">
        <w:rPr>
          <w:rFonts w:ascii="Times New Roman" w:hAnsi="Times New Roman" w:cs="Times New Roman"/>
          <w:sz w:val="24"/>
          <w:szCs w:val="24"/>
        </w:rPr>
        <w:t>, aby si každý vybral</w:t>
      </w:r>
      <w:r w:rsidR="00896BE3" w:rsidRPr="0093355B">
        <w:rPr>
          <w:rFonts w:ascii="Times New Roman" w:hAnsi="Times New Roman" w:cs="Times New Roman"/>
          <w:sz w:val="24"/>
          <w:szCs w:val="24"/>
        </w:rPr>
        <w:t xml:space="preserve"> knoflík</w:t>
      </w:r>
      <w:r w:rsidRPr="0093355B">
        <w:rPr>
          <w:rFonts w:ascii="Times New Roman" w:hAnsi="Times New Roman" w:cs="Times New Roman"/>
          <w:sz w:val="24"/>
          <w:szCs w:val="24"/>
        </w:rPr>
        <w:t>, který se mu líbí</w:t>
      </w:r>
      <w:r w:rsidR="00896BE3" w:rsidRPr="0093355B">
        <w:rPr>
          <w:rFonts w:ascii="Times New Roman" w:hAnsi="Times New Roman" w:cs="Times New Roman"/>
          <w:sz w:val="24"/>
          <w:szCs w:val="24"/>
        </w:rPr>
        <w:t>.</w:t>
      </w:r>
    </w:p>
    <w:p w:rsidR="00896BE3" w:rsidRPr="0093355B" w:rsidRDefault="00896BE3" w:rsidP="006F3BA3">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 xml:space="preserve">Pak se dětí zeptám: </w:t>
      </w:r>
      <w:r w:rsidRPr="0093355B">
        <w:rPr>
          <w:rFonts w:ascii="Times New Roman" w:hAnsi="Times New Roman" w:cs="Times New Roman"/>
          <w:sz w:val="24"/>
          <w:szCs w:val="24"/>
        </w:rPr>
        <w:tab/>
        <w:t>Podle čeho jste poznaly, že je to knoflík?</w:t>
      </w:r>
    </w:p>
    <w:p w:rsidR="00896BE3" w:rsidRPr="0093355B" w:rsidRDefault="00896BE3" w:rsidP="006F3BA3">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ab/>
      </w:r>
      <w:r w:rsidRPr="0093355B">
        <w:rPr>
          <w:rFonts w:ascii="Times New Roman" w:hAnsi="Times New Roman" w:cs="Times New Roman"/>
          <w:sz w:val="24"/>
          <w:szCs w:val="24"/>
        </w:rPr>
        <w:tab/>
      </w:r>
      <w:r w:rsidRPr="0093355B">
        <w:rPr>
          <w:rFonts w:ascii="Times New Roman" w:hAnsi="Times New Roman" w:cs="Times New Roman"/>
          <w:sz w:val="24"/>
          <w:szCs w:val="24"/>
        </w:rPr>
        <w:tab/>
        <w:t>Kde můžeme knoflík vidět, najít?</w:t>
      </w:r>
    </w:p>
    <w:p w:rsidR="00896BE3" w:rsidRPr="0093355B" w:rsidRDefault="00896BE3" w:rsidP="006F3BA3">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ab/>
      </w:r>
      <w:r w:rsidRPr="0093355B">
        <w:rPr>
          <w:rFonts w:ascii="Times New Roman" w:hAnsi="Times New Roman" w:cs="Times New Roman"/>
          <w:sz w:val="24"/>
          <w:szCs w:val="24"/>
        </w:rPr>
        <w:tab/>
      </w:r>
      <w:r w:rsidRPr="0093355B">
        <w:rPr>
          <w:rFonts w:ascii="Times New Roman" w:hAnsi="Times New Roman" w:cs="Times New Roman"/>
          <w:sz w:val="24"/>
          <w:szCs w:val="24"/>
        </w:rPr>
        <w:tab/>
        <w:t xml:space="preserve">Jak vypadá tvůj knoflík? Je velký, malý? Jakou má barvu? </w:t>
      </w:r>
    </w:p>
    <w:p w:rsidR="00896BE3" w:rsidRPr="0093355B" w:rsidRDefault="00896BE3" w:rsidP="00896BE3">
      <w:pPr>
        <w:pStyle w:val="Odstavecseseznamem"/>
        <w:ind w:left="2856" w:firstLine="684"/>
        <w:rPr>
          <w:rFonts w:ascii="Times New Roman" w:hAnsi="Times New Roman" w:cs="Times New Roman"/>
          <w:sz w:val="24"/>
          <w:szCs w:val="24"/>
        </w:rPr>
      </w:pPr>
      <w:r w:rsidRPr="0093355B">
        <w:rPr>
          <w:rFonts w:ascii="Times New Roman" w:hAnsi="Times New Roman" w:cs="Times New Roman"/>
          <w:sz w:val="24"/>
          <w:szCs w:val="24"/>
        </w:rPr>
        <w:t>Z čeho je udělaný? Jaký má tvar?</w:t>
      </w:r>
    </w:p>
    <w:p w:rsidR="00896BE3" w:rsidRPr="0093355B" w:rsidRDefault="00896BE3" w:rsidP="006F3BA3">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ab/>
      </w:r>
      <w:r w:rsidRPr="0093355B">
        <w:rPr>
          <w:rFonts w:ascii="Times New Roman" w:hAnsi="Times New Roman" w:cs="Times New Roman"/>
          <w:sz w:val="24"/>
          <w:szCs w:val="24"/>
        </w:rPr>
        <w:tab/>
      </w:r>
      <w:r w:rsidRPr="0093355B">
        <w:rPr>
          <w:rFonts w:ascii="Times New Roman" w:hAnsi="Times New Roman" w:cs="Times New Roman"/>
          <w:sz w:val="24"/>
          <w:szCs w:val="24"/>
        </w:rPr>
        <w:tab/>
        <w:t xml:space="preserve">K čemu knoflík slouží? </w:t>
      </w:r>
    </w:p>
    <w:p w:rsidR="00896BE3" w:rsidRPr="0093355B" w:rsidRDefault="00896BE3" w:rsidP="006F3BA3">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ab/>
      </w:r>
      <w:r w:rsidRPr="0093355B">
        <w:rPr>
          <w:rFonts w:ascii="Times New Roman" w:hAnsi="Times New Roman" w:cs="Times New Roman"/>
          <w:sz w:val="24"/>
          <w:szCs w:val="24"/>
        </w:rPr>
        <w:tab/>
      </w:r>
      <w:r w:rsidRPr="0093355B">
        <w:rPr>
          <w:rFonts w:ascii="Times New Roman" w:hAnsi="Times New Roman" w:cs="Times New Roman"/>
          <w:sz w:val="24"/>
          <w:szCs w:val="24"/>
        </w:rPr>
        <w:tab/>
        <w:t>Jak se používá?</w:t>
      </w:r>
    </w:p>
    <w:p w:rsidR="00896BE3" w:rsidRPr="0093355B" w:rsidRDefault="00896BE3" w:rsidP="006F3BA3">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ab/>
      </w:r>
      <w:r w:rsidRPr="0093355B">
        <w:rPr>
          <w:rFonts w:ascii="Times New Roman" w:hAnsi="Times New Roman" w:cs="Times New Roman"/>
          <w:sz w:val="24"/>
          <w:szCs w:val="24"/>
        </w:rPr>
        <w:tab/>
      </w:r>
      <w:r w:rsidRPr="0093355B">
        <w:rPr>
          <w:rFonts w:ascii="Times New Roman" w:hAnsi="Times New Roman" w:cs="Times New Roman"/>
          <w:sz w:val="24"/>
          <w:szCs w:val="24"/>
        </w:rPr>
        <w:tab/>
        <w:t>Kam asi tvůj knoflík patřil? Ke košili, ke svetru, ke kalhotám?</w:t>
      </w:r>
    </w:p>
    <w:p w:rsidR="00896BE3" w:rsidRDefault="00896BE3" w:rsidP="006F3BA3">
      <w:pPr>
        <w:pStyle w:val="Odstavecseseznamem"/>
        <w:ind w:left="1440"/>
        <w:rPr>
          <w:sz w:val="24"/>
          <w:szCs w:val="24"/>
        </w:rPr>
      </w:pPr>
      <w:r>
        <w:rPr>
          <w:sz w:val="24"/>
          <w:szCs w:val="24"/>
        </w:rPr>
        <w:tab/>
      </w:r>
      <w:r>
        <w:rPr>
          <w:sz w:val="24"/>
          <w:szCs w:val="24"/>
        </w:rPr>
        <w:tab/>
      </w:r>
      <w:r>
        <w:rPr>
          <w:sz w:val="24"/>
          <w:szCs w:val="24"/>
        </w:rPr>
        <w:tab/>
      </w:r>
    </w:p>
    <w:p w:rsidR="007F28FA" w:rsidRPr="0093355B" w:rsidRDefault="008A6C02" w:rsidP="007D7044">
      <w:pPr>
        <w:pStyle w:val="Odstavecseseznamem"/>
        <w:numPr>
          <w:ilvl w:val="0"/>
          <w:numId w:val="5"/>
        </w:numPr>
        <w:rPr>
          <w:rFonts w:ascii="Times New Roman" w:hAnsi="Times New Roman" w:cs="Times New Roman"/>
          <w:b/>
          <w:sz w:val="24"/>
          <w:szCs w:val="24"/>
          <w:u w:val="single"/>
        </w:rPr>
      </w:pPr>
      <w:r w:rsidRPr="0093355B">
        <w:rPr>
          <w:rFonts w:ascii="Times New Roman" w:hAnsi="Times New Roman" w:cs="Times New Roman"/>
          <w:b/>
          <w:sz w:val="24"/>
          <w:szCs w:val="24"/>
          <w:u w:val="single"/>
        </w:rPr>
        <w:t>Pohádka</w:t>
      </w:r>
      <w:r w:rsidR="007D7044" w:rsidRPr="0093355B">
        <w:rPr>
          <w:rFonts w:ascii="Times New Roman" w:hAnsi="Times New Roman" w:cs="Times New Roman"/>
          <w:b/>
          <w:sz w:val="24"/>
          <w:szCs w:val="24"/>
          <w:u w:val="single"/>
        </w:rPr>
        <w:t xml:space="preserve"> </w:t>
      </w:r>
    </w:p>
    <w:p w:rsidR="007D7044" w:rsidRPr="007F28FA" w:rsidRDefault="007F28FA" w:rsidP="007F28FA">
      <w:pPr>
        <w:pStyle w:val="Odstavecseseznamem"/>
        <w:ind w:left="1440"/>
        <w:rPr>
          <w:rFonts w:ascii="Times New Roman" w:hAnsi="Times New Roman" w:cs="Times New Roman"/>
          <w:sz w:val="24"/>
          <w:szCs w:val="24"/>
          <w:u w:val="single"/>
        </w:rPr>
      </w:pPr>
      <w:r>
        <w:rPr>
          <w:rFonts w:ascii="Times New Roman" w:hAnsi="Times New Roman" w:cs="Times New Roman"/>
          <w:sz w:val="24"/>
          <w:szCs w:val="24"/>
        </w:rPr>
        <w:t>Přečtu dětem pohádku a budeme si povídat o tom, že nikdo není rád dlouho sám a že je dobré mít kamarády, se kterými si můžeme povídat a hrát a kterým můžeme pomoct, když to potřebují.</w:t>
      </w:r>
    </w:p>
    <w:p w:rsidR="00896BE3" w:rsidRPr="007D7044" w:rsidRDefault="00896BE3" w:rsidP="007D7044">
      <w:pPr>
        <w:pStyle w:val="Odstavecseseznamem"/>
        <w:ind w:left="1440"/>
        <w:rPr>
          <w:b/>
          <w:i/>
          <w:sz w:val="24"/>
          <w:szCs w:val="24"/>
          <w:u w:val="single"/>
        </w:rPr>
      </w:pPr>
      <w:r w:rsidRPr="007D7044">
        <w:rPr>
          <w:rFonts w:ascii="Times New Roman" w:hAnsi="Times New Roman" w:cs="Times New Roman"/>
          <w:i/>
          <w:sz w:val="24"/>
          <w:szCs w:val="24"/>
          <w:u w:val="single"/>
        </w:rPr>
        <w:t>Ztracený knoflík</w:t>
      </w:r>
    </w:p>
    <w:p w:rsidR="00896BE3" w:rsidRPr="007D7044" w:rsidRDefault="00896BE3" w:rsidP="00896BE3">
      <w:pPr>
        <w:pStyle w:val="Odstavecseseznamem"/>
        <w:ind w:left="1440"/>
        <w:rPr>
          <w:rFonts w:ascii="Times New Roman" w:hAnsi="Times New Roman" w:cs="Times New Roman"/>
          <w:i/>
          <w:sz w:val="24"/>
          <w:szCs w:val="24"/>
        </w:rPr>
      </w:pPr>
      <w:r w:rsidRPr="007D7044">
        <w:rPr>
          <w:rFonts w:ascii="Times New Roman" w:hAnsi="Times New Roman" w:cs="Times New Roman"/>
          <w:i/>
          <w:sz w:val="24"/>
          <w:szCs w:val="24"/>
        </w:rPr>
        <w:t>Cvrnk! Júú!</w:t>
      </w:r>
      <w:r w:rsidRPr="007D7044">
        <w:rPr>
          <w:rFonts w:ascii="Times New Roman" w:hAnsi="Times New Roman" w:cs="Times New Roman"/>
          <w:i/>
          <w:sz w:val="24"/>
          <w:szCs w:val="24"/>
        </w:rPr>
        <w:br/>
        <w:t>Uletěl knoflík z košile a zakutálel se do nejtmavšího koutku pod postelí. Co myslíte děti, kdyby uměl knoflík mluvit, co by asi řekl?</w:t>
      </w:r>
    </w:p>
    <w:p w:rsidR="00896BE3" w:rsidRPr="007D7044" w:rsidRDefault="00896BE3" w:rsidP="00896BE3">
      <w:pPr>
        <w:pStyle w:val="Odstavecseseznamem"/>
        <w:ind w:left="1440"/>
        <w:rPr>
          <w:rFonts w:ascii="Times New Roman" w:hAnsi="Times New Roman" w:cs="Times New Roman"/>
          <w:i/>
          <w:sz w:val="24"/>
          <w:szCs w:val="24"/>
        </w:rPr>
      </w:pPr>
      <w:r w:rsidRPr="007D7044">
        <w:rPr>
          <w:rFonts w:ascii="Times New Roman" w:hAnsi="Times New Roman" w:cs="Times New Roman"/>
          <w:i/>
          <w:sz w:val="24"/>
          <w:szCs w:val="24"/>
        </w:rPr>
        <w:t>„Jé, kde to jsem? To byl skok, viděli jste to? Kam jsem se to dostal to je paráda. Tady se aspoň nebudu muset pořád zapínat a rozepínat. Nikdo mě tu nenajde, to je nejlepší místo na schování.“ </w:t>
      </w:r>
      <w:r w:rsidRPr="007D7044">
        <w:rPr>
          <w:rFonts w:ascii="Times New Roman" w:hAnsi="Times New Roman" w:cs="Times New Roman"/>
          <w:i/>
          <w:sz w:val="24"/>
          <w:szCs w:val="24"/>
        </w:rPr>
        <w:br/>
        <w:t>Tak tam ten knoflík ležel, ale nikdo ho nehledal. Zpočátku se mu v tom koutku líbilo, ale brzy mu začalo být smutno.</w:t>
      </w:r>
    </w:p>
    <w:p w:rsidR="00896BE3" w:rsidRPr="007D7044" w:rsidRDefault="00896BE3" w:rsidP="00896BE3">
      <w:pPr>
        <w:pStyle w:val="Odstavecseseznamem"/>
        <w:ind w:left="1440"/>
        <w:rPr>
          <w:rFonts w:ascii="Times New Roman" w:hAnsi="Times New Roman" w:cs="Times New Roman"/>
          <w:i/>
          <w:sz w:val="24"/>
          <w:szCs w:val="24"/>
        </w:rPr>
      </w:pPr>
      <w:r w:rsidRPr="007D7044">
        <w:rPr>
          <w:rFonts w:ascii="Times New Roman" w:hAnsi="Times New Roman" w:cs="Times New Roman"/>
          <w:i/>
          <w:sz w:val="24"/>
          <w:szCs w:val="24"/>
        </w:rPr>
        <w:t>„Nikdo tu není, kdo by si se mnou aspoň popovídal“, vzdychnul a taky se začal trošičku bát: „je tu kolem jenom černá tma.“</w:t>
      </w:r>
      <w:r w:rsidRPr="007D7044">
        <w:rPr>
          <w:rFonts w:ascii="Times New Roman" w:hAnsi="Times New Roman" w:cs="Times New Roman"/>
          <w:i/>
          <w:sz w:val="24"/>
          <w:szCs w:val="24"/>
        </w:rPr>
        <w:br/>
        <w:t>„Jak to, že mě nikdo nehledá, copak nikomu nechybím?“</w:t>
      </w:r>
      <w:r w:rsidRPr="007D7044">
        <w:rPr>
          <w:rFonts w:ascii="Times New Roman" w:hAnsi="Times New Roman" w:cs="Times New Roman"/>
          <w:i/>
          <w:sz w:val="24"/>
          <w:szCs w:val="24"/>
        </w:rPr>
        <w:br/>
        <w:t>Jednou uslyšel hrozný hluk: „co je to? Nějaká příšera? Vypadalo to, že ho to spolkne, sápalo se to po něm, ale naštěstí to na něj nedosáhlo. Byl to vysavač. Víte jak se ten knoflík hrozně vyděsil? Třásl se jako osika a nejvíc ze všeho si přál dostat se z toho koutu ven.</w:t>
      </w:r>
    </w:p>
    <w:p w:rsidR="007D7044" w:rsidRDefault="00896BE3" w:rsidP="007F28FA">
      <w:pPr>
        <w:pStyle w:val="Odstavecseseznamem"/>
        <w:ind w:left="1440"/>
        <w:rPr>
          <w:rFonts w:ascii="Times New Roman" w:hAnsi="Times New Roman" w:cs="Times New Roman"/>
          <w:i/>
          <w:sz w:val="24"/>
          <w:szCs w:val="24"/>
        </w:rPr>
      </w:pPr>
      <w:r w:rsidRPr="007D7044">
        <w:rPr>
          <w:rFonts w:ascii="Times New Roman" w:hAnsi="Times New Roman" w:cs="Times New Roman"/>
          <w:i/>
          <w:sz w:val="24"/>
          <w:szCs w:val="24"/>
        </w:rPr>
        <w:t>Pak se najednou nadzvedla matrace, odsunula postel a někdo vzal knoflík do prstů.</w:t>
      </w:r>
      <w:r w:rsidRPr="007D7044">
        <w:rPr>
          <w:rFonts w:ascii="Times New Roman" w:hAnsi="Times New Roman" w:cs="Times New Roman"/>
          <w:i/>
          <w:sz w:val="24"/>
          <w:szCs w:val="24"/>
        </w:rPr>
        <w:br/>
        <w:t>„Tak tady jsi“ usmála se na něj holčička. Potom vzala jehlu a nit a přišila knoflík zpátky na košili. A co ten knoflík na to? Byl rád.</w:t>
      </w:r>
    </w:p>
    <w:p w:rsidR="0093355B" w:rsidRDefault="0093355B" w:rsidP="007F28FA">
      <w:pPr>
        <w:pStyle w:val="Odstavecseseznamem"/>
        <w:ind w:left="1440"/>
        <w:rPr>
          <w:rFonts w:ascii="Times New Roman" w:hAnsi="Times New Roman" w:cs="Times New Roman"/>
          <w:i/>
          <w:sz w:val="24"/>
          <w:szCs w:val="24"/>
        </w:rPr>
      </w:pPr>
    </w:p>
    <w:p w:rsidR="0093355B" w:rsidRDefault="0093355B" w:rsidP="007F28FA">
      <w:pPr>
        <w:pStyle w:val="Odstavecseseznamem"/>
        <w:ind w:left="1440"/>
        <w:rPr>
          <w:rFonts w:ascii="Times New Roman" w:hAnsi="Times New Roman" w:cs="Times New Roman"/>
          <w:i/>
          <w:sz w:val="24"/>
          <w:szCs w:val="24"/>
        </w:rPr>
      </w:pPr>
    </w:p>
    <w:p w:rsidR="00D771F0" w:rsidRPr="007F28FA" w:rsidRDefault="00D771F0" w:rsidP="007F28FA">
      <w:pPr>
        <w:pStyle w:val="Odstavecseseznamem"/>
        <w:ind w:left="1440"/>
        <w:rPr>
          <w:rFonts w:ascii="Times New Roman" w:hAnsi="Times New Roman" w:cs="Times New Roman"/>
          <w:i/>
          <w:sz w:val="24"/>
          <w:szCs w:val="24"/>
        </w:rPr>
      </w:pPr>
    </w:p>
    <w:p w:rsidR="008A6C02" w:rsidRPr="0093355B" w:rsidRDefault="008A6C02" w:rsidP="008A6C02">
      <w:pPr>
        <w:pStyle w:val="Odstavecseseznamem"/>
        <w:numPr>
          <w:ilvl w:val="0"/>
          <w:numId w:val="5"/>
        </w:numPr>
        <w:rPr>
          <w:rFonts w:ascii="Times New Roman" w:hAnsi="Times New Roman" w:cs="Times New Roman"/>
          <w:b/>
          <w:sz w:val="24"/>
          <w:szCs w:val="24"/>
          <w:u w:val="single"/>
        </w:rPr>
      </w:pPr>
      <w:r w:rsidRPr="0093355B">
        <w:rPr>
          <w:rFonts w:ascii="Times New Roman" w:hAnsi="Times New Roman" w:cs="Times New Roman"/>
          <w:b/>
          <w:sz w:val="24"/>
          <w:szCs w:val="24"/>
          <w:u w:val="single"/>
        </w:rPr>
        <w:lastRenderedPageBreak/>
        <w:t>Básnička</w:t>
      </w:r>
    </w:p>
    <w:p w:rsidR="007F28FA" w:rsidRPr="007F28FA" w:rsidRDefault="007F28FA" w:rsidP="007F28FA">
      <w:pPr>
        <w:pStyle w:val="Odstavecseseznamem"/>
        <w:ind w:left="1440"/>
        <w:rPr>
          <w:rFonts w:ascii="Times New Roman" w:hAnsi="Times New Roman" w:cs="Times New Roman"/>
          <w:sz w:val="24"/>
          <w:szCs w:val="24"/>
        </w:rPr>
      </w:pPr>
      <w:r>
        <w:rPr>
          <w:rFonts w:ascii="Times New Roman" w:hAnsi="Times New Roman" w:cs="Times New Roman"/>
          <w:sz w:val="24"/>
          <w:szCs w:val="24"/>
        </w:rPr>
        <w:t>Rec</w:t>
      </w:r>
      <w:r w:rsidR="0093355B">
        <w:rPr>
          <w:rFonts w:ascii="Times New Roman" w:hAnsi="Times New Roman" w:cs="Times New Roman"/>
          <w:sz w:val="24"/>
          <w:szCs w:val="24"/>
        </w:rPr>
        <w:t>itování básničky můžeme spojit s jednoduchou pohybovou aktivitou (děti leží, pak vstávají, protahují se, rukama naznačují kruh jako svět, obléknou si košili a zkusí zapnout knoflík)</w:t>
      </w:r>
    </w:p>
    <w:p w:rsidR="00896BE3" w:rsidRPr="007D7044" w:rsidRDefault="00896BE3" w:rsidP="00896BE3">
      <w:pPr>
        <w:pStyle w:val="Odstavecseseznamem"/>
        <w:ind w:left="1440"/>
        <w:rPr>
          <w:i/>
        </w:rPr>
      </w:pPr>
      <w:r w:rsidRPr="007D7044">
        <w:rPr>
          <w:i/>
        </w:rPr>
        <w:t>Ráno</w:t>
      </w:r>
    </w:p>
    <w:p w:rsidR="00896BE3" w:rsidRPr="007D7044" w:rsidRDefault="00896BE3" w:rsidP="00896BE3">
      <w:pPr>
        <w:pStyle w:val="Odstavecseseznamem"/>
        <w:ind w:left="1440"/>
        <w:rPr>
          <w:i/>
          <w:u w:val="single"/>
        </w:rPr>
      </w:pPr>
      <w:r w:rsidRPr="007D7044">
        <w:rPr>
          <w:i/>
          <w:u w:val="single"/>
        </w:rPr>
        <w:t>Michal Černík</w:t>
      </w:r>
    </w:p>
    <w:p w:rsidR="00896BE3" w:rsidRPr="007D7044" w:rsidRDefault="00896BE3" w:rsidP="00896BE3">
      <w:pPr>
        <w:pStyle w:val="Odstavecseseznamem"/>
        <w:ind w:left="1440"/>
        <w:rPr>
          <w:i/>
        </w:rPr>
      </w:pPr>
      <w:r w:rsidRPr="007D7044">
        <w:rPr>
          <w:i/>
        </w:rPr>
        <w:t>Milé rozednění,</w:t>
      </w:r>
      <w:r w:rsidRPr="007D7044">
        <w:rPr>
          <w:i/>
        </w:rPr>
        <w:br/>
        <w:t>hezké probuzení</w:t>
      </w:r>
      <w:r w:rsidRPr="007D7044">
        <w:rPr>
          <w:i/>
        </w:rPr>
        <w:br/>
        <w:t>a uvidíš hned,</w:t>
      </w:r>
      <w:r w:rsidRPr="007D7044">
        <w:rPr>
          <w:i/>
        </w:rPr>
        <w:br/>
        <w:t>jak je pěkný svět!</w:t>
      </w:r>
    </w:p>
    <w:p w:rsidR="008A6C02" w:rsidRPr="0093426F" w:rsidRDefault="00896BE3" w:rsidP="0093426F">
      <w:pPr>
        <w:pStyle w:val="Odstavecseseznamem"/>
        <w:ind w:left="1440"/>
        <w:rPr>
          <w:i/>
        </w:rPr>
      </w:pPr>
      <w:r w:rsidRPr="007D7044">
        <w:rPr>
          <w:i/>
        </w:rPr>
        <w:t>Oblékání košilky</w:t>
      </w:r>
      <w:r w:rsidRPr="007D7044">
        <w:rPr>
          <w:i/>
        </w:rPr>
        <w:br/>
        <w:t>Knoflík volá: Kudy?</w:t>
      </w:r>
      <w:r w:rsidRPr="007D7044">
        <w:rPr>
          <w:i/>
        </w:rPr>
        <w:br/>
        <w:t>Dírka volá: Tudy!</w:t>
      </w:r>
      <w:r w:rsidRPr="007D7044">
        <w:rPr>
          <w:i/>
        </w:rPr>
        <w:br/>
        <w:t>Zapínají košilku.</w:t>
      </w:r>
      <w:r w:rsidRPr="007D7044">
        <w:rPr>
          <w:i/>
        </w:rPr>
        <w:br/>
        <w:t>Už to bude za chvilku.</w:t>
      </w:r>
    </w:p>
    <w:p w:rsidR="007D7044" w:rsidRDefault="007D7044" w:rsidP="007D7044">
      <w:pPr>
        <w:pStyle w:val="Odstavecseseznamem"/>
        <w:ind w:left="1440"/>
        <w:rPr>
          <w:sz w:val="24"/>
          <w:szCs w:val="24"/>
        </w:rPr>
      </w:pPr>
    </w:p>
    <w:p w:rsidR="008A6C02" w:rsidRPr="0093426F" w:rsidRDefault="008A6C02" w:rsidP="008A6C02">
      <w:pPr>
        <w:pStyle w:val="Odstavecseseznamem"/>
        <w:numPr>
          <w:ilvl w:val="0"/>
          <w:numId w:val="5"/>
        </w:numPr>
        <w:rPr>
          <w:rFonts w:ascii="Times New Roman" w:hAnsi="Times New Roman" w:cs="Times New Roman"/>
          <w:b/>
          <w:sz w:val="24"/>
          <w:szCs w:val="24"/>
          <w:u w:val="single"/>
        </w:rPr>
      </w:pPr>
      <w:r w:rsidRPr="0093426F">
        <w:rPr>
          <w:rFonts w:ascii="Times New Roman" w:hAnsi="Times New Roman" w:cs="Times New Roman"/>
          <w:b/>
          <w:sz w:val="24"/>
          <w:szCs w:val="24"/>
          <w:u w:val="single"/>
        </w:rPr>
        <w:t>Výroba textilního knoflíku</w:t>
      </w:r>
    </w:p>
    <w:p w:rsidR="007D7044" w:rsidRPr="0093355B" w:rsidRDefault="007D7044" w:rsidP="007D7044">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 xml:space="preserve">Z kartounu </w:t>
      </w:r>
      <w:r w:rsidR="0093426F" w:rsidRPr="0093355B">
        <w:rPr>
          <w:rFonts w:ascii="Times New Roman" w:hAnsi="Times New Roman" w:cs="Times New Roman"/>
          <w:sz w:val="24"/>
          <w:szCs w:val="24"/>
        </w:rPr>
        <w:t>vystřihnu zubatými nůžkami kruh a připravím různě barevné bavlnky. Děti si omotáváním vyrobí svůj textilní knoflík.</w:t>
      </w:r>
    </w:p>
    <w:p w:rsidR="008A6C02" w:rsidRDefault="008A6C02" w:rsidP="001F56CC">
      <w:pPr>
        <w:pStyle w:val="Odstavecseseznamem"/>
        <w:ind w:left="1440"/>
        <w:rPr>
          <w:sz w:val="24"/>
          <w:szCs w:val="24"/>
        </w:rPr>
      </w:pPr>
    </w:p>
    <w:p w:rsidR="008A6C02" w:rsidRDefault="008A6C02" w:rsidP="008A6C02">
      <w:pPr>
        <w:pStyle w:val="Odstavecseseznamem"/>
        <w:numPr>
          <w:ilvl w:val="0"/>
          <w:numId w:val="5"/>
        </w:numPr>
        <w:rPr>
          <w:rFonts w:ascii="Times New Roman" w:hAnsi="Times New Roman" w:cs="Times New Roman"/>
          <w:b/>
          <w:sz w:val="24"/>
          <w:szCs w:val="24"/>
          <w:u w:val="single"/>
        </w:rPr>
      </w:pPr>
      <w:r w:rsidRPr="0093426F">
        <w:rPr>
          <w:rFonts w:ascii="Times New Roman" w:hAnsi="Times New Roman" w:cs="Times New Roman"/>
          <w:b/>
          <w:sz w:val="24"/>
          <w:szCs w:val="24"/>
          <w:u w:val="single"/>
        </w:rPr>
        <w:t>Modelování knoflíků z</w:t>
      </w:r>
      <w:r w:rsidR="0093426F">
        <w:rPr>
          <w:rFonts w:ascii="Times New Roman" w:hAnsi="Times New Roman" w:cs="Times New Roman"/>
          <w:b/>
          <w:sz w:val="24"/>
          <w:szCs w:val="24"/>
          <w:u w:val="single"/>
        </w:rPr>
        <w:t> </w:t>
      </w:r>
      <w:r w:rsidRPr="0093426F">
        <w:rPr>
          <w:rFonts w:ascii="Times New Roman" w:hAnsi="Times New Roman" w:cs="Times New Roman"/>
          <w:b/>
          <w:sz w:val="24"/>
          <w:szCs w:val="24"/>
          <w:u w:val="single"/>
        </w:rPr>
        <w:t>plastelíny</w:t>
      </w:r>
    </w:p>
    <w:p w:rsidR="0093426F" w:rsidRDefault="0093426F" w:rsidP="0093426F">
      <w:pPr>
        <w:pStyle w:val="Odstavecseseznamem"/>
        <w:ind w:left="1440"/>
        <w:rPr>
          <w:rFonts w:ascii="Times New Roman" w:hAnsi="Times New Roman" w:cs="Times New Roman"/>
          <w:sz w:val="24"/>
          <w:szCs w:val="24"/>
        </w:rPr>
      </w:pPr>
      <w:r>
        <w:rPr>
          <w:rFonts w:ascii="Times New Roman" w:hAnsi="Times New Roman" w:cs="Times New Roman"/>
          <w:sz w:val="24"/>
          <w:szCs w:val="24"/>
        </w:rPr>
        <w:t xml:space="preserve">Z plastelíny vyválíme placku a pomocí vykrajována na pečivo vytvarujeme knoflíky. </w:t>
      </w:r>
    </w:p>
    <w:p w:rsidR="0093355B" w:rsidRPr="0093426F" w:rsidRDefault="0093355B" w:rsidP="0093426F">
      <w:pPr>
        <w:pStyle w:val="Odstavecseseznamem"/>
        <w:ind w:left="1440"/>
        <w:rPr>
          <w:rFonts w:ascii="Times New Roman" w:hAnsi="Times New Roman" w:cs="Times New Roman"/>
          <w:sz w:val="24"/>
          <w:szCs w:val="24"/>
        </w:rPr>
      </w:pPr>
    </w:p>
    <w:p w:rsidR="006F3BA3" w:rsidRDefault="006F3BA3" w:rsidP="008A6C02">
      <w:pPr>
        <w:pStyle w:val="Odstavecseseznamem"/>
        <w:numPr>
          <w:ilvl w:val="0"/>
          <w:numId w:val="5"/>
        </w:numPr>
        <w:rPr>
          <w:rFonts w:ascii="Times New Roman" w:hAnsi="Times New Roman" w:cs="Times New Roman"/>
          <w:b/>
          <w:sz w:val="24"/>
          <w:szCs w:val="24"/>
          <w:u w:val="single"/>
        </w:rPr>
      </w:pPr>
      <w:r w:rsidRPr="0093426F">
        <w:rPr>
          <w:rFonts w:ascii="Times New Roman" w:hAnsi="Times New Roman" w:cs="Times New Roman"/>
          <w:b/>
          <w:sz w:val="24"/>
          <w:szCs w:val="24"/>
          <w:u w:val="single"/>
        </w:rPr>
        <w:t>Nácvik přišívání knoflíků na děrovaný kartoun</w:t>
      </w:r>
    </w:p>
    <w:p w:rsidR="0093426F" w:rsidRDefault="0093426F" w:rsidP="0093426F">
      <w:pPr>
        <w:pStyle w:val="Odstavecseseznamem"/>
        <w:ind w:left="1440"/>
        <w:rPr>
          <w:rFonts w:ascii="Times New Roman" w:hAnsi="Times New Roman" w:cs="Times New Roman"/>
          <w:sz w:val="24"/>
          <w:szCs w:val="24"/>
        </w:rPr>
      </w:pPr>
      <w:r>
        <w:rPr>
          <w:rFonts w:ascii="Times New Roman" w:hAnsi="Times New Roman" w:cs="Times New Roman"/>
          <w:sz w:val="24"/>
          <w:szCs w:val="24"/>
        </w:rPr>
        <w:t xml:space="preserve">Na děrovanou desku nebo děrovaný kartoun </w:t>
      </w:r>
      <w:r w:rsidR="001F56CC">
        <w:rPr>
          <w:rFonts w:ascii="Times New Roman" w:hAnsi="Times New Roman" w:cs="Times New Roman"/>
          <w:sz w:val="24"/>
          <w:szCs w:val="24"/>
        </w:rPr>
        <w:t xml:space="preserve">si děti </w:t>
      </w:r>
      <w:r>
        <w:rPr>
          <w:rFonts w:ascii="Times New Roman" w:hAnsi="Times New Roman" w:cs="Times New Roman"/>
          <w:sz w:val="24"/>
          <w:szCs w:val="24"/>
        </w:rPr>
        <w:t>pomocí tkaniček</w:t>
      </w:r>
      <w:r w:rsidR="001F56CC">
        <w:rPr>
          <w:rFonts w:ascii="Times New Roman" w:hAnsi="Times New Roman" w:cs="Times New Roman"/>
          <w:sz w:val="24"/>
          <w:szCs w:val="24"/>
        </w:rPr>
        <w:t xml:space="preserve"> zkusí „přišít“ knoflík.</w:t>
      </w:r>
    </w:p>
    <w:p w:rsidR="0093355B" w:rsidRPr="0093426F" w:rsidRDefault="0093355B" w:rsidP="0093426F">
      <w:pPr>
        <w:pStyle w:val="Odstavecseseznamem"/>
        <w:ind w:left="1440"/>
        <w:rPr>
          <w:rFonts w:ascii="Times New Roman" w:hAnsi="Times New Roman" w:cs="Times New Roman"/>
          <w:sz w:val="24"/>
          <w:szCs w:val="24"/>
        </w:rPr>
      </w:pPr>
    </w:p>
    <w:p w:rsidR="0093426F" w:rsidRPr="0093426F" w:rsidRDefault="006F3BA3" w:rsidP="0093426F">
      <w:pPr>
        <w:pStyle w:val="Odstavecseseznamem"/>
        <w:numPr>
          <w:ilvl w:val="0"/>
          <w:numId w:val="5"/>
        </w:numPr>
        <w:rPr>
          <w:sz w:val="24"/>
          <w:szCs w:val="24"/>
        </w:rPr>
      </w:pPr>
      <w:r w:rsidRPr="0093426F">
        <w:rPr>
          <w:rFonts w:ascii="Times New Roman" w:hAnsi="Times New Roman" w:cs="Times New Roman"/>
          <w:b/>
          <w:sz w:val="24"/>
          <w:szCs w:val="24"/>
          <w:u w:val="single"/>
        </w:rPr>
        <w:t>Nácvik zapínání knoflíků</w:t>
      </w:r>
    </w:p>
    <w:p w:rsidR="0093426F" w:rsidRPr="0093355B" w:rsidRDefault="0093426F" w:rsidP="0093426F">
      <w:pPr>
        <w:pStyle w:val="Odstavecseseznamem"/>
        <w:ind w:left="1440"/>
        <w:rPr>
          <w:rFonts w:ascii="Times New Roman" w:hAnsi="Times New Roman" w:cs="Times New Roman"/>
          <w:sz w:val="24"/>
          <w:szCs w:val="24"/>
        </w:rPr>
      </w:pPr>
      <w:r w:rsidRPr="0093355B">
        <w:rPr>
          <w:rFonts w:ascii="Times New Roman" w:hAnsi="Times New Roman" w:cs="Times New Roman"/>
          <w:sz w:val="24"/>
          <w:szCs w:val="24"/>
        </w:rPr>
        <w:t>S využitím textilní pomůcky ve tvaru ko</w:t>
      </w:r>
      <w:r w:rsidR="0093355B" w:rsidRPr="0093355B">
        <w:rPr>
          <w:rFonts w:ascii="Times New Roman" w:hAnsi="Times New Roman" w:cs="Times New Roman"/>
          <w:sz w:val="24"/>
          <w:szCs w:val="24"/>
        </w:rPr>
        <w:t>stky s dětmi pro</w:t>
      </w:r>
      <w:r w:rsidR="00AE343F">
        <w:rPr>
          <w:rFonts w:ascii="Times New Roman" w:hAnsi="Times New Roman" w:cs="Times New Roman"/>
          <w:sz w:val="24"/>
          <w:szCs w:val="24"/>
        </w:rPr>
        <w:t xml:space="preserve">cvičíme zapínání knoflíků i jiné způsoby spojování využívané při oblékání. </w:t>
      </w:r>
      <w:r w:rsidRPr="0093355B">
        <w:rPr>
          <w:rFonts w:ascii="Times New Roman" w:hAnsi="Times New Roman" w:cs="Times New Roman"/>
          <w:sz w:val="24"/>
          <w:szCs w:val="24"/>
        </w:rPr>
        <w:t>Můžeme využít i oblečení</w:t>
      </w:r>
      <w:r w:rsidR="00AE343F">
        <w:rPr>
          <w:rFonts w:ascii="Times New Roman" w:hAnsi="Times New Roman" w:cs="Times New Roman"/>
          <w:sz w:val="24"/>
          <w:szCs w:val="24"/>
        </w:rPr>
        <w:t xml:space="preserve"> pro panenky nebo reálné oděvy</w:t>
      </w:r>
      <w:r w:rsidRPr="0093355B">
        <w:rPr>
          <w:rFonts w:ascii="Times New Roman" w:hAnsi="Times New Roman" w:cs="Times New Roman"/>
          <w:sz w:val="24"/>
          <w:szCs w:val="24"/>
        </w:rPr>
        <w:t>.</w:t>
      </w:r>
    </w:p>
    <w:p w:rsidR="009B3672" w:rsidRPr="0093355B" w:rsidRDefault="00F9343F" w:rsidP="0093355B">
      <w:pPr>
        <w:pStyle w:val="Odstavecseseznamem"/>
        <w:ind w:left="1440"/>
        <w:rPr>
          <w:sz w:val="24"/>
          <w:szCs w:val="24"/>
        </w:rPr>
      </w:pPr>
      <w:r>
        <w:rPr>
          <w:noProof/>
          <w:lang w:eastAsia="cs-CZ"/>
        </w:rPr>
        <w:drawing>
          <wp:inline distT="0" distB="0" distL="0" distR="0">
            <wp:extent cx="2400300" cy="2419350"/>
            <wp:effectExtent l="19050" t="0" r="0" b="0"/>
            <wp:docPr id="1" name="obrázek 1" descr="http://img.aktualne.centrum.cz/567/39/5673966-hra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aktualne.centrum.cz/567/39/5673966-hracky.jpg"/>
                    <pic:cNvPicPr>
                      <a:picLocks noChangeAspect="1" noChangeArrowheads="1"/>
                    </pic:cNvPicPr>
                  </pic:nvPicPr>
                  <pic:blipFill>
                    <a:blip r:embed="rId21" cstate="print"/>
                    <a:srcRect/>
                    <a:stretch>
                      <a:fillRect/>
                    </a:stretch>
                  </pic:blipFill>
                  <pic:spPr bwMode="auto">
                    <a:xfrm>
                      <a:off x="0" y="0"/>
                      <a:ext cx="2400300" cy="2419350"/>
                    </a:xfrm>
                    <a:prstGeom prst="rect">
                      <a:avLst/>
                    </a:prstGeom>
                    <a:noFill/>
                    <a:ln w="9525">
                      <a:noFill/>
                      <a:miter lim="800000"/>
                      <a:headEnd/>
                      <a:tailEnd/>
                    </a:ln>
                  </pic:spPr>
                </pic:pic>
              </a:graphicData>
            </a:graphic>
          </wp:inline>
        </w:drawing>
      </w:r>
    </w:p>
    <w:p w:rsidR="002A7EB2" w:rsidRPr="009B3672" w:rsidRDefault="002A7EB2" w:rsidP="009B3672"/>
    <w:p w:rsidR="000E6E07" w:rsidRPr="0093355B" w:rsidRDefault="004A2892" w:rsidP="00086AE5">
      <w:pPr>
        <w:pStyle w:val="Odstavecseseznamem"/>
        <w:numPr>
          <w:ilvl w:val="0"/>
          <w:numId w:val="1"/>
        </w:numPr>
        <w:rPr>
          <w:rFonts w:ascii="Times New Roman" w:hAnsi="Times New Roman" w:cs="Times New Roman"/>
          <w:b/>
          <w:sz w:val="28"/>
          <w:szCs w:val="28"/>
          <w:u w:val="single"/>
        </w:rPr>
      </w:pPr>
      <w:r w:rsidRPr="0093355B">
        <w:rPr>
          <w:rFonts w:ascii="Times New Roman" w:hAnsi="Times New Roman" w:cs="Times New Roman"/>
          <w:b/>
          <w:sz w:val="28"/>
          <w:szCs w:val="28"/>
          <w:u w:val="single"/>
        </w:rPr>
        <w:lastRenderedPageBreak/>
        <w:t>Použitá literatura a informační zdroje:</w:t>
      </w:r>
      <w:r w:rsidR="00086AE5" w:rsidRPr="0093355B">
        <w:rPr>
          <w:rFonts w:ascii="Times New Roman" w:hAnsi="Times New Roman" w:cs="Times New Roman"/>
          <w:b/>
          <w:sz w:val="28"/>
          <w:szCs w:val="28"/>
          <w:u w:val="single"/>
        </w:rPr>
        <w:t xml:space="preserve">   </w:t>
      </w:r>
    </w:p>
    <w:p w:rsidR="00086AE5" w:rsidRPr="0093355B" w:rsidRDefault="000E6E07" w:rsidP="000E6E07">
      <w:pPr>
        <w:pStyle w:val="Odstavecseseznamem"/>
        <w:rPr>
          <w:rFonts w:ascii="Times New Roman" w:hAnsi="Times New Roman" w:cs="Times New Roman"/>
          <w:sz w:val="24"/>
          <w:szCs w:val="24"/>
        </w:rPr>
      </w:pPr>
      <w:r w:rsidRPr="0093355B">
        <w:rPr>
          <w:rFonts w:ascii="Times New Roman" w:hAnsi="Times New Roman" w:cs="Times New Roman"/>
          <w:sz w:val="24"/>
          <w:szCs w:val="24"/>
        </w:rPr>
        <w:t>http://cs.wikipedia.org/wiki/Knoflik</w:t>
      </w:r>
      <w:r w:rsidR="00086AE5" w:rsidRPr="0093355B">
        <w:rPr>
          <w:rFonts w:ascii="Times New Roman" w:hAnsi="Times New Roman" w:cs="Times New Roman"/>
          <w:sz w:val="24"/>
          <w:szCs w:val="24"/>
        </w:rPr>
        <w:t xml:space="preserve">      </w:t>
      </w:r>
    </w:p>
    <w:p w:rsidR="002A7EB2" w:rsidRPr="0093355B" w:rsidRDefault="009B3672" w:rsidP="000E6E07">
      <w:pPr>
        <w:pStyle w:val="Odstavecseseznamem"/>
        <w:rPr>
          <w:rFonts w:ascii="Times New Roman" w:hAnsi="Times New Roman" w:cs="Times New Roman"/>
          <w:color w:val="000000"/>
          <w:sz w:val="24"/>
          <w:szCs w:val="24"/>
          <w:shd w:val="clear" w:color="auto" w:fill="F0F8FF"/>
        </w:rPr>
      </w:pPr>
      <w:r w:rsidRPr="0093355B">
        <w:rPr>
          <w:rFonts w:ascii="Times New Roman" w:hAnsi="Times New Roman" w:cs="Times New Roman"/>
          <w:color w:val="000000"/>
          <w:sz w:val="24"/>
          <w:szCs w:val="24"/>
          <w:shd w:val="clear" w:color="auto" w:fill="F0F8FF"/>
        </w:rPr>
        <w:t>http://www.predskolaci.cz/</w:t>
      </w:r>
    </w:p>
    <w:p w:rsidR="009B3672" w:rsidRPr="0093355B" w:rsidRDefault="009B3672" w:rsidP="000E6E07">
      <w:pPr>
        <w:pStyle w:val="Odstavecseseznamem"/>
        <w:rPr>
          <w:rFonts w:ascii="Times New Roman" w:hAnsi="Times New Roman" w:cs="Times New Roman"/>
          <w:sz w:val="24"/>
          <w:szCs w:val="24"/>
        </w:rPr>
      </w:pPr>
      <w:r w:rsidRPr="0093355B">
        <w:rPr>
          <w:rFonts w:ascii="Times New Roman" w:hAnsi="Times New Roman" w:cs="Times New Roman"/>
          <w:sz w:val="24"/>
          <w:szCs w:val="24"/>
        </w:rPr>
        <w:t>http://www.michalcernik.cz/od2do5ti.htm</w:t>
      </w:r>
    </w:p>
    <w:sectPr w:rsidR="009B3672" w:rsidRPr="0093355B" w:rsidSect="00086AE5">
      <w:pgSz w:w="11906" w:h="16838"/>
      <w:pgMar w:top="1417"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E7" w:rsidRDefault="002643E7" w:rsidP="007D7044">
      <w:pPr>
        <w:spacing w:after="0" w:line="240" w:lineRule="auto"/>
      </w:pPr>
      <w:r>
        <w:separator/>
      </w:r>
    </w:p>
  </w:endnote>
  <w:endnote w:type="continuationSeparator" w:id="0">
    <w:p w:rsidR="002643E7" w:rsidRDefault="002643E7" w:rsidP="007D7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E7" w:rsidRDefault="002643E7" w:rsidP="007D7044">
      <w:pPr>
        <w:spacing w:after="0" w:line="240" w:lineRule="auto"/>
      </w:pPr>
      <w:r>
        <w:separator/>
      </w:r>
    </w:p>
  </w:footnote>
  <w:footnote w:type="continuationSeparator" w:id="0">
    <w:p w:rsidR="002643E7" w:rsidRDefault="002643E7" w:rsidP="007D7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2801"/>
    <w:multiLevelType w:val="hybridMultilevel"/>
    <w:tmpl w:val="03AAD900"/>
    <w:lvl w:ilvl="0" w:tplc="6E7CE6D0">
      <w:start w:val="1"/>
      <w:numFmt w:val="decimal"/>
      <w:lvlText w:val="%1)"/>
      <w:lvlJc w:val="left"/>
      <w:pPr>
        <w:ind w:left="720" w:hanging="360"/>
      </w:pPr>
      <w:rPr>
        <w:rFonts w:hint="default"/>
        <w:b/>
        <w:sz w:val="28"/>
        <w:szCs w:val="2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59575B"/>
    <w:multiLevelType w:val="hybridMultilevel"/>
    <w:tmpl w:val="E7D22A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D3E125B"/>
    <w:multiLevelType w:val="hybridMultilevel"/>
    <w:tmpl w:val="E1AC12D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4DCA7E9C"/>
    <w:multiLevelType w:val="hybridMultilevel"/>
    <w:tmpl w:val="EBD261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580D42B7"/>
    <w:multiLevelType w:val="hybridMultilevel"/>
    <w:tmpl w:val="0DE2FE48"/>
    <w:lvl w:ilvl="0" w:tplc="C162808C">
      <w:start w:val="1"/>
      <w:numFmt w:val="lowerLetter"/>
      <w:lvlText w:val="%1)"/>
      <w:lvlJc w:val="left"/>
      <w:pPr>
        <w:ind w:left="1440" w:hanging="360"/>
      </w:pPr>
      <w:rPr>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86AE5"/>
    <w:rsid w:val="00086AE5"/>
    <w:rsid w:val="000E6E07"/>
    <w:rsid w:val="00114324"/>
    <w:rsid w:val="001F56CC"/>
    <w:rsid w:val="0022432F"/>
    <w:rsid w:val="002643E7"/>
    <w:rsid w:val="00272FD9"/>
    <w:rsid w:val="00292335"/>
    <w:rsid w:val="002A7EB2"/>
    <w:rsid w:val="00346BE4"/>
    <w:rsid w:val="004A2892"/>
    <w:rsid w:val="004E7DE6"/>
    <w:rsid w:val="005E2820"/>
    <w:rsid w:val="0068691C"/>
    <w:rsid w:val="006F3BA3"/>
    <w:rsid w:val="00784A86"/>
    <w:rsid w:val="007D7044"/>
    <w:rsid w:val="007E5FA6"/>
    <w:rsid w:val="007F28FA"/>
    <w:rsid w:val="00896BE3"/>
    <w:rsid w:val="008A6C02"/>
    <w:rsid w:val="0093355B"/>
    <w:rsid w:val="0093426F"/>
    <w:rsid w:val="009B3672"/>
    <w:rsid w:val="009C323F"/>
    <w:rsid w:val="00A901C7"/>
    <w:rsid w:val="00AE343F"/>
    <w:rsid w:val="00B1505B"/>
    <w:rsid w:val="00B94BAB"/>
    <w:rsid w:val="00C05012"/>
    <w:rsid w:val="00D4343C"/>
    <w:rsid w:val="00D771F0"/>
    <w:rsid w:val="00EA2432"/>
    <w:rsid w:val="00F36611"/>
    <w:rsid w:val="00F9343F"/>
    <w:rsid w:val="00FA22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BAB"/>
  </w:style>
  <w:style w:type="paragraph" w:styleId="Nadpis3">
    <w:name w:val="heading 3"/>
    <w:basedOn w:val="Normln"/>
    <w:link w:val="Nadpis3Char"/>
    <w:uiPriority w:val="9"/>
    <w:qFormat/>
    <w:rsid w:val="009B367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AE5"/>
    <w:pPr>
      <w:ind w:left="720"/>
      <w:contextualSpacing/>
    </w:pPr>
  </w:style>
  <w:style w:type="paragraph" w:styleId="Normlnweb">
    <w:name w:val="Normal (Web)"/>
    <w:basedOn w:val="Normln"/>
    <w:uiPriority w:val="99"/>
    <w:unhideWhenUsed/>
    <w:rsid w:val="000E6E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E6E07"/>
  </w:style>
  <w:style w:type="character" w:styleId="Hypertextovodkaz">
    <w:name w:val="Hyperlink"/>
    <w:basedOn w:val="Standardnpsmoodstavce"/>
    <w:uiPriority w:val="99"/>
    <w:unhideWhenUsed/>
    <w:rsid w:val="000E6E07"/>
    <w:rPr>
      <w:color w:val="0000FF"/>
      <w:u w:val="single"/>
    </w:rPr>
  </w:style>
  <w:style w:type="character" w:styleId="Siln">
    <w:name w:val="Strong"/>
    <w:basedOn w:val="Standardnpsmoodstavce"/>
    <w:uiPriority w:val="22"/>
    <w:qFormat/>
    <w:rsid w:val="002A7EB2"/>
    <w:rPr>
      <w:b/>
      <w:bCs/>
    </w:rPr>
  </w:style>
  <w:style w:type="character" w:customStyle="1" w:styleId="d61r8ed9m">
    <w:name w:val="d61r8ed9m"/>
    <w:basedOn w:val="Standardnpsmoodstavce"/>
    <w:rsid w:val="002A7EB2"/>
  </w:style>
  <w:style w:type="character" w:customStyle="1" w:styleId="Nadpis3Char">
    <w:name w:val="Nadpis 3 Char"/>
    <w:basedOn w:val="Standardnpsmoodstavce"/>
    <w:link w:val="Nadpis3"/>
    <w:uiPriority w:val="9"/>
    <w:rsid w:val="009B3672"/>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6869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8691C"/>
    <w:rPr>
      <w:rFonts w:ascii="Tahoma" w:hAnsi="Tahoma" w:cs="Tahoma"/>
      <w:sz w:val="16"/>
      <w:szCs w:val="16"/>
    </w:rPr>
  </w:style>
  <w:style w:type="paragraph" w:styleId="Zhlav">
    <w:name w:val="header"/>
    <w:basedOn w:val="Normln"/>
    <w:link w:val="ZhlavChar"/>
    <w:uiPriority w:val="99"/>
    <w:semiHidden/>
    <w:unhideWhenUsed/>
    <w:rsid w:val="007D704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D7044"/>
  </w:style>
  <w:style w:type="paragraph" w:styleId="Zpat">
    <w:name w:val="footer"/>
    <w:basedOn w:val="Normln"/>
    <w:link w:val="ZpatChar"/>
    <w:uiPriority w:val="99"/>
    <w:semiHidden/>
    <w:unhideWhenUsed/>
    <w:rsid w:val="007D704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D7044"/>
  </w:style>
</w:styles>
</file>

<file path=word/webSettings.xml><?xml version="1.0" encoding="utf-8"?>
<w:webSettings xmlns:r="http://schemas.openxmlformats.org/officeDocument/2006/relationships" xmlns:w="http://schemas.openxmlformats.org/wordprocessingml/2006/main">
  <w:divs>
    <w:div w:id="733046106">
      <w:bodyDiv w:val="1"/>
      <w:marLeft w:val="0"/>
      <w:marRight w:val="0"/>
      <w:marTop w:val="0"/>
      <w:marBottom w:val="0"/>
      <w:divBdr>
        <w:top w:val="none" w:sz="0" w:space="0" w:color="auto"/>
        <w:left w:val="none" w:sz="0" w:space="0" w:color="auto"/>
        <w:bottom w:val="none" w:sz="0" w:space="0" w:color="auto"/>
        <w:right w:val="none" w:sz="0" w:space="0" w:color="auto"/>
      </w:divBdr>
    </w:div>
    <w:div w:id="1155998434">
      <w:bodyDiv w:val="1"/>
      <w:marLeft w:val="0"/>
      <w:marRight w:val="0"/>
      <w:marTop w:val="0"/>
      <w:marBottom w:val="0"/>
      <w:divBdr>
        <w:top w:val="none" w:sz="0" w:space="0" w:color="auto"/>
        <w:left w:val="none" w:sz="0" w:space="0" w:color="auto"/>
        <w:bottom w:val="none" w:sz="0" w:space="0" w:color="auto"/>
        <w:right w:val="none" w:sz="0" w:space="0" w:color="auto"/>
      </w:divBdr>
    </w:div>
    <w:div w:id="153558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ndex.php?title=Knofl%C3%ADkov%C3%A1_d%C3%ADrka&amp;action=edit&amp;redlink=1" TargetMode="External"/><Relationship Id="rId13" Type="http://schemas.openxmlformats.org/officeDocument/2006/relationships/hyperlink" Target="http://cs.wikipedia.org/wiki/Kost" TargetMode="External"/><Relationship Id="rId18" Type="http://schemas.openxmlformats.org/officeDocument/2006/relationships/hyperlink" Target="http://cs.wikipedia.org/wiki/Sklo"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cs.wikipedia.org/wiki/D%C5%99evo" TargetMode="External"/><Relationship Id="rId17" Type="http://schemas.openxmlformats.org/officeDocument/2006/relationships/hyperlink" Target="http://cs.wikipedia.org/wiki/K%C3%A1men" TargetMode="External"/><Relationship Id="rId2" Type="http://schemas.openxmlformats.org/officeDocument/2006/relationships/styles" Target="styles.xml"/><Relationship Id="rId16" Type="http://schemas.openxmlformats.org/officeDocument/2006/relationships/hyperlink" Target="http://cs.wikipedia.org/wiki/Kly" TargetMode="External"/><Relationship Id="rId20" Type="http://schemas.openxmlformats.org/officeDocument/2006/relationships/hyperlink" Target="http://cs.wikipedia.org/wiki/Pla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wikipedia.org/wiki/M%C3%B3da" TargetMode="External"/><Relationship Id="rId5" Type="http://schemas.openxmlformats.org/officeDocument/2006/relationships/footnotes" Target="footnotes.xml"/><Relationship Id="rId15" Type="http://schemas.openxmlformats.org/officeDocument/2006/relationships/hyperlink" Target="http://cs.wikipedia.org/wiki/Mu%C5%A1le" TargetMode="External"/><Relationship Id="rId23" Type="http://schemas.openxmlformats.org/officeDocument/2006/relationships/theme" Target="theme/theme1.xml"/><Relationship Id="rId10" Type="http://schemas.openxmlformats.org/officeDocument/2006/relationships/hyperlink" Target="http://cs.wikipedia.org/wiki/Od%C4%9Bv" TargetMode="External"/><Relationship Id="rId19" Type="http://schemas.openxmlformats.org/officeDocument/2006/relationships/hyperlink" Target="http://cs.wikipedia.org/wiki/Kovy" TargetMode="External"/><Relationship Id="rId4" Type="http://schemas.openxmlformats.org/officeDocument/2006/relationships/webSettings" Target="webSettings.xml"/><Relationship Id="rId9" Type="http://schemas.openxmlformats.org/officeDocument/2006/relationships/hyperlink" Target="http://cs.wikipedia.org/wiki/Textiln%C3%AD_pr%C5%AFmysl" TargetMode="External"/><Relationship Id="rId14" Type="http://schemas.openxmlformats.org/officeDocument/2006/relationships/hyperlink" Target="http://cs.wikipedia.org/wiki/Rohovina"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4575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Fryzova</dc:creator>
  <cp:lastModifiedBy>Iva</cp:lastModifiedBy>
  <cp:revision>2</cp:revision>
  <dcterms:created xsi:type="dcterms:W3CDTF">2014-04-27T10:45:00Z</dcterms:created>
  <dcterms:modified xsi:type="dcterms:W3CDTF">2014-04-27T10:45:00Z</dcterms:modified>
</cp:coreProperties>
</file>