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ZAJÍMAVÁ POMŮCKA (</w:t>
      </w:r>
      <w:r w:rsidR="001D2D7A">
        <w:rPr>
          <w:b/>
          <w:sz w:val="40"/>
          <w:szCs w:val="40"/>
        </w:rPr>
        <w:t>vejce</w:t>
      </w:r>
      <w:r>
        <w:rPr>
          <w:b/>
          <w:sz w:val="40"/>
          <w:szCs w:val="40"/>
        </w:rPr>
        <w:t>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>do předmětu MSBP</w:t>
      </w:r>
      <w:r w:rsidR="00F36611">
        <w:rPr>
          <w:b/>
          <w:sz w:val="32"/>
          <w:szCs w:val="32"/>
        </w:rPr>
        <w:t>/BK</w:t>
      </w:r>
      <w:r w:rsidRPr="00086AE5">
        <w:rPr>
          <w:b/>
          <w:sz w:val="32"/>
          <w:szCs w:val="32"/>
        </w:rPr>
        <w:t>_PPS Praktikum k poznávání přírody a společnosti</w:t>
      </w:r>
    </w:p>
    <w:p w:rsidR="00086AE5" w:rsidRDefault="00086AE5" w:rsidP="00B438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UČO: </w:t>
      </w:r>
      <w:r w:rsidR="00B4389B">
        <w:rPr>
          <w:sz w:val="32"/>
          <w:szCs w:val="32"/>
        </w:rPr>
        <w:t xml:space="preserve">425839    </w:t>
      </w:r>
      <w:r>
        <w:rPr>
          <w:sz w:val="32"/>
          <w:szCs w:val="32"/>
        </w:rPr>
        <w:t xml:space="preserve"> </w:t>
      </w:r>
      <w:r w:rsidRPr="00086AE5">
        <w:rPr>
          <w:sz w:val="32"/>
          <w:szCs w:val="32"/>
        </w:rPr>
        <w:t xml:space="preserve">jméno: </w:t>
      </w:r>
      <w:r w:rsidR="00B4389B">
        <w:rPr>
          <w:sz w:val="32"/>
          <w:szCs w:val="32"/>
        </w:rPr>
        <w:t>Pavla Vašíčková</w:t>
      </w:r>
      <w:r w:rsidRPr="00086AE5">
        <w:rPr>
          <w:sz w:val="32"/>
          <w:szCs w:val="32"/>
        </w:rPr>
        <w:t xml:space="preserve"> </w:t>
      </w:r>
      <w:r w:rsidR="00B4389B">
        <w:rPr>
          <w:sz w:val="32"/>
          <w:szCs w:val="32"/>
        </w:rPr>
        <w:t xml:space="preserve">  akademický rok 2014/2015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1D2D7A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Název a fotografie pomůcky:</w:t>
      </w:r>
      <w:r w:rsidR="001D2D7A">
        <w:rPr>
          <w:sz w:val="32"/>
          <w:szCs w:val="32"/>
        </w:rPr>
        <w:t xml:space="preserve"> </w:t>
      </w:r>
    </w:p>
    <w:p w:rsidR="00086AE5" w:rsidRPr="001D2D7A" w:rsidRDefault="001D2D7A" w:rsidP="001D2D7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D2D7A">
        <w:rPr>
          <w:rFonts w:ascii="Times New Roman" w:hAnsi="Times New Roman" w:cs="Times New Roman"/>
          <w:b/>
          <w:i/>
          <w:sz w:val="28"/>
          <w:szCs w:val="28"/>
        </w:rPr>
        <w:t>Vajíčka</w:t>
      </w:r>
    </w:p>
    <w:p w:rsidR="000B00AC" w:rsidRDefault="000B00AC" w:rsidP="000B00AC">
      <w:pPr>
        <w:pStyle w:val="Odstavecseseznamem"/>
        <w:rPr>
          <w:b/>
          <w:i/>
          <w:sz w:val="32"/>
          <w:szCs w:val="32"/>
        </w:rPr>
      </w:pPr>
    </w:p>
    <w:p w:rsidR="000B00AC" w:rsidRDefault="000B00AC" w:rsidP="000B00AC">
      <w:pPr>
        <w:pStyle w:val="Odstavecseseznamem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38625" cy="2389421"/>
            <wp:effectExtent l="171450" t="171450" r="180975" b="182880"/>
            <wp:docPr id="1" name="Obrázek 1" descr="C:\Users\Pavla\Desktop\139314595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\Desktop\1393145955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894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B00AC" w:rsidRDefault="000B00AC" w:rsidP="000B00AC">
      <w:pPr>
        <w:pStyle w:val="Odstavecseseznamem"/>
        <w:rPr>
          <w:sz w:val="32"/>
          <w:szCs w:val="32"/>
        </w:rPr>
      </w:pP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Definice pojmu označujícího pomůcku:</w:t>
      </w:r>
    </w:p>
    <w:p w:rsidR="000B00AC" w:rsidRDefault="000B00AC" w:rsidP="000B00AC">
      <w:pPr>
        <w:pStyle w:val="Odstavecseseznamem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B07574" w:rsidRPr="00B07574" w:rsidRDefault="000B00AC" w:rsidP="00B07574">
      <w:pPr>
        <w:rPr>
          <w:rFonts w:ascii="Times New Roman" w:hAnsi="Times New Roman" w:cs="Times New Roman"/>
          <w:i/>
          <w:sz w:val="28"/>
          <w:szCs w:val="28"/>
        </w:rPr>
      </w:pPr>
      <w:r w:rsidRPr="00B0757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Vejce</w:t>
      </w:r>
      <w:r w:rsidRPr="00B0757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B075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je</w:t>
      </w:r>
      <w:r w:rsidRPr="00B0757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hyperlink r:id="rId6" w:tooltip="Vajíčko" w:history="1">
        <w:r w:rsidRPr="00B07574">
          <w:rPr>
            <w:rStyle w:val="Hypertextovodkaz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vajíčko</w:t>
        </w:r>
      </w:hyperlink>
      <w:r w:rsidRPr="00B0757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7" w:tooltip="Plazi" w:history="1">
        <w:r w:rsidRPr="00B07574">
          <w:rPr>
            <w:rStyle w:val="Hypertextovodkaz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plazů</w:t>
        </w:r>
      </w:hyperlink>
      <w:r w:rsidRPr="00B075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0757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8" w:tooltip="Ptáci" w:history="1">
        <w:r w:rsidRPr="00B07574">
          <w:rPr>
            <w:rStyle w:val="Hypertextovodkaz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ptáků</w:t>
        </w:r>
      </w:hyperlink>
      <w:r w:rsidRPr="00B0757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075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a</w:t>
      </w:r>
      <w:r w:rsidRPr="00B0757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9" w:tooltip="Vejcorodí" w:history="1">
        <w:r w:rsidRPr="00B07574">
          <w:rPr>
            <w:rStyle w:val="Hypertextovodkaz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vejcorodých</w:t>
        </w:r>
      </w:hyperlink>
      <w:r w:rsidRPr="00B07574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hyperlink r:id="rId10" w:tooltip="Savci" w:history="1">
        <w:r w:rsidRPr="00B07574">
          <w:rPr>
            <w:rStyle w:val="Hypertextovodkaz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savců</w:t>
        </w:r>
      </w:hyperlink>
      <w:r w:rsidRPr="00B075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B075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Vzniká v těle samice</w:t>
      </w:r>
      <w:r w:rsidR="00B075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Oplodněná vajíčka obsahují </w:t>
      </w:r>
      <w:r w:rsidRPr="00B075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vše podstatné pro zrození a další vývoj jedince. Matka klade jedno či více vajec do vhodného prostředí, kde se nějakou dobu vyvíjí samostatně až do vylíhnutí</w:t>
      </w:r>
      <w:r w:rsidRPr="00B0757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B0757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Definice pojmu vhodná pro děti:</w:t>
      </w:r>
    </w:p>
    <w:p w:rsidR="00B07574" w:rsidRPr="00B07574" w:rsidRDefault="00B07574" w:rsidP="00B07574">
      <w:pPr>
        <w:rPr>
          <w:rFonts w:ascii="Times New Roman" w:hAnsi="Times New Roman" w:cs="Times New Roman"/>
          <w:i/>
          <w:sz w:val="28"/>
          <w:szCs w:val="28"/>
        </w:rPr>
      </w:pPr>
      <w:r w:rsidRPr="00B07574">
        <w:rPr>
          <w:rFonts w:ascii="Times New Roman" w:hAnsi="Times New Roman" w:cs="Times New Roman"/>
          <w:i/>
          <w:sz w:val="28"/>
          <w:szCs w:val="28"/>
        </w:rPr>
        <w:t xml:space="preserve">Slepička snáší vajíčka, která potom jíme. Z vejce se také může vylíhnout kuřátko, kachňátko, ale třeba </w:t>
      </w:r>
      <w:r>
        <w:rPr>
          <w:rFonts w:ascii="Times New Roman" w:hAnsi="Times New Roman" w:cs="Times New Roman"/>
          <w:i/>
          <w:sz w:val="28"/>
          <w:szCs w:val="28"/>
        </w:rPr>
        <w:t xml:space="preserve">i malý pštros nebo krokodýl. </w:t>
      </w:r>
    </w:p>
    <w:p w:rsidR="000B00AC" w:rsidRPr="000B00AC" w:rsidRDefault="000B00AC" w:rsidP="000B00AC">
      <w:pPr>
        <w:rPr>
          <w:sz w:val="32"/>
          <w:szCs w:val="32"/>
        </w:rPr>
      </w:pPr>
    </w:p>
    <w:p w:rsidR="00086AE5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Zdůvodnění výběru pomůcky:</w:t>
      </w:r>
    </w:p>
    <w:p w:rsidR="00B07574" w:rsidRPr="00250CFF" w:rsidRDefault="00B07574" w:rsidP="00B07574">
      <w:pPr>
        <w:rPr>
          <w:rFonts w:ascii="Times New Roman" w:hAnsi="Times New Roman" w:cs="Times New Roman"/>
          <w:i/>
          <w:sz w:val="28"/>
          <w:szCs w:val="28"/>
        </w:rPr>
      </w:pPr>
      <w:r w:rsidRPr="00250CFF">
        <w:rPr>
          <w:rFonts w:ascii="Times New Roman" w:hAnsi="Times New Roman" w:cs="Times New Roman"/>
          <w:i/>
          <w:sz w:val="28"/>
          <w:szCs w:val="28"/>
        </w:rPr>
        <w:t>Tuto pomůcku jsem si vybrala</w:t>
      </w:r>
      <w:r w:rsidR="00250CFF" w:rsidRPr="00250CFF">
        <w:rPr>
          <w:rFonts w:ascii="Times New Roman" w:hAnsi="Times New Roman" w:cs="Times New Roman"/>
          <w:i/>
          <w:sz w:val="28"/>
          <w:szCs w:val="28"/>
        </w:rPr>
        <w:t>, protože se blíží jaro. Na jaře a to hlavně v období velikonoc</w:t>
      </w:r>
      <w:r w:rsidR="00250CFF">
        <w:rPr>
          <w:rFonts w:ascii="Times New Roman" w:hAnsi="Times New Roman" w:cs="Times New Roman"/>
          <w:i/>
          <w:sz w:val="28"/>
          <w:szCs w:val="28"/>
        </w:rPr>
        <w:t>,</w:t>
      </w:r>
      <w:r w:rsidR="00250CFF" w:rsidRPr="00250CFF">
        <w:rPr>
          <w:rFonts w:ascii="Times New Roman" w:hAnsi="Times New Roman" w:cs="Times New Roman"/>
          <w:i/>
          <w:sz w:val="28"/>
          <w:szCs w:val="28"/>
        </w:rPr>
        <w:t xml:space="preserve"> se nejvíce využívají vajíčka a to především jako výtvarná pomůcka. Chtěla bych ukázat, že vajíčka se můžou využívat nejen ve výtvarné činnosti, ale i v</w:t>
      </w:r>
      <w:r w:rsidR="00EC0207">
        <w:rPr>
          <w:rFonts w:ascii="Times New Roman" w:hAnsi="Times New Roman" w:cs="Times New Roman"/>
          <w:i/>
          <w:sz w:val="28"/>
          <w:szCs w:val="28"/>
        </w:rPr>
        <w:t> </w:t>
      </w:r>
      <w:r w:rsidR="00250CFF" w:rsidRPr="00250CFF">
        <w:rPr>
          <w:rFonts w:ascii="Times New Roman" w:hAnsi="Times New Roman" w:cs="Times New Roman"/>
          <w:i/>
          <w:sz w:val="28"/>
          <w:szCs w:val="28"/>
        </w:rPr>
        <w:t>pracovní, rozumové a dalších zajímavých činnostech, které rozvíjí dítě.</w:t>
      </w:r>
    </w:p>
    <w:p w:rsidR="004A2892" w:rsidRDefault="00086AE5" w:rsidP="00086AE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Popis jednotlivých činností</w:t>
      </w:r>
      <w:r w:rsidRPr="00086AE5">
        <w:rPr>
          <w:sz w:val="32"/>
          <w:szCs w:val="32"/>
        </w:rPr>
        <w:t xml:space="preserve"> </w:t>
      </w:r>
      <w:r>
        <w:rPr>
          <w:sz w:val="32"/>
          <w:szCs w:val="32"/>
        </w:rPr>
        <w:t>využívajících nebo motivovaných pomůckou:</w:t>
      </w:r>
      <w:r w:rsidRPr="00086AE5">
        <w:rPr>
          <w:sz w:val="32"/>
          <w:szCs w:val="32"/>
        </w:rPr>
        <w:t xml:space="preserve">  </w:t>
      </w:r>
    </w:p>
    <w:p w:rsidR="00150732" w:rsidRDefault="00150732" w:rsidP="00150732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0A1778" w:rsidRPr="00150732" w:rsidRDefault="00EC0207" w:rsidP="001507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0732">
        <w:rPr>
          <w:rFonts w:ascii="Times New Roman" w:hAnsi="Times New Roman" w:cs="Times New Roman"/>
          <w:b/>
          <w:i/>
          <w:sz w:val="28"/>
          <w:szCs w:val="28"/>
        </w:rPr>
        <w:t>POZOROVÁNÍ:</w:t>
      </w:r>
    </w:p>
    <w:p w:rsidR="000A1778" w:rsidRPr="00150732" w:rsidRDefault="000A1778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Na vycházce můžeme narazit na nějaké opuštěné hnízdo, ve kterém může být i nějaká skořápka od vajíčka. Pátráme, od jakého ptáčka to může být, jak asi byl velký, kam zmizel, apod.</w:t>
      </w:r>
    </w:p>
    <w:p w:rsidR="00150732" w:rsidRPr="00150732" w:rsidRDefault="00150732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Hnízdo můžeme pozorovat po celý rok.</w:t>
      </w:r>
    </w:p>
    <w:p w:rsidR="000A1778" w:rsidRPr="00150732" w:rsidRDefault="000A1778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EC0207" w:rsidRPr="00150732" w:rsidRDefault="000A1778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Ve školce se s</w:t>
      </w:r>
      <w:r w:rsidR="00EC0207" w:rsidRPr="00150732">
        <w:rPr>
          <w:rFonts w:ascii="Times New Roman" w:hAnsi="Times New Roman" w:cs="Times New Roman"/>
          <w:i/>
          <w:sz w:val="28"/>
          <w:szCs w:val="28"/>
        </w:rPr>
        <w:t> dětmi posadíme do komunitního kruhu, ve kterém budeme pozorovat několik různých vajíček od různých živočichů. Na každé vajíčko se zaměříme zvlášť, budeme poznávat rozdíly, jak vypadají a určovat</w:t>
      </w:r>
      <w:r w:rsidR="00BC4A9C">
        <w:rPr>
          <w:rFonts w:ascii="Times New Roman" w:hAnsi="Times New Roman" w:cs="Times New Roman"/>
          <w:i/>
          <w:sz w:val="28"/>
          <w:szCs w:val="28"/>
        </w:rPr>
        <w:t>,</w:t>
      </w:r>
      <w:r w:rsidR="00EC0207" w:rsidRPr="00150732">
        <w:rPr>
          <w:rFonts w:ascii="Times New Roman" w:hAnsi="Times New Roman" w:cs="Times New Roman"/>
          <w:i/>
          <w:sz w:val="28"/>
          <w:szCs w:val="28"/>
        </w:rPr>
        <w:t xml:space="preserve"> ke kterým živočichům patří (např. podle tvaru, velikosti, počtu, apod.)</w:t>
      </w:r>
    </w:p>
    <w:p w:rsidR="00EC0207" w:rsidRPr="00150732" w:rsidRDefault="00EC0207" w:rsidP="00EC0207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150732" w:rsidRPr="00150732" w:rsidRDefault="00EC0207" w:rsidP="00150732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 xml:space="preserve">S dětmi navštívíme blízké družstvo, ve kterém chovají slepice a brojlery. S dětmi je budeme pozorovat, jak se chovají, co jí, jak žijí, jak sedí na vajíčkách, apod. Ve družstvu chovají slepice už od malých kuřátek i ty děti uvidí. </w:t>
      </w:r>
    </w:p>
    <w:p w:rsidR="00EC0207" w:rsidRPr="00150732" w:rsidRDefault="00EC0207" w:rsidP="00EC0207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0A1778" w:rsidRPr="00150732" w:rsidRDefault="00EC0207" w:rsidP="001507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0732">
        <w:rPr>
          <w:rFonts w:ascii="Times New Roman" w:hAnsi="Times New Roman" w:cs="Times New Roman"/>
          <w:b/>
          <w:i/>
          <w:sz w:val="28"/>
          <w:szCs w:val="28"/>
        </w:rPr>
        <w:t xml:space="preserve">VÝTVARNÁ ČINNOST: </w:t>
      </w:r>
    </w:p>
    <w:p w:rsidR="00EC0207" w:rsidRPr="00150732" w:rsidRDefault="00EC0207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Malba velikonočních kraslic</w:t>
      </w:r>
    </w:p>
    <w:p w:rsidR="000A1778" w:rsidRPr="00150732" w:rsidRDefault="000A1778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0A1778" w:rsidRPr="00150732" w:rsidRDefault="00EC0207" w:rsidP="001507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0732">
        <w:rPr>
          <w:rFonts w:ascii="Times New Roman" w:hAnsi="Times New Roman" w:cs="Times New Roman"/>
          <w:b/>
          <w:i/>
          <w:sz w:val="28"/>
          <w:szCs w:val="28"/>
        </w:rPr>
        <w:t xml:space="preserve">PRACOVNÍ ČINNOST: </w:t>
      </w:r>
    </w:p>
    <w:p w:rsidR="000A1778" w:rsidRPr="00150732" w:rsidRDefault="00EC0207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 xml:space="preserve">Práce se skořápkami – děti budou pracovat s rozbitými </w:t>
      </w:r>
      <w:r w:rsidR="000A1778" w:rsidRPr="00150732">
        <w:rPr>
          <w:rFonts w:ascii="Times New Roman" w:hAnsi="Times New Roman" w:cs="Times New Roman"/>
          <w:i/>
          <w:sz w:val="28"/>
          <w:szCs w:val="28"/>
        </w:rPr>
        <w:t>skořápkami, které</w:t>
      </w:r>
      <w:r w:rsidRPr="00150732">
        <w:rPr>
          <w:rFonts w:ascii="Times New Roman" w:hAnsi="Times New Roman" w:cs="Times New Roman"/>
          <w:i/>
          <w:sz w:val="28"/>
          <w:szCs w:val="28"/>
        </w:rPr>
        <w:t xml:space="preserve"> budou vysypávat do různých obrazců</w:t>
      </w:r>
    </w:p>
    <w:p w:rsidR="000A1778" w:rsidRPr="00150732" w:rsidRDefault="000A1778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0A1778" w:rsidRPr="00150732" w:rsidRDefault="000A1778" w:rsidP="001507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0732">
        <w:rPr>
          <w:rFonts w:ascii="Times New Roman" w:hAnsi="Times New Roman" w:cs="Times New Roman"/>
          <w:b/>
          <w:i/>
          <w:sz w:val="28"/>
          <w:szCs w:val="28"/>
        </w:rPr>
        <w:t xml:space="preserve">MOTIVAČNÍ POHÁDKA: </w:t>
      </w:r>
    </w:p>
    <w:p w:rsidR="000A1778" w:rsidRPr="00150732" w:rsidRDefault="000A1778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„</w:t>
      </w:r>
      <w:r w:rsidRPr="00150732">
        <w:rPr>
          <w:rFonts w:ascii="Times New Roman" w:hAnsi="Times New Roman" w:cs="Times New Roman"/>
          <w:i/>
          <w:sz w:val="28"/>
          <w:szCs w:val="28"/>
          <w:u w:val="single"/>
        </w:rPr>
        <w:t>O kohoutkovi a slepičce“</w:t>
      </w:r>
    </w:p>
    <w:p w:rsidR="000A1778" w:rsidRPr="00150732" w:rsidRDefault="000A1778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Děti na pohádce nejen uvidí, co drůbež jí, ale také z pohádky plyne mravní poučení a různost povah.</w:t>
      </w:r>
      <w:r w:rsidR="00EC2834" w:rsidRPr="00150732">
        <w:rPr>
          <w:rFonts w:ascii="Times New Roman" w:hAnsi="Times New Roman" w:cs="Times New Roman"/>
          <w:i/>
          <w:sz w:val="28"/>
          <w:szCs w:val="28"/>
        </w:rPr>
        <w:t xml:space="preserve"> S dětmi se může pohádka zdramatizovat s vyrobenými maskami.</w:t>
      </w:r>
    </w:p>
    <w:p w:rsidR="00EC2834" w:rsidRPr="00150732" w:rsidRDefault="00EC2834" w:rsidP="000A177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EC2834" w:rsidRPr="00150732" w:rsidRDefault="00EC2834" w:rsidP="001507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0732">
        <w:rPr>
          <w:rFonts w:ascii="Times New Roman" w:hAnsi="Times New Roman" w:cs="Times New Roman"/>
          <w:b/>
          <w:i/>
          <w:sz w:val="28"/>
          <w:szCs w:val="28"/>
        </w:rPr>
        <w:t xml:space="preserve">BÁSNIČKA: </w:t>
      </w:r>
    </w:p>
    <w:p w:rsidR="00EC2834" w:rsidRPr="00150732" w:rsidRDefault="00EC2834" w:rsidP="00EC2834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„</w:t>
      </w:r>
      <w:r w:rsidRPr="00150732">
        <w:rPr>
          <w:rFonts w:ascii="Times New Roman" w:hAnsi="Times New Roman" w:cs="Times New Roman"/>
          <w:i/>
          <w:sz w:val="28"/>
          <w:szCs w:val="28"/>
          <w:u w:val="single"/>
        </w:rPr>
        <w:t>Jak šlo vejce na vandr“</w:t>
      </w:r>
      <w:r w:rsidR="008573B8" w:rsidRPr="00150732">
        <w:rPr>
          <w:rFonts w:ascii="Times New Roman" w:hAnsi="Times New Roman" w:cs="Times New Roman"/>
          <w:i/>
          <w:sz w:val="28"/>
          <w:szCs w:val="28"/>
        </w:rPr>
        <w:t xml:space="preserve">  - dětské básničky, písničky a říkadla můžeme doprovázet pohybovým cvičením nebo hrou na hudební nástroje.</w:t>
      </w:r>
    </w:p>
    <w:p w:rsidR="008573B8" w:rsidRPr="00150732" w:rsidRDefault="008573B8" w:rsidP="00EC2834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150732" w:rsidRPr="00150732" w:rsidRDefault="00150732" w:rsidP="00150732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8573B8" w:rsidRPr="00150732" w:rsidRDefault="008573B8" w:rsidP="001507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50732">
        <w:rPr>
          <w:rFonts w:ascii="Times New Roman" w:hAnsi="Times New Roman" w:cs="Times New Roman"/>
          <w:b/>
          <w:i/>
          <w:sz w:val="28"/>
          <w:szCs w:val="28"/>
        </w:rPr>
        <w:t>POHYBOVÁ ČINNOST:</w:t>
      </w:r>
    </w:p>
    <w:p w:rsidR="008573B8" w:rsidRPr="00150732" w:rsidRDefault="008573B8" w:rsidP="008573B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150732">
        <w:rPr>
          <w:rFonts w:ascii="Times New Roman" w:hAnsi="Times New Roman" w:cs="Times New Roman"/>
          <w:i/>
          <w:sz w:val="28"/>
          <w:szCs w:val="28"/>
        </w:rPr>
        <w:t>Vejce můžeme použít jako motivaci např. při nácviku kotoulu vpřed (jak se kutálí vajíčko), při relaxačním cvičení ve dvojicích (jedno dítě leží na zádech a je puštěná relaxační hudba</w:t>
      </w:r>
      <w:r w:rsidR="00150732" w:rsidRPr="00150732">
        <w:rPr>
          <w:rFonts w:ascii="Times New Roman" w:hAnsi="Times New Roman" w:cs="Times New Roman"/>
          <w:i/>
          <w:sz w:val="28"/>
          <w:szCs w:val="28"/>
        </w:rPr>
        <w:t xml:space="preserve">, druhé mu jemně </w:t>
      </w:r>
      <w:r w:rsidRPr="00150732">
        <w:rPr>
          <w:rFonts w:ascii="Times New Roman" w:hAnsi="Times New Roman" w:cs="Times New Roman"/>
          <w:i/>
          <w:sz w:val="28"/>
          <w:szCs w:val="28"/>
        </w:rPr>
        <w:t>po určitých částech těla přejíždí míčkem, cvičení může být doprovázeno klidným hlasem vyprávěním učitelky).</w:t>
      </w:r>
    </w:p>
    <w:p w:rsidR="00150732" w:rsidRPr="00150732" w:rsidRDefault="00150732" w:rsidP="008573B8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EC2834" w:rsidRDefault="00BC4A9C" w:rsidP="00150732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 dětmi můžeme </w:t>
      </w:r>
      <w:r w:rsidR="008573B8" w:rsidRPr="00150732">
        <w:rPr>
          <w:rFonts w:ascii="Times New Roman" w:hAnsi="Times New Roman" w:cs="Times New Roman"/>
          <w:i/>
          <w:sz w:val="28"/>
          <w:szCs w:val="28"/>
        </w:rPr>
        <w:t xml:space="preserve">využít překážkové dráhy (válení sudů přes žíněnku, nošení vajíčka na lžíci, </w:t>
      </w:r>
      <w:r w:rsidR="001D2D7A">
        <w:rPr>
          <w:rFonts w:ascii="Times New Roman" w:hAnsi="Times New Roman" w:cs="Times New Roman"/>
          <w:i/>
          <w:sz w:val="28"/>
          <w:szCs w:val="28"/>
        </w:rPr>
        <w:t xml:space="preserve">strašidelný pytel apod., </w:t>
      </w:r>
      <w:r w:rsidR="00150732" w:rsidRPr="00150732">
        <w:rPr>
          <w:rFonts w:ascii="Times New Roman" w:hAnsi="Times New Roman" w:cs="Times New Roman"/>
          <w:i/>
          <w:sz w:val="28"/>
          <w:szCs w:val="28"/>
        </w:rPr>
        <w:t>vše může být motivováno básničkou „Jak šlo vejce na vandr“  -</w:t>
      </w:r>
      <w:r w:rsidR="001D2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732" w:rsidRPr="00150732">
        <w:rPr>
          <w:rFonts w:ascii="Times New Roman" w:hAnsi="Times New Roman" w:cs="Times New Roman"/>
          <w:i/>
          <w:sz w:val="28"/>
          <w:szCs w:val="28"/>
        </w:rPr>
        <w:t>zkoušíme si cestu, jakou utíkalo vajíčko).</w:t>
      </w:r>
    </w:p>
    <w:p w:rsidR="00F86D2E" w:rsidRDefault="00F86D2E" w:rsidP="00150732">
      <w:pPr>
        <w:pStyle w:val="Odstavecseseznamem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F86D2E" w:rsidRPr="001D2D7A" w:rsidRDefault="00F86D2E" w:rsidP="00F86D2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D2D7A">
        <w:rPr>
          <w:rFonts w:ascii="Times New Roman" w:hAnsi="Times New Roman" w:cs="Times New Roman"/>
          <w:b/>
          <w:sz w:val="28"/>
          <w:szCs w:val="28"/>
        </w:rPr>
        <w:t>ČINNOSTI PRO PŘEDŠKOLÁKY:</w:t>
      </w:r>
    </w:p>
    <w:p w:rsidR="00F86D2E" w:rsidRPr="001D2D7A" w:rsidRDefault="00F86D2E" w:rsidP="001D2D7A">
      <w:pPr>
        <w:pStyle w:val="Odstavecseseznamem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1D2D7A">
        <w:rPr>
          <w:rFonts w:ascii="Times New Roman" w:hAnsi="Times New Roman" w:cs="Times New Roman"/>
          <w:i/>
          <w:sz w:val="28"/>
          <w:szCs w:val="28"/>
        </w:rPr>
        <w:t xml:space="preserve">Protože pracují ve smíšené třídě, tak si chystám i činnosti pro předškoláky. </w:t>
      </w:r>
    </w:p>
    <w:p w:rsidR="00F86D2E" w:rsidRPr="001D2D7A" w:rsidRDefault="00F86D2E" w:rsidP="00F86D2E">
      <w:pPr>
        <w:pStyle w:val="Odstavecseseznamem"/>
        <w:rPr>
          <w:rFonts w:ascii="Times New Roman" w:hAnsi="Times New Roman" w:cs="Times New Roman"/>
          <w:i/>
          <w:sz w:val="28"/>
          <w:szCs w:val="28"/>
        </w:rPr>
      </w:pPr>
    </w:p>
    <w:p w:rsidR="00F86D2E" w:rsidRPr="001D2D7A" w:rsidRDefault="00F86D2E" w:rsidP="001D2D7A">
      <w:pPr>
        <w:pStyle w:val="Odstavecseseznamem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1D2D7A">
        <w:rPr>
          <w:rFonts w:ascii="Times New Roman" w:hAnsi="Times New Roman" w:cs="Times New Roman"/>
          <w:i/>
          <w:sz w:val="28"/>
          <w:szCs w:val="28"/>
        </w:rPr>
        <w:t>Pracovní list: počítání vajíček (více – míně)</w:t>
      </w:r>
    </w:p>
    <w:p w:rsidR="00F86D2E" w:rsidRPr="001D2D7A" w:rsidRDefault="00F86D2E" w:rsidP="001D2D7A">
      <w:pPr>
        <w:pStyle w:val="Odstavecseseznamem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1D2D7A">
        <w:rPr>
          <w:rFonts w:ascii="Times New Roman" w:hAnsi="Times New Roman" w:cs="Times New Roman"/>
          <w:i/>
          <w:sz w:val="28"/>
          <w:szCs w:val="28"/>
        </w:rPr>
        <w:t>Skládání děje pohádky: první, poslední, uprostřed</w:t>
      </w:r>
    </w:p>
    <w:p w:rsidR="00F86D2E" w:rsidRDefault="00F86D2E" w:rsidP="001D2D7A">
      <w:pPr>
        <w:pStyle w:val="Odstavecseseznamem"/>
        <w:ind w:firstLine="696"/>
        <w:rPr>
          <w:rFonts w:ascii="Times New Roman" w:hAnsi="Times New Roman" w:cs="Times New Roman"/>
          <w:i/>
          <w:sz w:val="28"/>
          <w:szCs w:val="28"/>
        </w:rPr>
      </w:pPr>
      <w:r w:rsidRPr="001D2D7A">
        <w:rPr>
          <w:rFonts w:ascii="Times New Roman" w:hAnsi="Times New Roman" w:cs="Times New Roman"/>
          <w:i/>
          <w:sz w:val="28"/>
          <w:szCs w:val="28"/>
        </w:rPr>
        <w:t>Grafomotorické cvičení: obtahování tvaru – kruh, kolo (rozpoznání toho</w:t>
      </w:r>
      <w:r w:rsidR="001D2D7A">
        <w:rPr>
          <w:rFonts w:ascii="Times New Roman" w:hAnsi="Times New Roman" w:cs="Times New Roman"/>
          <w:i/>
          <w:sz w:val="28"/>
          <w:szCs w:val="28"/>
        </w:rPr>
        <w:t>to</w:t>
      </w:r>
      <w:r w:rsidRPr="001D2D7A">
        <w:rPr>
          <w:rFonts w:ascii="Times New Roman" w:hAnsi="Times New Roman" w:cs="Times New Roman"/>
          <w:i/>
          <w:sz w:val="28"/>
          <w:szCs w:val="28"/>
        </w:rPr>
        <w:t xml:space="preserve"> tvaru)</w:t>
      </w:r>
    </w:p>
    <w:p w:rsidR="001D2D7A" w:rsidRDefault="001D2D7A" w:rsidP="001D2D7A">
      <w:pPr>
        <w:pStyle w:val="Odstavecseseznamem"/>
        <w:ind w:firstLine="696"/>
        <w:rPr>
          <w:rFonts w:ascii="Times New Roman" w:hAnsi="Times New Roman" w:cs="Times New Roman"/>
          <w:i/>
          <w:sz w:val="28"/>
          <w:szCs w:val="28"/>
        </w:rPr>
      </w:pPr>
    </w:p>
    <w:p w:rsidR="001D2D7A" w:rsidRPr="001D2D7A" w:rsidRDefault="001D2D7A" w:rsidP="001D2D7A">
      <w:pPr>
        <w:pStyle w:val="Odstavecseseznamem"/>
        <w:ind w:firstLine="69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Menší děti mohou využívat omalovánek k pohádce</w:t>
      </w:r>
    </w:p>
    <w:p w:rsidR="00F86D2E" w:rsidRDefault="00F86D2E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1D2D7A" w:rsidRDefault="001D2D7A" w:rsidP="000A1778">
      <w:pPr>
        <w:rPr>
          <w:rFonts w:ascii="Times New Roman" w:hAnsi="Times New Roman" w:cs="Times New Roman"/>
          <w:i/>
          <w:sz w:val="28"/>
          <w:szCs w:val="28"/>
        </w:rPr>
      </w:pPr>
    </w:p>
    <w:p w:rsidR="000A1778" w:rsidRPr="00F86D2E" w:rsidRDefault="000A1778" w:rsidP="000A1778">
      <w:pPr>
        <w:rPr>
          <w:i/>
          <w:sz w:val="24"/>
          <w:szCs w:val="24"/>
        </w:rPr>
      </w:pPr>
      <w:r w:rsidRPr="00EC2834">
        <w:rPr>
          <w:b/>
          <w:sz w:val="32"/>
          <w:szCs w:val="32"/>
        </w:rPr>
        <w:lastRenderedPageBreak/>
        <w:t>PŘÍLOHA:</w:t>
      </w:r>
    </w:p>
    <w:tbl>
      <w:tblPr>
        <w:tblW w:w="99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45"/>
      </w:tblGrid>
      <w:tr w:rsidR="000A1778" w:rsidRPr="000A1778" w:rsidTr="000A177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A1778" w:rsidRPr="000A1778" w:rsidRDefault="000A1778" w:rsidP="000A1778">
            <w:pPr>
              <w:spacing w:after="0" w:line="292" w:lineRule="atLeast"/>
              <w:rPr>
                <w:rFonts w:ascii="Times New Roman" w:eastAsia="Times New Roman" w:hAnsi="Times New Roman" w:cs="Times New Roman"/>
                <w:b/>
                <w:bCs/>
                <w:color w:val="441630"/>
                <w:sz w:val="28"/>
                <w:szCs w:val="28"/>
              </w:rPr>
            </w:pPr>
            <w:r w:rsidRPr="00EC2834">
              <w:rPr>
                <w:rFonts w:ascii="Times New Roman" w:eastAsia="Times New Roman" w:hAnsi="Times New Roman" w:cs="Times New Roman"/>
                <w:b/>
                <w:bCs/>
                <w:color w:val="441630"/>
                <w:sz w:val="28"/>
                <w:szCs w:val="28"/>
              </w:rPr>
              <w:t>P</w:t>
            </w:r>
            <w:r w:rsidRPr="000A1778">
              <w:rPr>
                <w:rFonts w:ascii="Times New Roman" w:eastAsia="Times New Roman" w:hAnsi="Times New Roman" w:cs="Times New Roman"/>
                <w:b/>
                <w:bCs/>
                <w:color w:val="441630"/>
                <w:sz w:val="28"/>
                <w:szCs w:val="28"/>
              </w:rPr>
              <w:t xml:space="preserve">ohádka </w:t>
            </w:r>
            <w:r w:rsidRPr="00EC2834">
              <w:rPr>
                <w:rFonts w:ascii="Times New Roman" w:eastAsia="Times New Roman" w:hAnsi="Times New Roman" w:cs="Times New Roman"/>
                <w:b/>
                <w:bCs/>
                <w:color w:val="441630"/>
                <w:sz w:val="28"/>
                <w:szCs w:val="28"/>
              </w:rPr>
              <w:t>„O</w:t>
            </w:r>
            <w:r w:rsidRPr="000A1778">
              <w:rPr>
                <w:rFonts w:ascii="Times New Roman" w:eastAsia="Times New Roman" w:hAnsi="Times New Roman" w:cs="Times New Roman"/>
                <w:b/>
                <w:bCs/>
                <w:color w:val="441630"/>
                <w:sz w:val="28"/>
                <w:szCs w:val="28"/>
              </w:rPr>
              <w:t xml:space="preserve"> kohoutkovi a slepičce</w:t>
            </w:r>
            <w:r w:rsidRPr="00EC2834">
              <w:rPr>
                <w:rFonts w:ascii="Times New Roman" w:eastAsia="Times New Roman" w:hAnsi="Times New Roman" w:cs="Times New Roman"/>
                <w:b/>
                <w:bCs/>
                <w:color w:val="441630"/>
                <w:sz w:val="28"/>
                <w:szCs w:val="28"/>
              </w:rPr>
              <w:t>“</w:t>
            </w:r>
          </w:p>
        </w:tc>
      </w:tr>
    </w:tbl>
    <w:p w:rsidR="000A1778" w:rsidRPr="000A1778" w:rsidRDefault="000A1778" w:rsidP="000A1778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8"/>
        </w:rPr>
      </w:pPr>
    </w:p>
    <w:tbl>
      <w:tblPr>
        <w:tblW w:w="99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45"/>
      </w:tblGrid>
      <w:tr w:rsidR="000A1778" w:rsidRPr="000A1778" w:rsidTr="000A177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A1778" w:rsidRPr="000A1778" w:rsidRDefault="00EC2834" w:rsidP="00EC2834">
            <w:pPr>
              <w:spacing w:before="100" w:beforeAutospacing="1" w:after="100" w:afterAutospacing="1" w:line="292" w:lineRule="atLeast"/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</w:pPr>
            <w:r w:rsidRPr="00EC2834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>Kohoutek a slepička šli spolu do obory pro obilí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 xml:space="preserve">. </w:t>
            </w:r>
            <w:r w:rsidRPr="00EC2834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 xml:space="preserve">Po chvíli našla slepička velké zrníčko 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>a dala půlku kohou</w:t>
            </w:r>
            <w:r w:rsidRPr="00EC2834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>tkovi. Za chviličku našel ještě větší zrnko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 xml:space="preserve"> kohoutek. Protože byl</w:t>
            </w:r>
            <w:r w:rsidRPr="00EC2834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 xml:space="preserve"> ale lakomý, dal si celé zrnko oblí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 xml:space="preserve"> do zobáčku. Nechtěl se se slepičk</w:t>
            </w:r>
            <w:r w:rsidRPr="00EC2834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>ou dělit. Zrníčko bylo ale příliš veliké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>, a tak se začal dusit. "Slepičko, slepičko! Dej mi vodu, nebo se udusím!" Slepička honem utíkala ke studánce.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br/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br/>
              <w:t>"Studánko, studánko, dej mi vodu. Kohoutek leží v oboře, nožky má nahoře. Bojím se, bojím, že umře." "Dám Ti vodu, až přineseš od švadleny šátek." Slepička tedy utíkala za švadlenou.</w:t>
            </w:r>
            <w:r w:rsidR="000A1778" w:rsidRPr="00EC2834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t> 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br/>
              <w:t>"Švadlenko, švadlenko, dej mi šátek pro studánku. Studánka mi dá vodu pro kohoutka. Leží tam v oboře, nožky má nahoře. Bojím se, bojím, že umře." "Dám ti šátek pro studánku, až mi přineseš botičky od ševce." A tak slepička utíkala za ševcem.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br/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br/>
              <w:t>"Ševče, ševče! Dej mi botičky pro švadlenku. Švadlenka dá šátek pro studánku. Studánka dá vodu pro mého kohoutka. Leží tam v oboře, nožky má nahoře. Bojím se, bojím, že umře."</w:t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br/>
            </w:r>
            <w:r w:rsidR="000A1778" w:rsidRPr="000A1778">
              <w:rPr>
                <w:rFonts w:ascii="Times New Roman" w:eastAsia="Times New Roman" w:hAnsi="Times New Roman" w:cs="Times New Roman"/>
                <w:color w:val="31312A"/>
                <w:sz w:val="28"/>
                <w:szCs w:val="28"/>
              </w:rPr>
              <w:br/>
              <w:t>Ševci bylo slepičky líto. Dal botičky švadlence. Švadlenka dala šátek studánce. Studánka dala vodu slepičce. Slepička honem utíkala do obory za kohoutkem. Dala mu napít a tak ho zachránila. A kohoutek? Ten už od té doby nebyl vůbec lakomý a se slepičkou se o všechno hezky dělil.</w:t>
            </w:r>
          </w:p>
        </w:tc>
      </w:tr>
    </w:tbl>
    <w:p w:rsidR="00086AE5" w:rsidRDefault="00086AE5" w:rsidP="000A1778">
      <w:pPr>
        <w:rPr>
          <w:sz w:val="32"/>
          <w:szCs w:val="32"/>
        </w:rPr>
      </w:pPr>
      <w:r w:rsidRPr="000A1778">
        <w:rPr>
          <w:sz w:val="32"/>
          <w:szCs w:val="32"/>
        </w:rPr>
        <w:t xml:space="preserve">  </w:t>
      </w:r>
    </w:p>
    <w:p w:rsidR="00EC2834" w:rsidRPr="00EC2834" w:rsidRDefault="00EC2834" w:rsidP="00EC2834">
      <w:pPr>
        <w:pStyle w:val="Nadpis1"/>
        <w:shd w:val="clear" w:color="auto" w:fill="FFFFFF"/>
        <w:spacing w:before="0"/>
        <w:rPr>
          <w:rFonts w:ascii="Times New Roman" w:hAnsi="Times New Roman" w:cs="Times New Roman"/>
          <w:bCs w:val="0"/>
          <w:color w:val="000000"/>
        </w:rPr>
      </w:pPr>
      <w:r w:rsidRPr="00EC2834">
        <w:rPr>
          <w:rFonts w:ascii="Times New Roman" w:hAnsi="Times New Roman" w:cs="Times New Roman"/>
          <w:bCs w:val="0"/>
          <w:color w:val="000000"/>
        </w:rPr>
        <w:t xml:space="preserve">BÁSEŇ: </w:t>
      </w:r>
      <w:r w:rsidR="00F86D2E">
        <w:rPr>
          <w:rFonts w:ascii="Times New Roman" w:hAnsi="Times New Roman" w:cs="Times New Roman"/>
          <w:bCs w:val="0"/>
          <w:color w:val="000000"/>
        </w:rPr>
        <w:t>„</w:t>
      </w:r>
      <w:r w:rsidRPr="00EC2834">
        <w:rPr>
          <w:rFonts w:ascii="Times New Roman" w:hAnsi="Times New Roman" w:cs="Times New Roman"/>
          <w:bCs w:val="0"/>
          <w:color w:val="000000"/>
        </w:rPr>
        <w:t>Jak šlo vejce na vandr</w:t>
      </w:r>
      <w:r w:rsidR="00F86D2E">
        <w:rPr>
          <w:rFonts w:ascii="Times New Roman" w:hAnsi="Times New Roman" w:cs="Times New Roman"/>
          <w:bCs w:val="0"/>
          <w:color w:val="000000"/>
        </w:rPr>
        <w:t>“</w:t>
      </w:r>
    </w:p>
    <w:p w:rsidR="00EC2834" w:rsidRPr="00EC2834" w:rsidRDefault="00EC2834" w:rsidP="00EC2834">
      <w:pPr>
        <w:rPr>
          <w:rFonts w:ascii="Times New Roman" w:hAnsi="Times New Roman" w:cs="Times New Roman"/>
          <w:sz w:val="28"/>
          <w:szCs w:val="28"/>
        </w:rPr>
      </w:pPr>
      <w:r w:rsidRPr="00EC2834">
        <w:rPr>
          <w:rFonts w:ascii="Times New Roman" w:hAnsi="Times New Roman" w:cs="Times New Roman"/>
          <w:color w:val="000000"/>
          <w:sz w:val="28"/>
          <w:szCs w:val="28"/>
        </w:rPr>
        <w:br/>
        <w:t>Vyšlo si vejce na vandr,</w:t>
      </w:r>
      <w:r w:rsidRPr="00EC28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834">
        <w:rPr>
          <w:rFonts w:ascii="Times New Roman" w:hAnsi="Times New Roman" w:cs="Times New Roman"/>
          <w:color w:val="000000"/>
          <w:sz w:val="28"/>
          <w:szCs w:val="28"/>
        </w:rPr>
        <w:br/>
        <w:t>už mělo po krk nudy.</w:t>
      </w:r>
      <w:r w:rsidRPr="00EC28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834">
        <w:rPr>
          <w:rFonts w:ascii="Times New Roman" w:hAnsi="Times New Roman" w:cs="Times New Roman"/>
          <w:color w:val="000000"/>
          <w:sz w:val="28"/>
          <w:szCs w:val="28"/>
        </w:rPr>
        <w:br/>
        <w:t>A že prý půjde do světa -</w:t>
      </w:r>
      <w:r w:rsidRPr="00EC283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834">
        <w:rPr>
          <w:rFonts w:ascii="Times New Roman" w:hAnsi="Times New Roman" w:cs="Times New Roman"/>
          <w:color w:val="000000"/>
          <w:sz w:val="28"/>
          <w:szCs w:val="28"/>
        </w:rPr>
        <w:br/>
        <w:t>jenomže jak a kudy?</w:t>
      </w:r>
    </w:p>
    <w:p w:rsidR="00EC2834" w:rsidRPr="00EC2834" w:rsidRDefault="00EC2834" w:rsidP="00EC2834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EC2834">
        <w:rPr>
          <w:color w:val="000000"/>
          <w:sz w:val="28"/>
          <w:szCs w:val="28"/>
        </w:rPr>
        <w:t>Odvahy mělo víc než dost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a strachu jen půl trošky.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Vyběhlo honem ze vrátek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přestože nemá nožky.</w:t>
      </w:r>
    </w:p>
    <w:p w:rsidR="00EC2834" w:rsidRPr="00EC2834" w:rsidRDefault="00EC2834" w:rsidP="00EC2834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EC2834">
        <w:rPr>
          <w:color w:val="000000"/>
          <w:sz w:val="28"/>
          <w:szCs w:val="28"/>
        </w:rPr>
        <w:t>A zkoprnělo úžasem,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co všechno kolem vidí -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stromy a domy, les a ves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a ve vsi spoustu lidí.</w:t>
      </w:r>
    </w:p>
    <w:p w:rsidR="00EC2834" w:rsidRPr="00EC2834" w:rsidRDefault="00EC2834" w:rsidP="00EC2834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EC2834">
        <w:rPr>
          <w:color w:val="000000"/>
          <w:sz w:val="28"/>
          <w:szCs w:val="28"/>
        </w:rPr>
        <w:lastRenderedPageBreak/>
        <w:t>A vidí husy, kačeny,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psy, kočky, krávy, skopce...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A chtělo vidět ještě víc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a rozběhlo se z kopce.</w:t>
      </w:r>
    </w:p>
    <w:p w:rsidR="00EC2834" w:rsidRPr="00EC2834" w:rsidRDefault="00EC2834" w:rsidP="00EC2834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EC2834">
        <w:rPr>
          <w:color w:val="000000"/>
          <w:sz w:val="28"/>
          <w:szCs w:val="28"/>
        </w:rPr>
        <w:t>Běželo vejce z kopečka -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myslíš si, že se bálo?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Volalo: Pozor! Všichni pryč!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Uhni mně z cesty, skálo!</w:t>
      </w:r>
    </w:p>
    <w:p w:rsidR="00EC2834" w:rsidRPr="00EC2834" w:rsidRDefault="00EC2834" w:rsidP="00EC2834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EC2834">
        <w:rPr>
          <w:color w:val="000000"/>
          <w:sz w:val="28"/>
          <w:szCs w:val="28"/>
        </w:rPr>
        <w:t>Uhne se skála, nebo ne?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Ten křik ji možná zviklá...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Ale ta skála stojí dál,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stojí tak, jak je zvyklá.</w:t>
      </w:r>
    </w:p>
    <w:p w:rsidR="00EC2834" w:rsidRPr="00EC2834" w:rsidRDefault="00EC2834" w:rsidP="00EC2834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EC2834">
        <w:rPr>
          <w:color w:val="000000"/>
          <w:sz w:val="28"/>
          <w:szCs w:val="28"/>
        </w:rPr>
        <w:t>Skořápka pukla na kusy -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vejce má život krátký...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Vylíhlo se z něj kuřátko</w:t>
      </w:r>
      <w:r w:rsidRPr="00EC2834">
        <w:rPr>
          <w:rStyle w:val="apple-converted-space"/>
          <w:color w:val="000000"/>
          <w:sz w:val="28"/>
          <w:szCs w:val="28"/>
        </w:rPr>
        <w:t> </w:t>
      </w:r>
      <w:r w:rsidRPr="00EC2834">
        <w:rPr>
          <w:color w:val="000000"/>
          <w:sz w:val="28"/>
          <w:szCs w:val="28"/>
        </w:rPr>
        <w:br/>
        <w:t>a běží domů zpátky.</w:t>
      </w:r>
    </w:p>
    <w:p w:rsidR="00EC2834" w:rsidRPr="00EC2834" w:rsidRDefault="00EC2834" w:rsidP="00EC2834">
      <w:pPr>
        <w:pStyle w:val="Normlnweb"/>
        <w:shd w:val="clear" w:color="auto" w:fill="FFFFFF"/>
        <w:rPr>
          <w:color w:val="000000"/>
          <w:sz w:val="28"/>
          <w:szCs w:val="28"/>
        </w:rPr>
      </w:pPr>
      <w:r w:rsidRPr="00EC2834">
        <w:rPr>
          <w:i/>
          <w:iCs/>
          <w:color w:val="000000"/>
          <w:sz w:val="28"/>
          <w:szCs w:val="28"/>
        </w:rPr>
        <w:t>Jiří Žáček</w:t>
      </w:r>
    </w:p>
    <w:p w:rsidR="00150732" w:rsidRDefault="00150732" w:rsidP="000A1778">
      <w:pPr>
        <w:rPr>
          <w:rFonts w:ascii="Times New Roman" w:hAnsi="Times New Roman" w:cs="Times New Roman"/>
          <w:b/>
          <w:sz w:val="28"/>
          <w:szCs w:val="28"/>
        </w:rPr>
      </w:pPr>
      <w:r w:rsidRPr="00150732">
        <w:rPr>
          <w:rFonts w:ascii="Times New Roman" w:hAnsi="Times New Roman" w:cs="Times New Roman"/>
          <w:b/>
          <w:sz w:val="28"/>
          <w:szCs w:val="28"/>
        </w:rPr>
        <w:t>OMALOVÁNKY:</w:t>
      </w:r>
    </w:p>
    <w:p w:rsidR="00150732" w:rsidRDefault="00150732" w:rsidP="000A1778">
      <w:pPr>
        <w:rPr>
          <w:rFonts w:ascii="Times New Roman" w:hAnsi="Times New Roman" w:cs="Times New Roman"/>
          <w:b/>
          <w:sz w:val="28"/>
          <w:szCs w:val="28"/>
        </w:rPr>
      </w:pPr>
      <w:r w:rsidRPr="00150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D2E">
        <w:rPr>
          <w:noProof/>
        </w:rPr>
        <w:drawing>
          <wp:inline distT="0" distB="0" distL="0" distR="0">
            <wp:extent cx="4932218" cy="3390900"/>
            <wp:effectExtent l="0" t="0" r="0" b="0"/>
            <wp:docPr id="3" name="Obrázek 3" descr="http://web.detsky-web.sk/www/content/images/omalovanky/36/OMAL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detsky-web.sk/www/content/images/omalovanky/36/OMAL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218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95900" cy="3640931"/>
            <wp:effectExtent l="0" t="0" r="0" b="0"/>
            <wp:docPr id="4" name="Obrázek 4" descr="http://web.detsky-web.sk/www/content/images/omalovanky/36/OMA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detsky-web.sk/www/content/images/omalovanky/36/OMAL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864" cy="364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10200" cy="3719513"/>
            <wp:effectExtent l="0" t="0" r="0" b="0"/>
            <wp:docPr id="5" name="Obrázek 5" descr="http://web.detsky-web.sk/www/content/images/omalovanky/36/OMAL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detsky-web.sk/www/content/images/omalovanky/36/OMAL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65" cy="3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10150" cy="3444478"/>
            <wp:effectExtent l="0" t="0" r="0" b="0"/>
            <wp:docPr id="6" name="Obrázek 6" descr="http://web.detsky-web.sk/www/content/images/omalovanky/36/OMAL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detsky-web.sk/www/content/images/omalovanky/36/OMAL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4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29275" cy="3870127"/>
            <wp:effectExtent l="0" t="0" r="0" b="0"/>
            <wp:docPr id="7" name="Obrázek 7" descr="http://web.detsky-web.sk/www/content/images/omalovanky/36/OMAL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eb.detsky-web.sk/www/content/images/omalovanky/36/OMAL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7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</w:p>
    <w:p w:rsidR="00F86D2E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</w:p>
    <w:p w:rsidR="00F86D2E" w:rsidRPr="00F86D2E" w:rsidRDefault="00F86D2E" w:rsidP="00F86D2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F86D2E">
        <w:rPr>
          <w:sz w:val="32"/>
          <w:szCs w:val="32"/>
        </w:rPr>
        <w:lastRenderedPageBreak/>
        <w:t xml:space="preserve">Použitá literatura a informační zdroje:       </w:t>
      </w:r>
    </w:p>
    <w:p w:rsidR="00F86D2E" w:rsidRDefault="00F86D2E" w:rsidP="00F86D2E">
      <w:pPr>
        <w:pStyle w:val="Odstavecseseznamem"/>
        <w:rPr>
          <w:sz w:val="32"/>
          <w:szCs w:val="32"/>
        </w:rPr>
      </w:pPr>
    </w:p>
    <w:p w:rsidR="00F86D2E" w:rsidRPr="00150732" w:rsidRDefault="005626CD" w:rsidP="00F86D2E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86D2E" w:rsidRPr="00150732">
          <w:rPr>
            <w:rStyle w:val="Hypertextovodkaz"/>
            <w:rFonts w:ascii="Times New Roman" w:hAnsi="Times New Roman" w:cs="Times New Roman"/>
            <w:sz w:val="24"/>
            <w:szCs w:val="24"/>
          </w:rPr>
          <w:t>http://narmyslenka.cz/view.php?nazevclanku=jak-slo-vejce-na-vandr&amp;cisloclanku=2009050094</w:t>
        </w:r>
      </w:hyperlink>
    </w:p>
    <w:p w:rsidR="00F86D2E" w:rsidRPr="00150732" w:rsidRDefault="00F86D2E" w:rsidP="00F86D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86D2E" w:rsidRPr="00150732" w:rsidRDefault="005626CD" w:rsidP="00F86D2E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86D2E" w:rsidRPr="00150732">
          <w:rPr>
            <w:rStyle w:val="Hypertextovodkaz"/>
            <w:rFonts w:ascii="Times New Roman" w:hAnsi="Times New Roman" w:cs="Times New Roman"/>
            <w:sz w:val="24"/>
            <w:szCs w:val="24"/>
          </w:rPr>
          <w:t>http://cs.wikipedia.org/wiki/Vejce</w:t>
        </w:r>
      </w:hyperlink>
    </w:p>
    <w:p w:rsidR="00F86D2E" w:rsidRDefault="00F86D2E" w:rsidP="00F86D2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86D2E" w:rsidRDefault="005626CD" w:rsidP="00F86D2E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86D2E" w:rsidRPr="0015073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oogle.cz/search?newwindow=1&amp;rlz=1C2YBKB_enCZ503CZ520&amp;biw=1366&amp;bih=667&amp;tbm=isch&amp;sa=1&amp;q=o+kohoutkovi+a+slepi%C4%8Dce+-+omalov%C3%A1nky&amp;oq=o+kohoutkovi+a+slepi%C4%8Dce+-+omalov%C3%A1nky&amp;gs_l=img.3...1172.2969.0.3462.13.10.0.0.0.0.136.396.0j3.3.0....0...1c.1.35.img..12.1.135.fgJg6cEOSmA</w:t>
        </w:r>
      </w:hyperlink>
    </w:p>
    <w:p w:rsidR="00F86D2E" w:rsidRDefault="00F86D2E" w:rsidP="00F86D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86D2E" w:rsidRDefault="005626CD" w:rsidP="00F86D2E">
      <w:pPr>
        <w:pStyle w:val="Odstavecseseznamem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86D2E" w:rsidRPr="00D11643">
          <w:rPr>
            <w:rStyle w:val="Hypertextovodkaz"/>
            <w:rFonts w:ascii="Times New Roman" w:hAnsi="Times New Roman" w:cs="Times New Roman"/>
            <w:sz w:val="24"/>
            <w:szCs w:val="24"/>
          </w:rPr>
          <w:t>http://web.detsky-web.sk/omalovanky/Kohoutek_a_Slepicka</w:t>
        </w:r>
      </w:hyperlink>
    </w:p>
    <w:p w:rsidR="00F86D2E" w:rsidRDefault="00F86D2E" w:rsidP="00F86D2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86D2E" w:rsidRPr="00F86D2E" w:rsidRDefault="00F86D2E" w:rsidP="00F86D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6D2E">
        <w:rPr>
          <w:rFonts w:ascii="Times New Roman" w:hAnsi="Times New Roman" w:cs="Times New Roman"/>
          <w:sz w:val="24"/>
          <w:szCs w:val="24"/>
        </w:rPr>
        <w:t>Vlastní zásobník pohádek a činností</w:t>
      </w:r>
    </w:p>
    <w:p w:rsidR="00F86D2E" w:rsidRDefault="00F86D2E" w:rsidP="00F86D2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86D2E" w:rsidRPr="00150732" w:rsidRDefault="00F86D2E" w:rsidP="000A17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86D2E" w:rsidRPr="00150732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5F9F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F85503"/>
    <w:multiLevelType w:val="hybridMultilevel"/>
    <w:tmpl w:val="F4CCD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92623"/>
    <w:multiLevelType w:val="hybridMultilevel"/>
    <w:tmpl w:val="F646A7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6AE5"/>
    <w:rsid w:val="00086AE5"/>
    <w:rsid w:val="000A1778"/>
    <w:rsid w:val="000B00AC"/>
    <w:rsid w:val="00150732"/>
    <w:rsid w:val="001D2D7A"/>
    <w:rsid w:val="00250CFF"/>
    <w:rsid w:val="0045072B"/>
    <w:rsid w:val="004A2892"/>
    <w:rsid w:val="005626CD"/>
    <w:rsid w:val="005E2820"/>
    <w:rsid w:val="008573B8"/>
    <w:rsid w:val="00B07574"/>
    <w:rsid w:val="00B1505B"/>
    <w:rsid w:val="00B42326"/>
    <w:rsid w:val="00B4389B"/>
    <w:rsid w:val="00B94BAB"/>
    <w:rsid w:val="00BC4A9C"/>
    <w:rsid w:val="00D4343C"/>
    <w:rsid w:val="00EC0207"/>
    <w:rsid w:val="00EC2834"/>
    <w:rsid w:val="00F36611"/>
    <w:rsid w:val="00F8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6CD"/>
  </w:style>
  <w:style w:type="paragraph" w:styleId="Nadpis1">
    <w:name w:val="heading 1"/>
    <w:basedOn w:val="Normln"/>
    <w:next w:val="Normln"/>
    <w:link w:val="Nadpis1Char"/>
    <w:uiPriority w:val="9"/>
    <w:qFormat/>
    <w:rsid w:val="000A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A1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0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B00AC"/>
  </w:style>
  <w:style w:type="character" w:styleId="Hypertextovodkaz">
    <w:name w:val="Hyperlink"/>
    <w:basedOn w:val="Standardnpsmoodstavce"/>
    <w:uiPriority w:val="99"/>
    <w:unhideWhenUsed/>
    <w:rsid w:val="000B00A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17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0A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-informace">
    <w:name w:val="cla-informace"/>
    <w:basedOn w:val="Standardnpsmoodstavce"/>
    <w:rsid w:val="00EC2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A1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0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B00AC"/>
  </w:style>
  <w:style w:type="character" w:styleId="Hypertextovodkaz">
    <w:name w:val="Hyperlink"/>
    <w:basedOn w:val="Standardnpsmoodstavce"/>
    <w:uiPriority w:val="99"/>
    <w:unhideWhenUsed/>
    <w:rsid w:val="000B00A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17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1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0A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-informace">
    <w:name w:val="cla-informace"/>
    <w:basedOn w:val="Standardnpsmoodstavce"/>
    <w:rsid w:val="00EC2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9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5665">
                      <w:marLeft w:val="45"/>
                      <w:marRight w:val="45"/>
                      <w:marTop w:val="0"/>
                      <w:marBottom w:val="360"/>
                      <w:divBdr>
                        <w:top w:val="none" w:sz="0" w:space="8" w:color="auto"/>
                        <w:left w:val="none" w:sz="0" w:space="8" w:color="auto"/>
                        <w:bottom w:val="single" w:sz="24" w:space="0" w:color="E4DECE"/>
                        <w:right w:val="none" w:sz="0" w:space="8" w:color="auto"/>
                      </w:divBdr>
                      <w:divsChild>
                        <w:div w:id="8871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t%C3%A1ci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google.cz/search?newwindow=1&amp;rlz=1C2YBKB_enCZ503CZ520&amp;biw=1366&amp;bih=667&amp;tbm=isch&amp;sa=1&amp;q=o+kohoutkovi+a+slepi%C4%8Dce+-+omalov%C3%A1nky&amp;oq=o+kohoutkovi+a+slepi%C4%8Dce+-+omalov%C3%A1nky&amp;gs_l=img.3...1172.2969.0.3462.13.10.0.0.0.0.136.396.0j3.3.0....0...1c.1.35.img..12.1.135.fgJg6cEOSm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s.wikipedia.org/wiki/Plazi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cs.wikipedia.org/wiki/Vejce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myslenka.cz/view.php?nazevclanku=jak-slo-vejce-na-vandr&amp;cisloclanku=20090500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Vaj%C3%AD%C4%8Dko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cs.wikipedia.org/wiki/Savci" TargetMode="External"/><Relationship Id="rId19" Type="http://schemas.openxmlformats.org/officeDocument/2006/relationships/hyperlink" Target="http://web.detsky-web.sk/omalovanky/Kohoutek_a_Slepic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Vejcorod%C3%AD" TargetMode="External"/><Relationship Id="rId14" Type="http://schemas.openxmlformats.org/officeDocument/2006/relationships/image" Target="media/image5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Iva</cp:lastModifiedBy>
  <cp:revision>2</cp:revision>
  <dcterms:created xsi:type="dcterms:W3CDTF">2014-05-01T10:49:00Z</dcterms:created>
  <dcterms:modified xsi:type="dcterms:W3CDTF">2014-05-01T10:49:00Z</dcterms:modified>
</cp:coreProperties>
</file>