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9F" w:rsidRPr="00147D6C" w:rsidRDefault="007029A7">
      <w:pPr>
        <w:rPr>
          <w:b/>
          <w:u w:val="single"/>
        </w:rPr>
      </w:pPr>
      <w:bookmarkStart w:id="0" w:name="_GoBack"/>
      <w:r w:rsidRPr="00147D6C">
        <w:rPr>
          <w:b/>
          <w:u w:val="single"/>
        </w:rPr>
        <w:t>1</w:t>
      </w:r>
      <w:r w:rsidR="00BD2145" w:rsidRPr="00147D6C">
        <w:rPr>
          <w:b/>
          <w:u w:val="single"/>
        </w:rPr>
        <w:t>.</w:t>
      </w:r>
      <w:r w:rsidRPr="00147D6C">
        <w:rPr>
          <w:b/>
          <w:u w:val="single"/>
        </w:rPr>
        <w:t xml:space="preserve"> </w:t>
      </w:r>
      <w:proofErr w:type="spellStart"/>
      <w:r w:rsidRPr="00147D6C">
        <w:rPr>
          <w:b/>
          <w:u w:val="single"/>
        </w:rPr>
        <w:t>Begriffsbestimmung</w:t>
      </w:r>
      <w:proofErr w:type="spellEnd"/>
      <w:r w:rsidR="00147D6C" w:rsidRPr="00147D6C">
        <w:rPr>
          <w:b/>
          <w:u w:val="single"/>
        </w:rPr>
        <w:t xml:space="preserve">: </w:t>
      </w:r>
      <w:proofErr w:type="spellStart"/>
      <w:r w:rsidR="00147D6C" w:rsidRPr="00147D6C">
        <w:rPr>
          <w:b/>
          <w:i/>
        </w:rPr>
        <w:t>Fremdsprachendidaktik</w:t>
      </w:r>
      <w:proofErr w:type="spellEnd"/>
      <w:r w:rsidR="00147D6C" w:rsidRPr="00147D6C">
        <w:rPr>
          <w:b/>
          <w:i/>
        </w:rPr>
        <w:t xml:space="preserve"> + </w:t>
      </w:r>
      <w:proofErr w:type="spellStart"/>
      <w:r w:rsidR="00147D6C" w:rsidRPr="00147D6C">
        <w:rPr>
          <w:b/>
          <w:i/>
        </w:rPr>
        <w:t>Fremdsprachenmethodik</w:t>
      </w:r>
      <w:proofErr w:type="spellEnd"/>
    </w:p>
    <w:bookmarkEnd w:id="0"/>
    <w:p w:rsidR="007029A7" w:rsidRDefault="007029A7" w:rsidP="007029A7">
      <w:pPr>
        <w:pStyle w:val="Odstavecseseznamem"/>
        <w:numPr>
          <w:ilvl w:val="0"/>
          <w:numId w:val="1"/>
        </w:numPr>
      </w:pPr>
      <w:proofErr w:type="spellStart"/>
      <w:r w:rsidRPr="003A2EBC">
        <w:rPr>
          <w:i/>
        </w:rPr>
        <w:t>Fremdsprachendidaktik</w:t>
      </w:r>
      <w:proofErr w:type="spellEnd"/>
      <w:r w:rsidRPr="003A2EBC">
        <w:rPr>
          <w:i/>
        </w:rPr>
        <w:t xml:space="preserve"> + </w:t>
      </w:r>
      <w:proofErr w:type="spellStart"/>
      <w:r w:rsidRPr="003A2EBC">
        <w:rPr>
          <w:i/>
        </w:rPr>
        <w:t>Fremdsprachenmethodik</w:t>
      </w:r>
      <w:proofErr w:type="spellEnd"/>
      <w:r>
        <w:t xml:space="preserve"> -&gt; </w:t>
      </w:r>
      <w:proofErr w:type="spellStart"/>
      <w:r>
        <w:t>untrennbare</w:t>
      </w:r>
      <w:proofErr w:type="spellEnd"/>
      <w:r>
        <w:t xml:space="preserve"> </w:t>
      </w:r>
      <w:proofErr w:type="spellStart"/>
      <w:r>
        <w:t>Einheit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fließigen</w:t>
      </w:r>
      <w:proofErr w:type="spellEnd"/>
      <w:r>
        <w:t xml:space="preserve"> </w:t>
      </w:r>
      <w:proofErr w:type="spellStart"/>
      <w:r>
        <w:t>Übergängen</w:t>
      </w:r>
      <w:proofErr w:type="spellEnd"/>
      <w:r>
        <w:t xml:space="preserve"> </w:t>
      </w:r>
    </w:p>
    <w:p w:rsidR="00D90108" w:rsidRDefault="00BD2145" w:rsidP="007029A7">
      <w:pPr>
        <w:pStyle w:val="Odstavecseseznamem"/>
        <w:numPr>
          <w:ilvl w:val="0"/>
          <w:numId w:val="1"/>
        </w:numPr>
      </w:pPr>
      <w:r>
        <w:t xml:space="preserve">der </w:t>
      </w:r>
      <w:proofErr w:type="spellStart"/>
      <w:r>
        <w:t>Begriff</w:t>
      </w:r>
      <w:proofErr w:type="spellEnd"/>
      <w:r>
        <w:t xml:space="preserve"> </w:t>
      </w:r>
      <w:proofErr w:type="spellStart"/>
      <w:r>
        <w:t>Methode</w:t>
      </w:r>
      <w:proofErr w:type="spellEnd"/>
      <w:r>
        <w:t>/</w:t>
      </w:r>
      <w:proofErr w:type="spellStart"/>
      <w:r>
        <w:t>Methodik</w:t>
      </w:r>
      <w:proofErr w:type="spellEnd"/>
      <w:r>
        <w:t xml:space="preserve"> </w:t>
      </w:r>
      <w:proofErr w:type="spellStart"/>
      <w:r>
        <w:t>stammt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dem </w:t>
      </w:r>
      <w:proofErr w:type="spellStart"/>
      <w:r>
        <w:t>griechisch-lateinischen</w:t>
      </w:r>
      <w:proofErr w:type="spellEnd"/>
      <w:r>
        <w:t xml:space="preserve"> </w:t>
      </w:r>
      <w:proofErr w:type="spellStart"/>
      <w:r>
        <w:t>Wort</w:t>
      </w:r>
      <w:proofErr w:type="spellEnd"/>
      <w:r>
        <w:t xml:space="preserve"> „</w:t>
      </w:r>
      <w:proofErr w:type="spellStart"/>
      <w:r w:rsidRPr="003A2EBC">
        <w:rPr>
          <w:i/>
        </w:rPr>
        <w:t>methodos</w:t>
      </w:r>
      <w:proofErr w:type="spellEnd"/>
      <w:r w:rsidRPr="003A2EBC">
        <w:rPr>
          <w:i/>
        </w:rPr>
        <w:t>/</w:t>
      </w:r>
      <w:proofErr w:type="spellStart"/>
      <w:r w:rsidRPr="003A2EBC">
        <w:rPr>
          <w:i/>
        </w:rPr>
        <w:t>methodus</w:t>
      </w:r>
      <w:proofErr w:type="spellEnd"/>
      <w:r>
        <w:t xml:space="preserve">“ </w:t>
      </w:r>
      <w:proofErr w:type="spellStart"/>
      <w:r>
        <w:t>und</w:t>
      </w:r>
      <w:proofErr w:type="spellEnd"/>
      <w:r>
        <w:t xml:space="preserve"> </w:t>
      </w:r>
      <w:proofErr w:type="spellStart"/>
      <w:r>
        <w:t>bedeutet</w:t>
      </w:r>
      <w:proofErr w:type="spellEnd"/>
      <w:r>
        <w:t xml:space="preserve"> </w:t>
      </w:r>
      <w:r w:rsidR="003A2EBC">
        <w:t>„</w:t>
      </w:r>
      <w:r>
        <w:t xml:space="preserve">den </w:t>
      </w:r>
      <w:proofErr w:type="spellStart"/>
      <w:r>
        <w:t>Weg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bestimmten</w:t>
      </w:r>
      <w:proofErr w:type="spellEnd"/>
      <w:r>
        <w:t xml:space="preserve"> </w:t>
      </w:r>
      <w:proofErr w:type="spellStart"/>
      <w:r>
        <w:t>Ziel</w:t>
      </w:r>
      <w:proofErr w:type="spellEnd"/>
      <w:r w:rsidR="003A2EBC">
        <w:t>“</w:t>
      </w:r>
    </w:p>
    <w:p w:rsidR="00101F85" w:rsidRDefault="00101F85" w:rsidP="007029A7">
      <w:pPr>
        <w:pStyle w:val="Odstavecseseznamem"/>
        <w:numPr>
          <w:ilvl w:val="0"/>
          <w:numId w:val="1"/>
        </w:numPr>
      </w:pPr>
      <w:proofErr w:type="spellStart"/>
      <w:r w:rsidRPr="00384D96">
        <w:rPr>
          <w:b/>
        </w:rPr>
        <w:t>Methodik</w:t>
      </w:r>
      <w:proofErr w:type="spellEnd"/>
      <w:r>
        <w:t>:</w:t>
      </w:r>
    </w:p>
    <w:p w:rsidR="00BD2145" w:rsidRDefault="00BD2145" w:rsidP="00101F85">
      <w:pPr>
        <w:pStyle w:val="Odstavecseseznamem"/>
        <w:numPr>
          <w:ilvl w:val="1"/>
          <w:numId w:val="1"/>
        </w:numPr>
      </w:pP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planmäßiger</w:t>
      </w:r>
      <w:proofErr w:type="spellEnd"/>
      <w:r>
        <w:t xml:space="preserve"> </w:t>
      </w:r>
      <w:proofErr w:type="spellStart"/>
      <w:r>
        <w:t>Prozess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Vermittlung</w:t>
      </w:r>
      <w:proofErr w:type="spellEnd"/>
      <w:r>
        <w:t xml:space="preserve"> von </w:t>
      </w:r>
      <w:proofErr w:type="spellStart"/>
      <w:r>
        <w:t>Lerninhalten</w:t>
      </w:r>
      <w:proofErr w:type="spellEnd"/>
      <w:r>
        <w:t xml:space="preserve"> des FU </w:t>
      </w:r>
    </w:p>
    <w:p w:rsidR="00BD2145" w:rsidRDefault="00BD2145" w:rsidP="00BD2145">
      <w:pPr>
        <w:pStyle w:val="Odstavecseseznamem"/>
        <w:numPr>
          <w:ilvl w:val="1"/>
          <w:numId w:val="1"/>
        </w:numPr>
      </w:pPr>
      <w:proofErr w:type="spellStart"/>
      <w:r>
        <w:t>Methodik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engeren</w:t>
      </w:r>
      <w:proofErr w:type="spellEnd"/>
      <w:r>
        <w:t xml:space="preserve"> </w:t>
      </w:r>
      <w:proofErr w:type="spellStart"/>
      <w:r>
        <w:t>Sinne</w:t>
      </w:r>
      <w:proofErr w:type="spellEnd"/>
      <w:r>
        <w:t xml:space="preserve"> –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Methode</w:t>
      </w:r>
      <w:proofErr w:type="spellEnd"/>
      <w:r>
        <w:t xml:space="preserve"> </w:t>
      </w:r>
      <w:proofErr w:type="spellStart"/>
      <w:r>
        <w:t>versteht</w:t>
      </w:r>
      <w:proofErr w:type="spellEnd"/>
      <w:r>
        <w:t xml:space="preserve"> man </w:t>
      </w:r>
      <w:proofErr w:type="spellStart"/>
      <w:r>
        <w:t>das</w:t>
      </w:r>
      <w:proofErr w:type="spellEnd"/>
      <w:r>
        <w:t xml:space="preserve"> </w:t>
      </w:r>
      <w:proofErr w:type="spellStart"/>
      <w:r>
        <w:t>konkrete</w:t>
      </w:r>
      <w:proofErr w:type="spellEnd"/>
      <w:r>
        <w:t xml:space="preserve"> </w:t>
      </w:r>
      <w:proofErr w:type="spellStart"/>
      <w:r>
        <w:t>Vorgehen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Lehren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Lernen</w:t>
      </w:r>
      <w:proofErr w:type="spellEnd"/>
      <w:r>
        <w:t xml:space="preserve">, </w:t>
      </w:r>
      <w:proofErr w:type="spellStart"/>
      <w:r>
        <w:t>damit</w:t>
      </w:r>
      <w:proofErr w:type="spellEnd"/>
      <w:r>
        <w:t xml:space="preserve"> man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bestimmtes</w:t>
      </w:r>
      <w:proofErr w:type="spellEnd"/>
      <w:r>
        <w:t xml:space="preserve"> </w:t>
      </w:r>
      <w:proofErr w:type="spellStart"/>
      <w:r>
        <w:t>Ziel</w:t>
      </w:r>
      <w:proofErr w:type="spellEnd"/>
      <w:r>
        <w:t xml:space="preserve"> </w:t>
      </w:r>
      <w:proofErr w:type="spellStart"/>
      <w:r>
        <w:t>erreichen</w:t>
      </w:r>
      <w:proofErr w:type="spellEnd"/>
      <w:r>
        <w:t xml:space="preserve"> kann</w:t>
      </w:r>
    </w:p>
    <w:p w:rsidR="00BD2145" w:rsidRDefault="00BD2145" w:rsidP="00BD2145">
      <w:pPr>
        <w:pStyle w:val="Odstavecseseznamem"/>
        <w:numPr>
          <w:ilvl w:val="1"/>
          <w:numId w:val="1"/>
        </w:numPr>
      </w:pPr>
      <w:proofErr w:type="spellStart"/>
      <w:r>
        <w:t>Methodik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weiteren</w:t>
      </w:r>
      <w:proofErr w:type="spellEnd"/>
      <w:r>
        <w:t xml:space="preserve"> </w:t>
      </w:r>
      <w:proofErr w:type="spellStart"/>
      <w:r>
        <w:t>Sinne</w:t>
      </w:r>
      <w:proofErr w:type="spellEnd"/>
      <w:r>
        <w:t xml:space="preserve"> – der </w:t>
      </w:r>
      <w:proofErr w:type="spellStart"/>
      <w:r>
        <w:t>Begriff</w:t>
      </w:r>
      <w:proofErr w:type="spellEnd"/>
      <w:r>
        <w:t xml:space="preserve"> </w:t>
      </w:r>
      <w:proofErr w:type="spellStart"/>
      <w:r>
        <w:t>umfasst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didaktisch-methodische</w:t>
      </w:r>
      <w:proofErr w:type="spellEnd"/>
      <w:r>
        <w:t xml:space="preserve"> </w:t>
      </w:r>
      <w:proofErr w:type="spellStart"/>
      <w:r>
        <w:t>Konzeption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Grund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Planung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Gestaltung</w:t>
      </w:r>
      <w:proofErr w:type="spellEnd"/>
      <w:r>
        <w:t xml:space="preserve"> der </w:t>
      </w:r>
      <w:proofErr w:type="spellStart"/>
      <w:r>
        <w:t>Unterrichtsprozesse</w:t>
      </w:r>
      <w:proofErr w:type="spellEnd"/>
      <w:r>
        <w:t xml:space="preserve"> </w:t>
      </w:r>
      <w:proofErr w:type="spellStart"/>
      <w:r>
        <w:t>ist</w:t>
      </w:r>
      <w:proofErr w:type="spellEnd"/>
    </w:p>
    <w:p w:rsidR="00BD2145" w:rsidRDefault="00101F85" w:rsidP="00101F85">
      <w:pPr>
        <w:pStyle w:val="Odstavecseseznamem"/>
        <w:numPr>
          <w:ilvl w:val="1"/>
          <w:numId w:val="1"/>
        </w:numPr>
      </w:pPr>
      <w:proofErr w:type="spellStart"/>
      <w:r>
        <w:t>ein</w:t>
      </w:r>
      <w:proofErr w:type="spellEnd"/>
      <w:r>
        <w:t xml:space="preserve"> </w:t>
      </w:r>
      <w:proofErr w:type="spellStart"/>
      <w:r>
        <w:t>Teilbereich</w:t>
      </w:r>
      <w:proofErr w:type="spellEnd"/>
      <w:r>
        <w:t xml:space="preserve"> der Didaktik</w:t>
      </w:r>
    </w:p>
    <w:p w:rsidR="00101F85" w:rsidRDefault="00101F85" w:rsidP="00101F85">
      <w:pPr>
        <w:pStyle w:val="Odstavecseseznamem"/>
        <w:numPr>
          <w:ilvl w:val="0"/>
          <w:numId w:val="1"/>
        </w:numPr>
      </w:pPr>
      <w:r w:rsidRPr="00384D96">
        <w:rPr>
          <w:b/>
        </w:rPr>
        <w:t>Didaktik</w:t>
      </w:r>
      <w:r>
        <w:t>:</w:t>
      </w:r>
    </w:p>
    <w:p w:rsidR="00101F85" w:rsidRDefault="00101F85" w:rsidP="00101F85">
      <w:pPr>
        <w:pStyle w:val="Odstavecseseznamem"/>
        <w:numPr>
          <w:ilvl w:val="1"/>
          <w:numId w:val="1"/>
        </w:numPr>
      </w:pPr>
      <w:proofErr w:type="spellStart"/>
      <w:r>
        <w:t>leitet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dem </w:t>
      </w:r>
      <w:proofErr w:type="spellStart"/>
      <w:r>
        <w:t>griechischem</w:t>
      </w:r>
      <w:proofErr w:type="spellEnd"/>
      <w:r>
        <w:t xml:space="preserve"> </w:t>
      </w:r>
      <w:proofErr w:type="spellStart"/>
      <w:r>
        <w:t>Wort</w:t>
      </w:r>
      <w:proofErr w:type="spellEnd"/>
      <w:r>
        <w:t xml:space="preserve"> „</w:t>
      </w:r>
      <w:proofErr w:type="spellStart"/>
      <w:r w:rsidRPr="003A2EBC">
        <w:rPr>
          <w:i/>
        </w:rPr>
        <w:t>didaskein</w:t>
      </w:r>
      <w:proofErr w:type="spellEnd"/>
      <w:r>
        <w:t xml:space="preserve">“ her </w:t>
      </w:r>
      <w:proofErr w:type="spellStart"/>
      <w:r>
        <w:t>und</w:t>
      </w:r>
      <w:proofErr w:type="spellEnd"/>
      <w:r>
        <w:t xml:space="preserve"> </w:t>
      </w:r>
      <w:proofErr w:type="spellStart"/>
      <w:r>
        <w:t>bedeutet</w:t>
      </w:r>
      <w:proofErr w:type="spellEnd"/>
      <w:r>
        <w:t xml:space="preserve"> „</w:t>
      </w:r>
      <w:proofErr w:type="spellStart"/>
      <w:r>
        <w:t>lernen</w:t>
      </w:r>
      <w:proofErr w:type="spellEnd"/>
      <w:r>
        <w:t xml:space="preserve">, </w:t>
      </w:r>
      <w:proofErr w:type="spellStart"/>
      <w:r>
        <w:t>belehrt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lehren</w:t>
      </w:r>
      <w:proofErr w:type="spellEnd"/>
      <w:r>
        <w:t>“</w:t>
      </w:r>
    </w:p>
    <w:p w:rsidR="00101F85" w:rsidRDefault="00101F85" w:rsidP="00101F85">
      <w:pPr>
        <w:pStyle w:val="Odstavecseseznamem"/>
        <w:numPr>
          <w:ilvl w:val="1"/>
          <w:numId w:val="1"/>
        </w:numPr>
      </w:pPr>
      <w:proofErr w:type="spellStart"/>
      <w:r>
        <w:t>eine</w:t>
      </w:r>
      <w:proofErr w:type="spellEnd"/>
      <w:r>
        <w:t xml:space="preserve"> </w:t>
      </w:r>
      <w:proofErr w:type="spellStart"/>
      <w:r>
        <w:t>pädagogische</w:t>
      </w:r>
      <w:proofErr w:type="spellEnd"/>
      <w:r>
        <w:t xml:space="preserve"> </w:t>
      </w:r>
      <w:proofErr w:type="spellStart"/>
      <w:r w:rsidR="00D77FA8">
        <w:t>Lehr</w:t>
      </w:r>
      <w:proofErr w:type="spellEnd"/>
      <w:r w:rsidR="00D77FA8">
        <w:t xml:space="preserve">- </w:t>
      </w:r>
      <w:proofErr w:type="spellStart"/>
      <w:r w:rsidR="00D77FA8">
        <w:t>und</w:t>
      </w:r>
      <w:proofErr w:type="spellEnd"/>
      <w:r w:rsidR="00D77FA8">
        <w:t xml:space="preserve"> </w:t>
      </w:r>
      <w:proofErr w:type="spellStart"/>
      <w:r w:rsidR="00D77FA8">
        <w:t>Forschungsdisziplin</w:t>
      </w:r>
      <w:proofErr w:type="spellEnd"/>
    </w:p>
    <w:p w:rsidR="00D77FA8" w:rsidRDefault="00D77FA8" w:rsidP="00101F85">
      <w:pPr>
        <w:pStyle w:val="Odstavecseseznamem"/>
        <w:numPr>
          <w:ilvl w:val="1"/>
          <w:numId w:val="1"/>
        </w:numPr>
      </w:pPr>
      <w:proofErr w:type="spellStart"/>
      <w:r>
        <w:t>befasst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Zielen</w:t>
      </w:r>
      <w:proofErr w:type="spellEnd"/>
      <w:r>
        <w:t xml:space="preserve">, </w:t>
      </w:r>
      <w:proofErr w:type="spellStart"/>
      <w:r>
        <w:t>Inhalten</w:t>
      </w:r>
      <w:proofErr w:type="spellEnd"/>
      <w:r>
        <w:t xml:space="preserve">, Lern- </w:t>
      </w:r>
      <w:proofErr w:type="spellStart"/>
      <w:r>
        <w:t>und</w:t>
      </w:r>
      <w:proofErr w:type="spellEnd"/>
      <w:r>
        <w:t xml:space="preserve"> </w:t>
      </w:r>
      <w:proofErr w:type="spellStart"/>
      <w:r>
        <w:t>Lehrtheorien</w:t>
      </w:r>
      <w:proofErr w:type="spellEnd"/>
      <w:r>
        <w:t xml:space="preserve">- </w:t>
      </w:r>
      <w:proofErr w:type="spellStart"/>
      <w:r>
        <w:t>methodischen</w:t>
      </w:r>
      <w:proofErr w:type="spellEnd"/>
      <w:r>
        <w:t xml:space="preserve"> </w:t>
      </w:r>
      <w:proofErr w:type="spellStart"/>
      <w:r>
        <w:t>Verfahren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Merkmalen</w:t>
      </w:r>
      <w:proofErr w:type="spellEnd"/>
      <w:r>
        <w:t xml:space="preserve"> der </w:t>
      </w:r>
      <w:proofErr w:type="spellStart"/>
      <w:r>
        <w:t>Lehrer</w:t>
      </w:r>
      <w:proofErr w:type="spellEnd"/>
      <w:r>
        <w:t xml:space="preserve">-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Schülerpersönlichkeit</w:t>
      </w:r>
      <w:proofErr w:type="spellEnd"/>
    </w:p>
    <w:p w:rsidR="00384D96" w:rsidRPr="00E12E0A" w:rsidRDefault="00384D96" w:rsidP="00384D96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E12E0A">
        <w:rPr>
          <w:b/>
        </w:rPr>
        <w:t>Fremdsprachendidaktik</w:t>
      </w:r>
      <w:proofErr w:type="spellEnd"/>
      <w:r w:rsidRPr="00E12E0A">
        <w:rPr>
          <w:b/>
        </w:rPr>
        <w:t>:</w:t>
      </w:r>
    </w:p>
    <w:p w:rsidR="00384D96" w:rsidRDefault="00384D96" w:rsidP="00384D96">
      <w:pPr>
        <w:pStyle w:val="Odstavecseseznamem"/>
        <w:numPr>
          <w:ilvl w:val="1"/>
          <w:numId w:val="1"/>
        </w:numPr>
      </w:pPr>
      <w:r>
        <w:t xml:space="preserve">der </w:t>
      </w:r>
      <w:proofErr w:type="spellStart"/>
      <w:r>
        <w:t>Begriff</w:t>
      </w:r>
      <w:proofErr w:type="spellEnd"/>
      <w:r>
        <w:t xml:space="preserve"> </w:t>
      </w:r>
      <w:proofErr w:type="spellStart"/>
      <w:r>
        <w:t>etablierte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erst</w:t>
      </w:r>
      <w:proofErr w:type="spellEnd"/>
      <w:r>
        <w:t xml:space="preserve"> in den 50er </w:t>
      </w:r>
      <w:proofErr w:type="spellStart"/>
      <w:r>
        <w:t>Jahren</w:t>
      </w:r>
      <w:proofErr w:type="spellEnd"/>
      <w:r>
        <w:t xml:space="preserve"> des 20. </w:t>
      </w:r>
      <w:proofErr w:type="spellStart"/>
      <w:r>
        <w:t>Jahrhunderts</w:t>
      </w:r>
      <w:proofErr w:type="spellEnd"/>
    </w:p>
    <w:p w:rsidR="00384D96" w:rsidRDefault="00384D96" w:rsidP="00384D96">
      <w:pPr>
        <w:pStyle w:val="Odstavecseseznamem"/>
        <w:numPr>
          <w:ilvl w:val="1"/>
          <w:numId w:val="1"/>
        </w:numPr>
      </w:pPr>
      <w:proofErr w:type="spellStart"/>
      <w:r>
        <w:t>gliedert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in </w:t>
      </w:r>
      <w:proofErr w:type="spellStart"/>
      <w:r>
        <w:t>doppelte</w:t>
      </w:r>
      <w:proofErr w:type="spellEnd"/>
      <w:r>
        <w:t xml:space="preserve"> </w:t>
      </w:r>
      <w:proofErr w:type="spellStart"/>
      <w:r>
        <w:t>Richtung</w:t>
      </w:r>
      <w:proofErr w:type="spellEnd"/>
      <w:r>
        <w:t>:</w:t>
      </w:r>
    </w:p>
    <w:p w:rsidR="00384D96" w:rsidRDefault="00384D96" w:rsidP="00384D96">
      <w:pPr>
        <w:pStyle w:val="Odstavecseseznamem"/>
        <w:numPr>
          <w:ilvl w:val="2"/>
          <w:numId w:val="1"/>
        </w:numPr>
      </w:pPr>
      <w:r>
        <w:t xml:space="preserve">1.Fremdsprachendidaktik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übergreifender</w:t>
      </w:r>
      <w:proofErr w:type="spellEnd"/>
      <w:r>
        <w:t xml:space="preserve"> </w:t>
      </w:r>
      <w:proofErr w:type="spellStart"/>
      <w:r>
        <w:t>Begriff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Lehren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Lernen</w:t>
      </w:r>
      <w:proofErr w:type="spellEnd"/>
      <w:r>
        <w:t xml:space="preserve"> der </w:t>
      </w:r>
      <w:proofErr w:type="spellStart"/>
      <w:r>
        <w:t>neuer</w:t>
      </w:r>
      <w:proofErr w:type="spellEnd"/>
      <w:r>
        <w:t xml:space="preserve"> </w:t>
      </w:r>
      <w:proofErr w:type="spellStart"/>
      <w:r>
        <w:t>Sprachen</w:t>
      </w:r>
      <w:proofErr w:type="spellEnd"/>
    </w:p>
    <w:p w:rsidR="00E12E0A" w:rsidRDefault="00384D96" w:rsidP="00E12E0A">
      <w:pPr>
        <w:pStyle w:val="Odstavecseseznamem"/>
        <w:numPr>
          <w:ilvl w:val="2"/>
          <w:numId w:val="1"/>
        </w:numPr>
      </w:pPr>
      <w:r>
        <w:t>2.</w:t>
      </w:r>
      <w:proofErr w:type="gramStart"/>
      <w:r>
        <w:t>Fachdidaktiken (</w:t>
      </w:r>
      <w:proofErr w:type="spellStart"/>
      <w:r>
        <w:t>z.B</w:t>
      </w:r>
      <w:proofErr w:type="spellEnd"/>
      <w:r>
        <w:t>.</w:t>
      </w:r>
      <w:proofErr w:type="gramEnd"/>
      <w:r>
        <w:t xml:space="preserve"> Didaktik des </w:t>
      </w:r>
      <w:proofErr w:type="spellStart"/>
      <w:r>
        <w:t>Deutschen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Fremdsprache</w:t>
      </w:r>
      <w:proofErr w:type="spellEnd"/>
      <w:r>
        <w:t>)</w:t>
      </w:r>
    </w:p>
    <w:p w:rsidR="00E14EC9" w:rsidRDefault="00E14EC9" w:rsidP="00E14EC9">
      <w:pPr>
        <w:pStyle w:val="Odstavecseseznamem"/>
        <w:ind w:left="2160"/>
      </w:pPr>
    </w:p>
    <w:p w:rsidR="00E12E0A" w:rsidRPr="00806FCF" w:rsidRDefault="00E12E0A" w:rsidP="00E12E0A">
      <w:pPr>
        <w:pStyle w:val="Odstavecseseznamem"/>
        <w:numPr>
          <w:ilvl w:val="0"/>
          <w:numId w:val="1"/>
        </w:numPr>
        <w:rPr>
          <w:b/>
        </w:rPr>
      </w:pPr>
      <w:r w:rsidRPr="00806FCF">
        <w:rPr>
          <w:b/>
        </w:rPr>
        <w:t xml:space="preserve">Didaktik </w:t>
      </w:r>
      <w:proofErr w:type="spellStart"/>
      <w:r w:rsidRPr="00806FCF">
        <w:rPr>
          <w:b/>
        </w:rPr>
        <w:t>als</w:t>
      </w:r>
      <w:proofErr w:type="spellEnd"/>
      <w:r w:rsidRPr="00806FCF">
        <w:rPr>
          <w:b/>
        </w:rPr>
        <w:t xml:space="preserve"> </w:t>
      </w:r>
      <w:proofErr w:type="spellStart"/>
      <w:r w:rsidRPr="00806FCF">
        <w:rPr>
          <w:b/>
        </w:rPr>
        <w:t>Hochschulfach</w:t>
      </w:r>
      <w:proofErr w:type="spellEnd"/>
      <w:r w:rsidRPr="00806FCF">
        <w:rPr>
          <w:b/>
        </w:rPr>
        <w:t>:</w:t>
      </w:r>
    </w:p>
    <w:p w:rsidR="00E12E0A" w:rsidRDefault="00E12E0A" w:rsidP="00E12E0A">
      <w:pPr>
        <w:pStyle w:val="Odstavecseseznamem"/>
        <w:numPr>
          <w:ilvl w:val="1"/>
          <w:numId w:val="1"/>
        </w:numPr>
      </w:pPr>
      <w:proofErr w:type="spellStart"/>
      <w:r>
        <w:t>steht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Fremdsprachendidaktik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Dienste</w:t>
      </w:r>
      <w:proofErr w:type="spellEnd"/>
      <w:r>
        <w:t xml:space="preserve"> der </w:t>
      </w:r>
      <w:proofErr w:type="spellStart"/>
      <w:r>
        <w:t>Lehreraus</w:t>
      </w:r>
      <w:proofErr w:type="spellEnd"/>
      <w:r>
        <w:t xml:space="preserve">-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Weiterbildung</w:t>
      </w:r>
      <w:proofErr w:type="spellEnd"/>
    </w:p>
    <w:p w:rsidR="00E12E0A" w:rsidRDefault="00806FCF" w:rsidP="00E12E0A">
      <w:pPr>
        <w:pStyle w:val="Odstavecseseznamem"/>
        <w:numPr>
          <w:ilvl w:val="1"/>
          <w:numId w:val="1"/>
        </w:numPr>
      </w:pPr>
      <w:proofErr w:type="spellStart"/>
      <w:r>
        <w:t>fördert</w:t>
      </w:r>
      <w:proofErr w:type="spellEnd"/>
      <w:r>
        <w:t xml:space="preserve"> den </w:t>
      </w:r>
      <w:proofErr w:type="spellStart"/>
      <w:r>
        <w:t>Sprachlehr</w:t>
      </w:r>
      <w:proofErr w:type="spellEnd"/>
      <w:r>
        <w:t xml:space="preserve">-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Sprachlernforscher</w:t>
      </w:r>
      <w:proofErr w:type="spellEnd"/>
      <w:r>
        <w:t xml:space="preserve"> in den </w:t>
      </w:r>
      <w:proofErr w:type="spellStart"/>
      <w:r>
        <w:t>LehrerInnen</w:t>
      </w:r>
      <w:proofErr w:type="spellEnd"/>
    </w:p>
    <w:p w:rsidR="00E14EC9" w:rsidRDefault="00E14EC9" w:rsidP="00E14EC9">
      <w:pPr>
        <w:pStyle w:val="Odstavecseseznamem"/>
        <w:ind w:left="1440"/>
      </w:pPr>
    </w:p>
    <w:p w:rsidR="00806FCF" w:rsidRPr="00806FCF" w:rsidRDefault="00806FCF" w:rsidP="00806FCF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806FCF">
        <w:rPr>
          <w:b/>
        </w:rPr>
        <w:t>das</w:t>
      </w:r>
      <w:proofErr w:type="spellEnd"/>
      <w:r w:rsidRPr="00806FCF">
        <w:rPr>
          <w:b/>
        </w:rPr>
        <w:t xml:space="preserve"> </w:t>
      </w:r>
      <w:proofErr w:type="spellStart"/>
      <w:r w:rsidRPr="00806FCF">
        <w:rPr>
          <w:b/>
        </w:rPr>
        <w:t>Hauptziel</w:t>
      </w:r>
      <w:proofErr w:type="spellEnd"/>
      <w:r w:rsidRPr="00806FCF">
        <w:rPr>
          <w:b/>
        </w:rPr>
        <w:t xml:space="preserve"> der FSD </w:t>
      </w:r>
      <w:proofErr w:type="spellStart"/>
      <w:r w:rsidRPr="00806FCF">
        <w:rPr>
          <w:b/>
        </w:rPr>
        <w:t>als</w:t>
      </w:r>
      <w:proofErr w:type="spellEnd"/>
      <w:r w:rsidRPr="00806FCF">
        <w:rPr>
          <w:b/>
        </w:rPr>
        <w:t xml:space="preserve"> </w:t>
      </w:r>
      <w:proofErr w:type="spellStart"/>
      <w:r w:rsidRPr="00806FCF">
        <w:rPr>
          <w:b/>
        </w:rPr>
        <w:t>Hochschulfach</w:t>
      </w:r>
      <w:proofErr w:type="spellEnd"/>
      <w:r w:rsidRPr="00806FCF">
        <w:rPr>
          <w:b/>
        </w:rPr>
        <w:t>:</w:t>
      </w:r>
    </w:p>
    <w:p w:rsidR="00806FCF" w:rsidRDefault="00806FCF" w:rsidP="00806FCF">
      <w:pPr>
        <w:pStyle w:val="Odstavecseseznamem"/>
        <w:numPr>
          <w:ilvl w:val="1"/>
          <w:numId w:val="1"/>
        </w:numPr>
      </w:pPr>
      <w:r>
        <w:t xml:space="preserve">den </w:t>
      </w:r>
      <w:proofErr w:type="spellStart"/>
      <w:r>
        <w:t>angehenden</w:t>
      </w:r>
      <w:proofErr w:type="spellEnd"/>
      <w:r>
        <w:t xml:space="preserve"> </w:t>
      </w:r>
      <w:proofErr w:type="spellStart"/>
      <w:r>
        <w:t>Fremdsprachenlehrern</w:t>
      </w:r>
      <w:proofErr w:type="spellEnd"/>
      <w:r>
        <w:t xml:space="preserve"> </w:t>
      </w:r>
      <w:proofErr w:type="spellStart"/>
      <w:r>
        <w:t>fachdidaktisches</w:t>
      </w:r>
      <w:proofErr w:type="spellEnd"/>
      <w:r>
        <w:t xml:space="preserve"> </w:t>
      </w:r>
      <w:proofErr w:type="spellStart"/>
      <w:r>
        <w:t>Wissen</w:t>
      </w:r>
      <w:proofErr w:type="spellEnd"/>
      <w:r>
        <w:t xml:space="preserve"> </w:t>
      </w:r>
      <w:proofErr w:type="spellStart"/>
      <w:r>
        <w:t>vermitteln</w:t>
      </w:r>
      <w:proofErr w:type="spellEnd"/>
      <w:r>
        <w:t xml:space="preserve">, um </w:t>
      </w:r>
      <w:proofErr w:type="spellStart"/>
      <w:r>
        <w:t>er</w:t>
      </w:r>
      <w:r w:rsidR="00E14EC9">
        <w:t>folgreich</w:t>
      </w:r>
      <w:proofErr w:type="spellEnd"/>
      <w:r w:rsidR="00E14EC9">
        <w:t xml:space="preserve"> </w:t>
      </w:r>
      <w:proofErr w:type="spellStart"/>
      <w:r w:rsidR="00E14EC9">
        <w:t>unterrichten</w:t>
      </w:r>
      <w:proofErr w:type="spellEnd"/>
      <w:r w:rsidR="00E14EC9">
        <w:t xml:space="preserve"> </w:t>
      </w:r>
      <w:proofErr w:type="spellStart"/>
      <w:r w:rsidR="00E14EC9">
        <w:t>zu</w:t>
      </w:r>
      <w:proofErr w:type="spellEnd"/>
      <w:r w:rsidR="00E14EC9">
        <w:t xml:space="preserve"> </w:t>
      </w:r>
      <w:proofErr w:type="spellStart"/>
      <w:r w:rsidR="00E14EC9">
        <w:t>können</w:t>
      </w:r>
      <w:proofErr w:type="spellEnd"/>
    </w:p>
    <w:p w:rsidR="00E14EC9" w:rsidRDefault="00E14EC9" w:rsidP="00E14EC9">
      <w:pPr>
        <w:pStyle w:val="Odstavecseseznamem"/>
        <w:ind w:left="1440"/>
      </w:pPr>
    </w:p>
    <w:p w:rsidR="00806FCF" w:rsidRPr="00A05250" w:rsidRDefault="00806FCF" w:rsidP="00806FCF">
      <w:pPr>
        <w:pStyle w:val="Odstavecseseznamem"/>
        <w:numPr>
          <w:ilvl w:val="0"/>
          <w:numId w:val="1"/>
        </w:numPr>
        <w:rPr>
          <w:b/>
        </w:rPr>
      </w:pPr>
      <w:r w:rsidRPr="00A05250">
        <w:rPr>
          <w:b/>
        </w:rPr>
        <w:t xml:space="preserve">Komponente, </w:t>
      </w:r>
      <w:proofErr w:type="spellStart"/>
      <w:r w:rsidRPr="00A05250">
        <w:rPr>
          <w:b/>
        </w:rPr>
        <w:t>über</w:t>
      </w:r>
      <w:proofErr w:type="spellEnd"/>
      <w:r w:rsidRPr="00A05250">
        <w:rPr>
          <w:b/>
        </w:rPr>
        <w:t xml:space="preserve"> </w:t>
      </w:r>
      <w:proofErr w:type="spellStart"/>
      <w:r w:rsidRPr="00A05250">
        <w:rPr>
          <w:b/>
        </w:rPr>
        <w:t>die</w:t>
      </w:r>
      <w:proofErr w:type="spellEnd"/>
      <w:r w:rsidRPr="00A05250">
        <w:rPr>
          <w:b/>
        </w:rPr>
        <w:t xml:space="preserve"> </w:t>
      </w:r>
      <w:proofErr w:type="spellStart"/>
      <w:r w:rsidRPr="00A05250">
        <w:rPr>
          <w:b/>
        </w:rPr>
        <w:t>die</w:t>
      </w:r>
      <w:proofErr w:type="spellEnd"/>
      <w:r w:rsidRPr="00A05250">
        <w:rPr>
          <w:b/>
        </w:rPr>
        <w:t xml:space="preserve"> </w:t>
      </w:r>
      <w:proofErr w:type="spellStart"/>
      <w:r w:rsidRPr="00A05250">
        <w:rPr>
          <w:b/>
        </w:rPr>
        <w:t>Fremdsprachenlehrer</w:t>
      </w:r>
      <w:proofErr w:type="spellEnd"/>
      <w:r w:rsidRPr="00A05250">
        <w:rPr>
          <w:b/>
        </w:rPr>
        <w:t xml:space="preserve"> </w:t>
      </w:r>
      <w:proofErr w:type="spellStart"/>
      <w:r w:rsidRPr="00A05250">
        <w:rPr>
          <w:b/>
        </w:rPr>
        <w:t>verfügen</w:t>
      </w:r>
      <w:proofErr w:type="spellEnd"/>
      <w:r w:rsidRPr="00A05250">
        <w:rPr>
          <w:b/>
        </w:rPr>
        <w:t xml:space="preserve"> </w:t>
      </w:r>
      <w:proofErr w:type="spellStart"/>
      <w:r w:rsidRPr="00A05250">
        <w:rPr>
          <w:b/>
        </w:rPr>
        <w:t>sollen</w:t>
      </w:r>
      <w:proofErr w:type="spellEnd"/>
      <w:r w:rsidRPr="00A05250">
        <w:rPr>
          <w:b/>
        </w:rPr>
        <w:t>:</w:t>
      </w:r>
    </w:p>
    <w:p w:rsidR="00806FCF" w:rsidRDefault="00A05250" w:rsidP="00806FCF">
      <w:pPr>
        <w:pStyle w:val="Odstavecseseznamem"/>
        <w:numPr>
          <w:ilvl w:val="1"/>
          <w:numId w:val="1"/>
        </w:numPr>
      </w:pPr>
      <w:proofErr w:type="spellStart"/>
      <w:r>
        <w:t>Unterrichtsmethodisches</w:t>
      </w:r>
      <w:proofErr w:type="spellEnd"/>
      <w:r>
        <w:t xml:space="preserve"> </w:t>
      </w:r>
      <w:proofErr w:type="spellStart"/>
      <w:r>
        <w:t>Handeln</w:t>
      </w:r>
      <w:proofErr w:type="spellEnd"/>
      <w:r>
        <w:t xml:space="preserve"> -&gt; </w:t>
      </w:r>
      <w:proofErr w:type="spellStart"/>
      <w:r>
        <w:t>Inszenierung</w:t>
      </w:r>
      <w:proofErr w:type="spellEnd"/>
      <w:r>
        <w:t xml:space="preserve"> des </w:t>
      </w:r>
      <w:proofErr w:type="spellStart"/>
      <w:r>
        <w:t>Unterrichts</w:t>
      </w:r>
      <w:proofErr w:type="spellEnd"/>
      <w:r>
        <w:t xml:space="preserve"> </w:t>
      </w:r>
    </w:p>
    <w:p w:rsidR="00A05250" w:rsidRDefault="00A05250" w:rsidP="00806FCF">
      <w:pPr>
        <w:pStyle w:val="Odstavecseseznamem"/>
        <w:numPr>
          <w:ilvl w:val="1"/>
          <w:numId w:val="1"/>
        </w:numPr>
      </w:pPr>
      <w:proofErr w:type="spellStart"/>
      <w:r>
        <w:t>Unterrichtsmethodische</w:t>
      </w:r>
      <w:proofErr w:type="spellEnd"/>
      <w:r>
        <w:t xml:space="preserve"> </w:t>
      </w:r>
      <w:proofErr w:type="spellStart"/>
      <w:r>
        <w:t>Handlungskompetenz</w:t>
      </w:r>
      <w:proofErr w:type="spellEnd"/>
    </w:p>
    <w:p w:rsidR="00A05250" w:rsidRDefault="00A05250" w:rsidP="00806FCF">
      <w:pPr>
        <w:pStyle w:val="Odstavecseseznamem"/>
        <w:numPr>
          <w:ilvl w:val="1"/>
          <w:numId w:val="1"/>
        </w:numPr>
      </w:pPr>
      <w:proofErr w:type="spellStart"/>
      <w:r>
        <w:t>Unterrichtsmethodisches</w:t>
      </w:r>
      <w:proofErr w:type="spellEnd"/>
      <w:r>
        <w:t xml:space="preserve"> </w:t>
      </w:r>
      <w:proofErr w:type="spellStart"/>
      <w:proofErr w:type="gramStart"/>
      <w:r>
        <w:t>und</w:t>
      </w:r>
      <w:proofErr w:type="spellEnd"/>
      <w:proofErr w:type="gramEnd"/>
      <w:r>
        <w:t xml:space="preserve"> –</w:t>
      </w:r>
      <w:proofErr w:type="spellStart"/>
      <w:proofErr w:type="gramStart"/>
      <w:r>
        <w:t>didaktiksches</w:t>
      </w:r>
      <w:proofErr w:type="spellEnd"/>
      <w:proofErr w:type="gramEnd"/>
      <w:r>
        <w:t xml:space="preserve"> </w:t>
      </w:r>
      <w:proofErr w:type="spellStart"/>
      <w:r>
        <w:t>Theoriewissen</w:t>
      </w:r>
      <w:proofErr w:type="spellEnd"/>
    </w:p>
    <w:p w:rsidR="00E14EC9" w:rsidRDefault="00E14EC9" w:rsidP="00E14EC9">
      <w:pPr>
        <w:pStyle w:val="Odstavecseseznamem"/>
      </w:pPr>
    </w:p>
    <w:p w:rsidR="00A05250" w:rsidRPr="00E14EC9" w:rsidRDefault="00A05250" w:rsidP="00A05250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E14EC9">
        <w:rPr>
          <w:b/>
        </w:rPr>
        <w:t>Themenbereich</w:t>
      </w:r>
      <w:proofErr w:type="spellEnd"/>
      <w:r w:rsidRPr="00E14EC9">
        <w:rPr>
          <w:b/>
        </w:rPr>
        <w:t xml:space="preserve"> </w:t>
      </w:r>
      <w:proofErr w:type="spellStart"/>
      <w:r w:rsidRPr="00E14EC9">
        <w:rPr>
          <w:b/>
        </w:rPr>
        <w:t>und</w:t>
      </w:r>
      <w:proofErr w:type="spellEnd"/>
      <w:r w:rsidRPr="00E14EC9">
        <w:rPr>
          <w:b/>
        </w:rPr>
        <w:t xml:space="preserve"> </w:t>
      </w:r>
      <w:proofErr w:type="spellStart"/>
      <w:r w:rsidRPr="00E14EC9">
        <w:rPr>
          <w:b/>
        </w:rPr>
        <w:t>Aufgabenfelder</w:t>
      </w:r>
      <w:proofErr w:type="spellEnd"/>
      <w:r w:rsidRPr="00E14EC9">
        <w:rPr>
          <w:b/>
        </w:rPr>
        <w:t xml:space="preserve"> der FSD </w:t>
      </w:r>
      <w:proofErr w:type="spellStart"/>
      <w:r w:rsidRPr="00E14EC9">
        <w:rPr>
          <w:b/>
        </w:rPr>
        <w:t>als</w:t>
      </w:r>
      <w:proofErr w:type="spellEnd"/>
      <w:r w:rsidRPr="00E14EC9">
        <w:rPr>
          <w:b/>
        </w:rPr>
        <w:t xml:space="preserve"> </w:t>
      </w:r>
      <w:proofErr w:type="spellStart"/>
      <w:r w:rsidRPr="00E14EC9">
        <w:rPr>
          <w:b/>
        </w:rPr>
        <w:t>Hochschulfach</w:t>
      </w:r>
      <w:proofErr w:type="spellEnd"/>
      <w:r w:rsidRPr="00E14EC9">
        <w:rPr>
          <w:b/>
        </w:rPr>
        <w:t>:</w:t>
      </w:r>
    </w:p>
    <w:p w:rsidR="00A05250" w:rsidRDefault="00A05250" w:rsidP="00A05250">
      <w:pPr>
        <w:pStyle w:val="Odstavecseseznamem"/>
        <w:numPr>
          <w:ilvl w:val="1"/>
          <w:numId w:val="1"/>
        </w:numPr>
      </w:pPr>
      <w:proofErr w:type="spellStart"/>
      <w:r>
        <w:t>Theorien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Erst</w:t>
      </w:r>
      <w:proofErr w:type="spellEnd"/>
      <w:r>
        <w:t xml:space="preserve">-, </w:t>
      </w:r>
      <w:proofErr w:type="spellStart"/>
      <w:r>
        <w:t>Zweit</w:t>
      </w:r>
      <w:proofErr w:type="spellEnd"/>
      <w:r>
        <w:t xml:space="preserve">-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Fremdpspracherwerb</w:t>
      </w:r>
      <w:proofErr w:type="spellEnd"/>
    </w:p>
    <w:p w:rsidR="00A05250" w:rsidRDefault="00A05250" w:rsidP="00A05250">
      <w:pPr>
        <w:pStyle w:val="Odstavecseseznamem"/>
        <w:numPr>
          <w:ilvl w:val="1"/>
          <w:numId w:val="1"/>
        </w:numPr>
      </w:pPr>
      <w:proofErr w:type="spellStart"/>
      <w:r>
        <w:t>Methoden</w:t>
      </w:r>
      <w:proofErr w:type="spellEnd"/>
      <w:r>
        <w:t xml:space="preserve"> des FU</w:t>
      </w:r>
    </w:p>
    <w:p w:rsidR="00A05250" w:rsidRDefault="00A05250" w:rsidP="00A05250">
      <w:pPr>
        <w:pStyle w:val="Odstavecseseznamem"/>
        <w:numPr>
          <w:ilvl w:val="1"/>
          <w:numId w:val="1"/>
        </w:numPr>
      </w:pPr>
      <w:proofErr w:type="spellStart"/>
      <w:r>
        <w:t>Bezugsdisziplinen</w:t>
      </w:r>
      <w:proofErr w:type="spellEnd"/>
      <w:r>
        <w:t xml:space="preserve"> der FSD</w:t>
      </w:r>
    </w:p>
    <w:p w:rsidR="00A05250" w:rsidRDefault="00A05250" w:rsidP="00A05250">
      <w:pPr>
        <w:pStyle w:val="Odstavecseseznamem"/>
        <w:numPr>
          <w:ilvl w:val="1"/>
          <w:numId w:val="1"/>
        </w:numPr>
      </w:pPr>
      <w:r>
        <w:lastRenderedPageBreak/>
        <w:t xml:space="preserve">Aspekte des </w:t>
      </w:r>
      <w:proofErr w:type="spellStart"/>
      <w:r>
        <w:t>Lernprozesses</w:t>
      </w:r>
      <w:proofErr w:type="spellEnd"/>
      <w:r>
        <w:t xml:space="preserve"> (</w:t>
      </w:r>
      <w:proofErr w:type="spellStart"/>
      <w:r>
        <w:t>Lernermerkmale</w:t>
      </w:r>
      <w:proofErr w:type="spellEnd"/>
      <w:r>
        <w:t xml:space="preserve">, </w:t>
      </w:r>
      <w:proofErr w:type="spellStart"/>
      <w:r>
        <w:t>Individualisierung</w:t>
      </w:r>
      <w:proofErr w:type="spellEnd"/>
      <w:r>
        <w:t xml:space="preserve">, </w:t>
      </w:r>
      <w:proofErr w:type="spellStart"/>
      <w:r>
        <w:t>Differenzierung</w:t>
      </w:r>
      <w:proofErr w:type="spellEnd"/>
      <w:r>
        <w:t xml:space="preserve">, </w:t>
      </w:r>
      <w:proofErr w:type="spellStart"/>
      <w:r>
        <w:t>Lernerstrategien</w:t>
      </w:r>
      <w:proofErr w:type="spellEnd"/>
      <w:r>
        <w:t>)</w:t>
      </w:r>
    </w:p>
    <w:p w:rsidR="00A05250" w:rsidRDefault="00A05250" w:rsidP="00A05250">
      <w:pPr>
        <w:pStyle w:val="Odstavecseseznamem"/>
        <w:numPr>
          <w:ilvl w:val="1"/>
          <w:numId w:val="1"/>
        </w:numPr>
      </w:pPr>
      <w:proofErr w:type="spellStart"/>
      <w:r>
        <w:t>Vermittlung</w:t>
      </w:r>
      <w:proofErr w:type="spellEnd"/>
      <w:r>
        <w:t xml:space="preserve"> der </w:t>
      </w:r>
      <w:proofErr w:type="spellStart"/>
      <w:r>
        <w:t>sprachlichen</w:t>
      </w:r>
      <w:proofErr w:type="spellEnd"/>
      <w:r>
        <w:t xml:space="preserve"> Aspekte (</w:t>
      </w:r>
      <w:proofErr w:type="spellStart"/>
      <w:r>
        <w:t>Ausspracheschulung</w:t>
      </w:r>
      <w:proofErr w:type="spellEnd"/>
      <w:r>
        <w:t xml:space="preserve">, </w:t>
      </w:r>
      <w:proofErr w:type="spellStart"/>
      <w:r>
        <w:t>Grammatik</w:t>
      </w:r>
      <w:proofErr w:type="spellEnd"/>
      <w:r>
        <w:t xml:space="preserve">-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Wortschatzerwerb</w:t>
      </w:r>
      <w:proofErr w:type="spellEnd"/>
      <w:r>
        <w:t>)</w:t>
      </w:r>
    </w:p>
    <w:p w:rsidR="00A05250" w:rsidRDefault="008557F8" w:rsidP="00A05250">
      <w:pPr>
        <w:pStyle w:val="Odstavecseseznamem"/>
        <w:numPr>
          <w:ilvl w:val="1"/>
          <w:numId w:val="1"/>
        </w:numPr>
      </w:pPr>
      <w:proofErr w:type="spellStart"/>
      <w:r>
        <w:t>Vermittlung</w:t>
      </w:r>
      <w:proofErr w:type="spellEnd"/>
      <w:r>
        <w:t xml:space="preserve"> der </w:t>
      </w:r>
      <w:proofErr w:type="spellStart"/>
      <w:r>
        <w:t>Fertigkeiten</w:t>
      </w:r>
      <w:proofErr w:type="spellEnd"/>
      <w:r>
        <w:t xml:space="preserve"> (</w:t>
      </w:r>
      <w:proofErr w:type="spellStart"/>
      <w:r>
        <w:t>Hörverstehen</w:t>
      </w:r>
      <w:proofErr w:type="spellEnd"/>
      <w:r>
        <w:t xml:space="preserve">, </w:t>
      </w:r>
      <w:proofErr w:type="spellStart"/>
      <w:r>
        <w:t>Leseverstehen</w:t>
      </w:r>
      <w:proofErr w:type="spellEnd"/>
      <w:r>
        <w:t xml:space="preserve">, </w:t>
      </w:r>
      <w:proofErr w:type="spellStart"/>
      <w:r>
        <w:t>Schreiben</w:t>
      </w:r>
      <w:proofErr w:type="spellEnd"/>
      <w:r>
        <w:t xml:space="preserve">, </w:t>
      </w:r>
      <w:proofErr w:type="spellStart"/>
      <w:r>
        <w:t>Sprechen</w:t>
      </w:r>
      <w:proofErr w:type="spellEnd"/>
      <w:r>
        <w:t xml:space="preserve">, </w:t>
      </w:r>
      <w:proofErr w:type="spellStart"/>
      <w:r>
        <w:t>Sehverstehen</w:t>
      </w:r>
      <w:proofErr w:type="spellEnd"/>
      <w:r>
        <w:t>)</w:t>
      </w:r>
    </w:p>
    <w:p w:rsidR="008557F8" w:rsidRDefault="008557F8" w:rsidP="00A05250">
      <w:pPr>
        <w:pStyle w:val="Odstavecseseznamem"/>
        <w:numPr>
          <w:ilvl w:val="1"/>
          <w:numId w:val="1"/>
        </w:numPr>
      </w:pPr>
      <w:proofErr w:type="spellStart"/>
      <w:r>
        <w:t>Landeskundedidaktik</w:t>
      </w:r>
      <w:proofErr w:type="spellEnd"/>
    </w:p>
    <w:p w:rsidR="008557F8" w:rsidRDefault="008557F8" w:rsidP="00A05250">
      <w:pPr>
        <w:pStyle w:val="Odstavecseseznamem"/>
        <w:numPr>
          <w:ilvl w:val="1"/>
          <w:numId w:val="1"/>
        </w:numPr>
      </w:pPr>
      <w:proofErr w:type="spellStart"/>
      <w:r>
        <w:t>Literaturdidaktik</w:t>
      </w:r>
      <w:proofErr w:type="spellEnd"/>
    </w:p>
    <w:p w:rsidR="008557F8" w:rsidRDefault="008557F8" w:rsidP="00A05250">
      <w:pPr>
        <w:pStyle w:val="Odstavecseseznamem"/>
        <w:numPr>
          <w:ilvl w:val="1"/>
          <w:numId w:val="1"/>
        </w:numPr>
      </w:pPr>
      <w:proofErr w:type="spellStart"/>
      <w:r>
        <w:t>Organisation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Auswertung</w:t>
      </w:r>
      <w:proofErr w:type="spellEnd"/>
    </w:p>
    <w:p w:rsidR="008557F8" w:rsidRDefault="008557F8" w:rsidP="00A05250">
      <w:pPr>
        <w:pStyle w:val="Odstavecseseznamem"/>
        <w:numPr>
          <w:ilvl w:val="1"/>
          <w:numId w:val="1"/>
        </w:numPr>
      </w:pPr>
      <w:proofErr w:type="spellStart"/>
      <w:r>
        <w:t>Sozialformen</w:t>
      </w:r>
      <w:proofErr w:type="spellEnd"/>
    </w:p>
    <w:p w:rsidR="008557F8" w:rsidRDefault="008557F8" w:rsidP="00A05250">
      <w:pPr>
        <w:pStyle w:val="Odstavecseseznamem"/>
        <w:numPr>
          <w:ilvl w:val="1"/>
          <w:numId w:val="1"/>
        </w:numPr>
      </w:pPr>
      <w:proofErr w:type="spellStart"/>
      <w:r>
        <w:t>Lehrwerkanalyse</w:t>
      </w:r>
      <w:proofErr w:type="spellEnd"/>
    </w:p>
    <w:p w:rsidR="008557F8" w:rsidRDefault="008557F8" w:rsidP="00A05250">
      <w:pPr>
        <w:pStyle w:val="Odstavecseseznamem"/>
        <w:numPr>
          <w:ilvl w:val="1"/>
          <w:numId w:val="1"/>
        </w:numPr>
      </w:pPr>
      <w:proofErr w:type="spellStart"/>
      <w:r>
        <w:t>Leistungsmessung</w:t>
      </w:r>
      <w:proofErr w:type="spellEnd"/>
      <w:r>
        <w:t xml:space="preserve">, </w:t>
      </w:r>
      <w:proofErr w:type="spellStart"/>
      <w:r>
        <w:t>Testen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Prüfen</w:t>
      </w:r>
      <w:proofErr w:type="spellEnd"/>
      <w:r>
        <w:t xml:space="preserve">, </w:t>
      </w:r>
      <w:proofErr w:type="spellStart"/>
      <w:r>
        <w:t>Evaluation</w:t>
      </w:r>
      <w:proofErr w:type="spellEnd"/>
    </w:p>
    <w:p w:rsidR="008557F8" w:rsidRDefault="008557F8" w:rsidP="00A05250">
      <w:pPr>
        <w:pStyle w:val="Odstavecseseznamem"/>
        <w:numPr>
          <w:ilvl w:val="1"/>
          <w:numId w:val="1"/>
        </w:numPr>
      </w:pPr>
      <w:proofErr w:type="spellStart"/>
      <w:r>
        <w:t>Fehlerkorrektur</w:t>
      </w:r>
      <w:proofErr w:type="spellEnd"/>
    </w:p>
    <w:p w:rsidR="008557F8" w:rsidRDefault="008557F8" w:rsidP="00A05250">
      <w:pPr>
        <w:pStyle w:val="Odstavecseseznamem"/>
        <w:numPr>
          <w:ilvl w:val="1"/>
          <w:numId w:val="1"/>
        </w:numPr>
      </w:pPr>
      <w:proofErr w:type="spellStart"/>
      <w:r>
        <w:t>Unterrichtsbeobachtung</w:t>
      </w:r>
      <w:proofErr w:type="spellEnd"/>
      <w:r>
        <w:t xml:space="preserve">, - </w:t>
      </w:r>
      <w:proofErr w:type="spellStart"/>
      <w:r>
        <w:t>vorbereitung</w:t>
      </w:r>
      <w:proofErr w:type="spellEnd"/>
      <w:r>
        <w:t>, -</w:t>
      </w:r>
      <w:proofErr w:type="spellStart"/>
      <w:r>
        <w:t>durchführung</w:t>
      </w:r>
      <w:proofErr w:type="spellEnd"/>
      <w:r>
        <w:t xml:space="preserve">, - </w:t>
      </w:r>
      <w:proofErr w:type="spellStart"/>
      <w:r>
        <w:t>nachbereitung</w:t>
      </w:r>
      <w:proofErr w:type="spellEnd"/>
    </w:p>
    <w:p w:rsidR="008557F8" w:rsidRDefault="008557F8" w:rsidP="00A05250">
      <w:pPr>
        <w:pStyle w:val="Odstavecseseznamem"/>
        <w:numPr>
          <w:ilvl w:val="1"/>
          <w:numId w:val="1"/>
        </w:numPr>
      </w:pPr>
      <w:proofErr w:type="spellStart"/>
      <w:r>
        <w:t>fremdsprachliches</w:t>
      </w:r>
      <w:proofErr w:type="spellEnd"/>
      <w:r>
        <w:t xml:space="preserve"> Curriculum</w:t>
      </w:r>
    </w:p>
    <w:p w:rsidR="00E14EC9" w:rsidRDefault="00E14EC9" w:rsidP="00E14EC9">
      <w:pPr>
        <w:pStyle w:val="Odstavecseseznamem"/>
        <w:ind w:left="1440"/>
      </w:pPr>
    </w:p>
    <w:p w:rsidR="00E14EC9" w:rsidRPr="00E14EC9" w:rsidRDefault="00E14EC9" w:rsidP="00E14EC9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E14EC9">
        <w:rPr>
          <w:b/>
        </w:rPr>
        <w:t>Fremdsprachenunterricht</w:t>
      </w:r>
      <w:proofErr w:type="spellEnd"/>
      <w:r w:rsidRPr="00E14EC9">
        <w:rPr>
          <w:b/>
        </w:rPr>
        <w:t xml:space="preserve"> – Lern- </w:t>
      </w:r>
      <w:proofErr w:type="spellStart"/>
      <w:r w:rsidRPr="00E14EC9">
        <w:rPr>
          <w:b/>
        </w:rPr>
        <w:t>und</w:t>
      </w:r>
      <w:proofErr w:type="spellEnd"/>
      <w:r w:rsidRPr="00E14EC9">
        <w:rPr>
          <w:b/>
        </w:rPr>
        <w:t xml:space="preserve"> </w:t>
      </w:r>
      <w:proofErr w:type="spellStart"/>
      <w:r w:rsidRPr="00E14EC9">
        <w:rPr>
          <w:b/>
        </w:rPr>
        <w:t>Lehrziele</w:t>
      </w:r>
      <w:proofErr w:type="spellEnd"/>
      <w:r w:rsidRPr="00E14EC9">
        <w:rPr>
          <w:b/>
        </w:rPr>
        <w:t>:</w:t>
      </w:r>
    </w:p>
    <w:p w:rsidR="00E14EC9" w:rsidRPr="003A2EBC" w:rsidRDefault="00E14EC9" w:rsidP="00E14EC9">
      <w:pPr>
        <w:pStyle w:val="Odstavecseseznamem"/>
        <w:numPr>
          <w:ilvl w:val="1"/>
          <w:numId w:val="1"/>
        </w:numPr>
        <w:rPr>
          <w:b/>
          <w:i/>
        </w:rPr>
      </w:pPr>
      <w:r w:rsidRPr="003A2EBC">
        <w:rPr>
          <w:b/>
          <w:i/>
        </w:rPr>
        <w:t xml:space="preserve">3 </w:t>
      </w:r>
      <w:proofErr w:type="spellStart"/>
      <w:r w:rsidRPr="003A2EBC">
        <w:rPr>
          <w:b/>
          <w:i/>
        </w:rPr>
        <w:t>Ebenen</w:t>
      </w:r>
      <w:proofErr w:type="spellEnd"/>
      <w:r w:rsidRPr="003A2EBC">
        <w:rPr>
          <w:b/>
          <w:i/>
        </w:rPr>
        <w:t>:</w:t>
      </w:r>
    </w:p>
    <w:p w:rsidR="00E14EC9" w:rsidRDefault="00E14EC9" w:rsidP="00E14EC9">
      <w:pPr>
        <w:pStyle w:val="Odstavecseseznamem"/>
        <w:numPr>
          <w:ilvl w:val="2"/>
          <w:numId w:val="1"/>
        </w:numPr>
      </w:pPr>
      <w:proofErr w:type="spellStart"/>
      <w:r w:rsidRPr="003A2EBC">
        <w:rPr>
          <w:i/>
        </w:rPr>
        <w:t>die</w:t>
      </w:r>
      <w:proofErr w:type="spellEnd"/>
      <w:r w:rsidRPr="003A2EBC">
        <w:rPr>
          <w:i/>
        </w:rPr>
        <w:t xml:space="preserve"> </w:t>
      </w:r>
      <w:proofErr w:type="spellStart"/>
      <w:r w:rsidRPr="003A2EBC">
        <w:rPr>
          <w:i/>
        </w:rPr>
        <w:t>pragmatische</w:t>
      </w:r>
      <w:proofErr w:type="spellEnd"/>
      <w:r w:rsidRPr="003A2EBC">
        <w:rPr>
          <w:i/>
        </w:rPr>
        <w:t xml:space="preserve"> Ebene</w:t>
      </w:r>
      <w:r>
        <w:t xml:space="preserve"> – </w:t>
      </w:r>
      <w:proofErr w:type="spellStart"/>
      <w:r>
        <w:t>zielt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den </w:t>
      </w:r>
      <w:proofErr w:type="spellStart"/>
      <w:r>
        <w:t>Erwerb</w:t>
      </w:r>
      <w:proofErr w:type="spellEnd"/>
      <w:r>
        <w:t xml:space="preserve"> </w:t>
      </w:r>
      <w:proofErr w:type="spellStart"/>
      <w:r>
        <w:t>sprachlicher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kultureller</w:t>
      </w:r>
      <w:proofErr w:type="spellEnd"/>
      <w:r>
        <w:t xml:space="preserve"> </w:t>
      </w:r>
      <w:proofErr w:type="spellStart"/>
      <w:r>
        <w:t>Inhalt</w:t>
      </w:r>
      <w:proofErr w:type="spellEnd"/>
      <w:r>
        <w:t xml:space="preserve"> ab</w:t>
      </w:r>
    </w:p>
    <w:p w:rsidR="00E14EC9" w:rsidRDefault="00E14EC9" w:rsidP="00E14EC9">
      <w:pPr>
        <w:pStyle w:val="Odstavecseseznamem"/>
        <w:numPr>
          <w:ilvl w:val="2"/>
          <w:numId w:val="1"/>
        </w:numPr>
      </w:pPr>
      <w:proofErr w:type="spellStart"/>
      <w:r w:rsidRPr="003A2EBC">
        <w:rPr>
          <w:i/>
        </w:rPr>
        <w:t>die</w:t>
      </w:r>
      <w:proofErr w:type="spellEnd"/>
      <w:r w:rsidRPr="003A2EBC">
        <w:rPr>
          <w:i/>
        </w:rPr>
        <w:t xml:space="preserve"> </w:t>
      </w:r>
      <w:proofErr w:type="spellStart"/>
      <w:r w:rsidRPr="003A2EBC">
        <w:rPr>
          <w:i/>
        </w:rPr>
        <w:t>affektive</w:t>
      </w:r>
      <w:proofErr w:type="spellEnd"/>
      <w:r w:rsidRPr="003A2EBC">
        <w:rPr>
          <w:i/>
        </w:rPr>
        <w:t xml:space="preserve"> Ebene</w:t>
      </w:r>
      <w:r>
        <w:t xml:space="preserve"> – </w:t>
      </w:r>
      <w:proofErr w:type="spellStart"/>
      <w:r>
        <w:t>innere</w:t>
      </w:r>
      <w:proofErr w:type="spellEnd"/>
      <w:r>
        <w:t xml:space="preserve"> </w:t>
      </w:r>
      <w:proofErr w:type="spellStart"/>
      <w:r>
        <w:t>Einstellungen</w:t>
      </w:r>
      <w:proofErr w:type="spellEnd"/>
      <w:r>
        <w:t xml:space="preserve">, </w:t>
      </w:r>
      <w:proofErr w:type="spellStart"/>
      <w:r>
        <w:t>Toleranz</w:t>
      </w:r>
      <w:proofErr w:type="spellEnd"/>
      <w:r>
        <w:t xml:space="preserve">, </w:t>
      </w:r>
      <w:proofErr w:type="spellStart"/>
      <w:r>
        <w:t>Offenheit</w:t>
      </w:r>
      <w:proofErr w:type="spellEnd"/>
      <w:r>
        <w:t xml:space="preserve"> </w:t>
      </w:r>
    </w:p>
    <w:p w:rsidR="00E14EC9" w:rsidRPr="003A2EBC" w:rsidRDefault="00E14EC9" w:rsidP="00E14EC9">
      <w:pPr>
        <w:pStyle w:val="Odstavecseseznamem"/>
        <w:numPr>
          <w:ilvl w:val="2"/>
          <w:numId w:val="1"/>
        </w:numPr>
      </w:pPr>
      <w:proofErr w:type="spellStart"/>
      <w:r w:rsidRPr="003A2EBC">
        <w:rPr>
          <w:i/>
        </w:rPr>
        <w:t>die</w:t>
      </w:r>
      <w:proofErr w:type="spellEnd"/>
      <w:r w:rsidRPr="003A2EBC">
        <w:rPr>
          <w:i/>
        </w:rPr>
        <w:t xml:space="preserve"> </w:t>
      </w:r>
      <w:proofErr w:type="spellStart"/>
      <w:r w:rsidRPr="003A2EBC">
        <w:rPr>
          <w:i/>
        </w:rPr>
        <w:t>fachspezifische</w:t>
      </w:r>
      <w:proofErr w:type="spellEnd"/>
      <w:r w:rsidRPr="003A2EBC">
        <w:rPr>
          <w:i/>
        </w:rPr>
        <w:t xml:space="preserve"> Ebene</w:t>
      </w:r>
      <w:r w:rsidRPr="003A2EBC">
        <w:t xml:space="preserve"> – </w:t>
      </w:r>
      <w:proofErr w:type="spellStart"/>
      <w:r w:rsidRPr="003A2EBC">
        <w:t>die</w:t>
      </w:r>
      <w:proofErr w:type="spellEnd"/>
      <w:r w:rsidRPr="003A2EBC">
        <w:t xml:space="preserve"> </w:t>
      </w:r>
      <w:proofErr w:type="spellStart"/>
      <w:r w:rsidRPr="003A2EBC">
        <w:t>Lernerstrategien</w:t>
      </w:r>
      <w:proofErr w:type="spellEnd"/>
      <w:r w:rsidRPr="003A2EBC">
        <w:t xml:space="preserve"> </w:t>
      </w:r>
      <w:proofErr w:type="spellStart"/>
      <w:r w:rsidRPr="003A2EBC">
        <w:t>zu</w:t>
      </w:r>
      <w:proofErr w:type="spellEnd"/>
      <w:r w:rsidRPr="003A2EBC">
        <w:t xml:space="preserve"> </w:t>
      </w:r>
      <w:proofErr w:type="spellStart"/>
      <w:r w:rsidRPr="003A2EBC">
        <w:t>erkennen</w:t>
      </w:r>
      <w:proofErr w:type="spellEnd"/>
      <w:r w:rsidRPr="003A2EBC">
        <w:t xml:space="preserve">, </w:t>
      </w:r>
      <w:proofErr w:type="spellStart"/>
      <w:r w:rsidRPr="003A2EBC">
        <w:t>zu</w:t>
      </w:r>
      <w:proofErr w:type="spellEnd"/>
      <w:r w:rsidRPr="003A2EBC">
        <w:t xml:space="preserve"> </w:t>
      </w:r>
      <w:proofErr w:type="spellStart"/>
      <w:r w:rsidRPr="003A2EBC">
        <w:t>reflektieren</w:t>
      </w:r>
      <w:proofErr w:type="spellEnd"/>
    </w:p>
    <w:p w:rsidR="00E14EC9" w:rsidRPr="003A2EBC" w:rsidRDefault="002D067B" w:rsidP="002D067B">
      <w:pPr>
        <w:pStyle w:val="Odstavecseseznamem"/>
        <w:numPr>
          <w:ilvl w:val="0"/>
          <w:numId w:val="1"/>
        </w:numPr>
      </w:pPr>
      <w:proofErr w:type="spellStart"/>
      <w:r w:rsidRPr="003A2EBC">
        <w:rPr>
          <w:b/>
        </w:rPr>
        <w:t>Lernziele</w:t>
      </w:r>
      <w:proofErr w:type="spellEnd"/>
      <w:r w:rsidRPr="003A2EBC">
        <w:t>:</w:t>
      </w:r>
    </w:p>
    <w:p w:rsidR="002D067B" w:rsidRPr="003A2EBC" w:rsidRDefault="002D067B" w:rsidP="002D067B">
      <w:pPr>
        <w:pStyle w:val="Odstavecseseznamem"/>
        <w:numPr>
          <w:ilvl w:val="1"/>
          <w:numId w:val="1"/>
        </w:numPr>
        <w:rPr>
          <w:b/>
        </w:rPr>
      </w:pPr>
      <w:proofErr w:type="spellStart"/>
      <w:r w:rsidRPr="003A2EBC">
        <w:rPr>
          <w:b/>
        </w:rPr>
        <w:t>Sprachlieche</w:t>
      </w:r>
      <w:proofErr w:type="spellEnd"/>
      <w:r w:rsidRPr="003A2EBC">
        <w:rPr>
          <w:b/>
        </w:rPr>
        <w:t xml:space="preserve"> </w:t>
      </w:r>
      <w:proofErr w:type="spellStart"/>
      <w:r w:rsidRPr="003A2EBC">
        <w:rPr>
          <w:b/>
        </w:rPr>
        <w:t>Lernziele</w:t>
      </w:r>
      <w:proofErr w:type="spellEnd"/>
      <w:r w:rsidRPr="003A2EBC">
        <w:rPr>
          <w:b/>
        </w:rPr>
        <w:t xml:space="preserve"> des FSU</w:t>
      </w:r>
    </w:p>
    <w:p w:rsidR="002D067B" w:rsidRPr="003A2EBC" w:rsidRDefault="005441AA" w:rsidP="002D067B">
      <w:pPr>
        <w:pStyle w:val="Odstavecseseznamem"/>
        <w:numPr>
          <w:ilvl w:val="2"/>
          <w:numId w:val="1"/>
        </w:numPr>
        <w:rPr>
          <w:b/>
          <w:i/>
        </w:rPr>
      </w:pPr>
      <w:r w:rsidRPr="003A2EBC">
        <w:rPr>
          <w:b/>
          <w:i/>
        </w:rPr>
        <w:t xml:space="preserve">4 </w:t>
      </w:r>
      <w:proofErr w:type="spellStart"/>
      <w:r w:rsidRPr="003A2EBC">
        <w:rPr>
          <w:b/>
          <w:i/>
        </w:rPr>
        <w:t>Fertigkeiten</w:t>
      </w:r>
      <w:proofErr w:type="spellEnd"/>
      <w:r w:rsidRPr="003A2EBC">
        <w:rPr>
          <w:b/>
          <w:i/>
        </w:rPr>
        <w:t xml:space="preserve"> </w:t>
      </w:r>
    </w:p>
    <w:p w:rsidR="005441AA" w:rsidRDefault="005441AA" w:rsidP="005441AA">
      <w:pPr>
        <w:pStyle w:val="Odstavecseseznamem"/>
        <w:numPr>
          <w:ilvl w:val="3"/>
          <w:numId w:val="1"/>
        </w:numPr>
      </w:pPr>
      <w:proofErr w:type="spellStart"/>
      <w:r>
        <w:t>Hörverstehen</w:t>
      </w:r>
      <w:proofErr w:type="spellEnd"/>
    </w:p>
    <w:p w:rsidR="005441AA" w:rsidRDefault="005441AA" w:rsidP="005441AA">
      <w:pPr>
        <w:pStyle w:val="Odstavecseseznamem"/>
        <w:numPr>
          <w:ilvl w:val="3"/>
          <w:numId w:val="1"/>
        </w:numPr>
      </w:pPr>
      <w:proofErr w:type="spellStart"/>
      <w:r>
        <w:t>Leseverstehen</w:t>
      </w:r>
      <w:proofErr w:type="spellEnd"/>
      <w:r>
        <w:t xml:space="preserve"> </w:t>
      </w:r>
    </w:p>
    <w:p w:rsidR="005441AA" w:rsidRDefault="005441AA" w:rsidP="005441AA">
      <w:pPr>
        <w:pStyle w:val="Odstavecseseznamem"/>
        <w:numPr>
          <w:ilvl w:val="3"/>
          <w:numId w:val="1"/>
        </w:numPr>
      </w:pPr>
      <w:proofErr w:type="spellStart"/>
      <w:r>
        <w:t>Sprechen</w:t>
      </w:r>
      <w:proofErr w:type="spellEnd"/>
    </w:p>
    <w:p w:rsidR="005441AA" w:rsidRDefault="005441AA" w:rsidP="005441AA">
      <w:pPr>
        <w:pStyle w:val="Odstavecseseznamem"/>
        <w:numPr>
          <w:ilvl w:val="3"/>
          <w:numId w:val="1"/>
        </w:numPr>
      </w:pPr>
      <w:proofErr w:type="spellStart"/>
      <w:r>
        <w:t>Schreiben</w:t>
      </w:r>
      <w:proofErr w:type="spellEnd"/>
    </w:p>
    <w:p w:rsidR="005441AA" w:rsidRPr="003A2EBC" w:rsidRDefault="005441AA" w:rsidP="005441AA">
      <w:pPr>
        <w:pStyle w:val="Odstavecseseznamem"/>
        <w:numPr>
          <w:ilvl w:val="2"/>
          <w:numId w:val="1"/>
        </w:numPr>
        <w:rPr>
          <w:b/>
          <w:i/>
        </w:rPr>
      </w:pPr>
      <w:proofErr w:type="spellStart"/>
      <w:r w:rsidRPr="003A2EBC">
        <w:rPr>
          <w:b/>
          <w:i/>
        </w:rPr>
        <w:t>Teilkompetenzen</w:t>
      </w:r>
      <w:proofErr w:type="spellEnd"/>
      <w:r w:rsidRPr="003A2EBC">
        <w:rPr>
          <w:b/>
          <w:i/>
        </w:rPr>
        <w:t xml:space="preserve"> </w:t>
      </w:r>
    </w:p>
    <w:p w:rsidR="005441AA" w:rsidRDefault="005441AA" w:rsidP="005441AA">
      <w:pPr>
        <w:pStyle w:val="Odstavecseseznamem"/>
        <w:numPr>
          <w:ilvl w:val="3"/>
          <w:numId w:val="1"/>
        </w:numPr>
      </w:pPr>
      <w:proofErr w:type="spellStart"/>
      <w:r>
        <w:t>Phonetik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Phonologie</w:t>
      </w:r>
      <w:proofErr w:type="spellEnd"/>
    </w:p>
    <w:p w:rsidR="005441AA" w:rsidRDefault="005441AA" w:rsidP="005441AA">
      <w:pPr>
        <w:pStyle w:val="Odstavecseseznamem"/>
        <w:numPr>
          <w:ilvl w:val="3"/>
          <w:numId w:val="1"/>
        </w:numPr>
      </w:pPr>
      <w:r>
        <w:t>Lexik</w:t>
      </w:r>
    </w:p>
    <w:p w:rsidR="005441AA" w:rsidRDefault="005441AA" w:rsidP="005441AA">
      <w:pPr>
        <w:pStyle w:val="Odstavecseseznamem"/>
        <w:numPr>
          <w:ilvl w:val="3"/>
          <w:numId w:val="1"/>
        </w:numPr>
      </w:pPr>
      <w:proofErr w:type="spellStart"/>
      <w:r>
        <w:t>Grammatik</w:t>
      </w:r>
      <w:proofErr w:type="spellEnd"/>
    </w:p>
    <w:p w:rsidR="005441AA" w:rsidRDefault="005441AA" w:rsidP="005441AA">
      <w:pPr>
        <w:pStyle w:val="Odstavecseseznamem"/>
        <w:numPr>
          <w:ilvl w:val="3"/>
          <w:numId w:val="1"/>
        </w:numPr>
      </w:pPr>
      <w:proofErr w:type="spellStart"/>
      <w:r>
        <w:t>Ortographie</w:t>
      </w:r>
      <w:proofErr w:type="spellEnd"/>
    </w:p>
    <w:p w:rsidR="005441AA" w:rsidRPr="003A2EBC" w:rsidRDefault="005441AA" w:rsidP="005441AA">
      <w:pPr>
        <w:pStyle w:val="Odstavecseseznamem"/>
        <w:numPr>
          <w:ilvl w:val="1"/>
          <w:numId w:val="1"/>
        </w:numPr>
        <w:rPr>
          <w:b/>
        </w:rPr>
      </w:pPr>
      <w:proofErr w:type="spellStart"/>
      <w:r w:rsidRPr="003A2EBC">
        <w:rPr>
          <w:b/>
        </w:rPr>
        <w:t>Sozial-affektive</w:t>
      </w:r>
      <w:proofErr w:type="spellEnd"/>
      <w:r w:rsidRPr="003A2EBC">
        <w:rPr>
          <w:b/>
        </w:rPr>
        <w:t xml:space="preserve"> </w:t>
      </w:r>
      <w:proofErr w:type="spellStart"/>
      <w:r w:rsidRPr="003A2EBC">
        <w:rPr>
          <w:b/>
        </w:rPr>
        <w:t>Lernziele</w:t>
      </w:r>
      <w:proofErr w:type="spellEnd"/>
      <w:r w:rsidRPr="003A2EBC">
        <w:rPr>
          <w:b/>
        </w:rPr>
        <w:t xml:space="preserve"> des FSU</w:t>
      </w:r>
    </w:p>
    <w:p w:rsidR="005441AA" w:rsidRDefault="009651D6" w:rsidP="005441AA">
      <w:pPr>
        <w:pStyle w:val="Odstavecseseznamem"/>
        <w:numPr>
          <w:ilvl w:val="2"/>
          <w:numId w:val="1"/>
        </w:numPr>
      </w:pPr>
      <w:proofErr w:type="spellStart"/>
      <w:r>
        <w:t>ein</w:t>
      </w:r>
      <w:proofErr w:type="spellEnd"/>
      <w:r>
        <w:t xml:space="preserve"> </w:t>
      </w:r>
      <w:proofErr w:type="spellStart"/>
      <w:r>
        <w:t>Bewusstsein</w:t>
      </w:r>
      <w:proofErr w:type="spellEnd"/>
      <w:r>
        <w:t xml:space="preserve"> des </w:t>
      </w:r>
      <w:proofErr w:type="spellStart"/>
      <w:r>
        <w:t>eigenkulturellen</w:t>
      </w:r>
      <w:proofErr w:type="spellEnd"/>
      <w:r>
        <w:t xml:space="preserve"> </w:t>
      </w:r>
      <w:proofErr w:type="spellStart"/>
      <w:r>
        <w:t>Standpunkts</w:t>
      </w:r>
      <w:proofErr w:type="spellEnd"/>
      <w:r>
        <w:t xml:space="preserve"> </w:t>
      </w:r>
    </w:p>
    <w:p w:rsidR="009651D6" w:rsidRDefault="009651D6" w:rsidP="005441AA">
      <w:pPr>
        <w:pStyle w:val="Odstavecseseznamem"/>
        <w:numPr>
          <w:ilvl w:val="2"/>
          <w:numId w:val="1"/>
        </w:numPr>
      </w:pPr>
      <w:proofErr w:type="spellStart"/>
      <w:r>
        <w:t>die</w:t>
      </w:r>
      <w:proofErr w:type="spellEnd"/>
      <w:r>
        <w:t xml:space="preserve"> </w:t>
      </w:r>
      <w:proofErr w:type="spellStart"/>
      <w:r>
        <w:t>innere</w:t>
      </w:r>
      <w:proofErr w:type="spellEnd"/>
      <w:r>
        <w:t xml:space="preserve"> </w:t>
      </w:r>
      <w:proofErr w:type="spellStart"/>
      <w:r>
        <w:t>Bereitschaft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Auseinandersetzung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Fremden</w:t>
      </w:r>
      <w:proofErr w:type="spellEnd"/>
    </w:p>
    <w:p w:rsidR="009651D6" w:rsidRDefault="009651D6" w:rsidP="005441AA">
      <w:pPr>
        <w:pStyle w:val="Odstavecseseznamem"/>
        <w:numPr>
          <w:ilvl w:val="2"/>
          <w:numId w:val="1"/>
        </w:numPr>
      </w:pPr>
      <w:proofErr w:type="spellStart"/>
      <w:r>
        <w:t>die</w:t>
      </w:r>
      <w:proofErr w:type="spellEnd"/>
      <w:r>
        <w:t xml:space="preserve"> </w:t>
      </w:r>
      <w:proofErr w:type="spellStart"/>
      <w:r>
        <w:t>Fähigkeit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Perspektivenwechsel</w:t>
      </w:r>
      <w:proofErr w:type="spellEnd"/>
      <w:r>
        <w:t xml:space="preserve"> </w:t>
      </w:r>
    </w:p>
    <w:p w:rsidR="009651D6" w:rsidRDefault="009651D6" w:rsidP="005441AA">
      <w:pPr>
        <w:pStyle w:val="Odstavecseseznamem"/>
        <w:numPr>
          <w:ilvl w:val="2"/>
          <w:numId w:val="1"/>
        </w:numPr>
      </w:pPr>
      <w:proofErr w:type="spellStart"/>
      <w:r>
        <w:t>Kenntnisse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Zielkultur</w:t>
      </w:r>
      <w:proofErr w:type="spellEnd"/>
    </w:p>
    <w:p w:rsidR="00BD2145" w:rsidRDefault="009651D6" w:rsidP="003A2EBC">
      <w:pPr>
        <w:pStyle w:val="Odstavecseseznamem"/>
      </w:pPr>
      <w:r>
        <w:t xml:space="preserve"> </w:t>
      </w:r>
    </w:p>
    <w:sectPr w:rsidR="00BD2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4406D"/>
    <w:multiLevelType w:val="hybridMultilevel"/>
    <w:tmpl w:val="8E5CD77E"/>
    <w:lvl w:ilvl="0" w:tplc="E69A45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A7"/>
    <w:rsid w:val="00101F85"/>
    <w:rsid w:val="00147D6C"/>
    <w:rsid w:val="002D067B"/>
    <w:rsid w:val="00384D96"/>
    <w:rsid w:val="003A2EBC"/>
    <w:rsid w:val="005441AA"/>
    <w:rsid w:val="007029A7"/>
    <w:rsid w:val="00806FCF"/>
    <w:rsid w:val="008557F8"/>
    <w:rsid w:val="009651D6"/>
    <w:rsid w:val="00A05250"/>
    <w:rsid w:val="00A2689F"/>
    <w:rsid w:val="00BD2145"/>
    <w:rsid w:val="00D77FA8"/>
    <w:rsid w:val="00D90108"/>
    <w:rsid w:val="00E12E0A"/>
    <w:rsid w:val="00E1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29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Aďa</dc:creator>
  <cp:lastModifiedBy>sorger</cp:lastModifiedBy>
  <cp:revision>2</cp:revision>
  <dcterms:created xsi:type="dcterms:W3CDTF">2014-06-01T11:00:00Z</dcterms:created>
  <dcterms:modified xsi:type="dcterms:W3CDTF">2014-06-01T11:00:00Z</dcterms:modified>
</cp:coreProperties>
</file>