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09" w:rsidRPr="00DE73EA" w:rsidRDefault="00DE73EA">
      <w:pPr>
        <w:rPr>
          <w:b/>
          <w:lang w:val="en-GB"/>
        </w:rPr>
      </w:pPr>
      <w:r w:rsidRPr="00DE73EA">
        <w:rPr>
          <w:b/>
          <w:lang w:val="en-GB"/>
        </w:rPr>
        <w:t>Homework – Health promoting school</w:t>
      </w:r>
    </w:p>
    <w:p w:rsidR="00DE73EA" w:rsidRDefault="00DE73EA">
      <w:pPr>
        <w:rPr>
          <w:lang w:val="en-GB"/>
        </w:rPr>
      </w:pPr>
      <w:r>
        <w:rPr>
          <w:lang w:val="en-GB"/>
        </w:rPr>
        <w:t>How would you define a “holistic approach”?</w:t>
      </w:r>
    </w:p>
    <w:p w:rsidR="00DE73EA" w:rsidRDefault="00DE73EA">
      <w:pPr>
        <w:rPr>
          <w:lang w:val="en-GB"/>
        </w:rPr>
      </w:pPr>
      <w:r>
        <w:rPr>
          <w:lang w:val="en-GB"/>
        </w:rPr>
        <w:t>In what ways is a health promoting school better than a traditional school?</w:t>
      </w:r>
    </w:p>
    <w:p w:rsidR="00DE73EA" w:rsidRPr="00DE73EA" w:rsidRDefault="00DE73EA">
      <w:pPr>
        <w:rPr>
          <w:lang w:val="en-GB"/>
        </w:rPr>
      </w:pPr>
      <w:r>
        <w:rPr>
          <w:lang w:val="en-GB"/>
        </w:rPr>
        <w:t>Could you find a school in Brno (or elsewhere) and describe in what its programme differs from the traditional education?</w:t>
      </w:r>
    </w:p>
    <w:sectPr w:rsidR="00DE73EA" w:rsidRPr="00DE73EA" w:rsidSect="00492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3EA"/>
    <w:rsid w:val="00492309"/>
    <w:rsid w:val="00DE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3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237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2014-05-17T14:57:00Z</dcterms:created>
  <dcterms:modified xsi:type="dcterms:W3CDTF">2014-05-17T14:59:00Z</dcterms:modified>
</cp:coreProperties>
</file>