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17" w:rsidRPr="006D1CB4" w:rsidRDefault="00A8305B" w:rsidP="006D1CB4">
      <w:pPr>
        <w:jc w:val="center"/>
        <w:rPr>
          <w:sz w:val="28"/>
          <w:szCs w:val="28"/>
          <w:u w:val="single"/>
        </w:rPr>
      </w:pPr>
      <w:r w:rsidRPr="006D1CB4">
        <w:rPr>
          <w:sz w:val="28"/>
          <w:szCs w:val="28"/>
          <w:u w:val="single"/>
        </w:rPr>
        <w:t>MEZINÁRODNÍ DVOJÍ ZDANĚNÍ</w:t>
      </w:r>
    </w:p>
    <w:p w:rsidR="00A8305B" w:rsidRDefault="00A8305B">
      <w:r>
        <w:t>=stejný předmět daně (příjmu) je podroben stejné či obdobné dani alespoň ve 2 různých státech</w:t>
      </w:r>
    </w:p>
    <w:p w:rsidR="00A8305B" w:rsidRDefault="00554598" w:rsidP="00A8305B">
      <w:pPr>
        <w:pStyle w:val="Odstavecseseznamem"/>
        <w:numPr>
          <w:ilvl w:val="0"/>
          <w:numId w:val="1"/>
        </w:numPr>
      </w:pPr>
      <w:r>
        <w:t>n</w:t>
      </w:r>
      <w:r w:rsidR="00A8305B">
        <w:t>ežádoucí jev</w:t>
      </w:r>
    </w:p>
    <w:p w:rsidR="00A8305B" w:rsidRDefault="00554598" w:rsidP="00A8305B">
      <w:pPr>
        <w:pStyle w:val="Odstavecseseznamem"/>
        <w:numPr>
          <w:ilvl w:val="0"/>
          <w:numId w:val="1"/>
        </w:numPr>
      </w:pPr>
      <w:r>
        <w:t>p</w:t>
      </w:r>
      <w:r w:rsidR="00A8305B">
        <w:t>rostředky jak mu zabránit:</w:t>
      </w:r>
    </w:p>
    <w:p w:rsidR="00A8305B" w:rsidRDefault="00A8305B" w:rsidP="00A8305B">
      <w:r>
        <w:t>jednostranné opatření – záležitost 1 státu -§24(2) ch, daň zaplacená v zahraničí je daňovým nákladem</w:t>
      </w:r>
    </w:p>
    <w:p w:rsidR="00A8305B" w:rsidRDefault="00A8305B" w:rsidP="00A8305B">
      <w:r>
        <w:t>dvoust</w:t>
      </w:r>
      <w:bookmarkStart w:id="0" w:name="_GoBack"/>
      <w:bookmarkEnd w:id="0"/>
      <w:r>
        <w:t>ranné opatření – SZDZ (dvoustranné smlouvy o zamezení dvojího zdanění) – cca 80 smluv</w:t>
      </w:r>
    </w:p>
    <w:p w:rsidR="00A8305B" w:rsidRDefault="00A8305B" w:rsidP="00A8305B">
      <w:r>
        <w:t>vícestranné opatření – vícestranné SZDZ, unijní právo</w:t>
      </w:r>
    </w:p>
    <w:p w:rsidR="006F7005" w:rsidRDefault="006F7005" w:rsidP="00A8305B">
      <w:pPr>
        <w:rPr>
          <w:u w:val="single"/>
        </w:rPr>
      </w:pPr>
    </w:p>
    <w:p w:rsidR="00A8305B" w:rsidRDefault="00A8305B" w:rsidP="00A8305B">
      <w:pPr>
        <w:rPr>
          <w:u w:val="single"/>
        </w:rPr>
      </w:pPr>
      <w:r w:rsidRPr="00A8305B">
        <w:rPr>
          <w:u w:val="single"/>
        </w:rPr>
        <w:t>Aplikační přednost SZDZ</w:t>
      </w:r>
    </w:p>
    <w:p w:rsidR="00A8305B" w:rsidRDefault="00CE7EDC" w:rsidP="00CE7EDC">
      <w:pPr>
        <w:pStyle w:val="Odstavecseseznamem"/>
        <w:numPr>
          <w:ilvl w:val="0"/>
          <w:numId w:val="1"/>
        </w:numPr>
      </w:pPr>
      <w:r>
        <w:t>Neznamená vyšší právní sílu, ale aplikační přednost jednoho práva před druhým</w:t>
      </w:r>
    </w:p>
    <w:p w:rsidR="00CE7EDC" w:rsidRDefault="00CE7EDC" w:rsidP="00CE7EDC">
      <w:pPr>
        <w:pStyle w:val="Odstavecseseznamem"/>
      </w:pPr>
    </w:p>
    <w:p w:rsidR="00CE7EDC" w:rsidRDefault="00805EB3" w:rsidP="00CE7EDC">
      <w:pPr>
        <w:pStyle w:val="Odstavecseseznam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3175</wp:posOffset>
                </wp:positionV>
                <wp:extent cx="466725" cy="171450"/>
                <wp:effectExtent l="9525" t="14605" r="19050" b="2349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1450"/>
                        </a:xfrm>
                        <a:prstGeom prst="rightArrow">
                          <a:avLst>
                            <a:gd name="adj1" fmla="val 50000"/>
                            <a:gd name="adj2" fmla="val 68056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203.65pt;margin-top:.25pt;width:36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" fillcolor="#d99594 [1941]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22225</wp:posOffset>
                </wp:positionV>
                <wp:extent cx="466725" cy="171450"/>
                <wp:effectExtent l="9525" t="14605" r="19050" b="2349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71450"/>
                        </a:xfrm>
                        <a:prstGeom prst="rightArrow">
                          <a:avLst>
                            <a:gd name="adj1" fmla="val 50000"/>
                            <a:gd name="adj2" fmla="val 68056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" style="position:absolute;margin-left:88.9pt;margin-top:1.75pt;width:36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" fillcolor="#d99594 [1941]" strokecolor="red"/>
            </w:pict>
          </mc:Fallback>
        </mc:AlternateContent>
      </w:r>
      <w:r w:rsidR="00CE7EDC">
        <w:t>Právo EU</w:t>
      </w:r>
      <w:r w:rsidR="00CE7EDC">
        <w:tab/>
      </w:r>
      <w:r w:rsidR="00CE7EDC">
        <w:tab/>
        <w:t>mezinárodní</w:t>
      </w:r>
      <w:r w:rsidR="00CE7EDC">
        <w:tab/>
      </w:r>
      <w:r w:rsidR="00CE7EDC">
        <w:tab/>
        <w:t>tuzemské</w:t>
      </w:r>
      <w:r w:rsidR="00CE7EDC">
        <w:tab/>
      </w:r>
    </w:p>
    <w:p w:rsidR="005F5810" w:rsidRDefault="005F5810" w:rsidP="00CE7EDC">
      <w:pPr>
        <w:pStyle w:val="Odstavecseseznamem"/>
      </w:pPr>
    </w:p>
    <w:p w:rsidR="00A8305B" w:rsidRDefault="005F5810" w:rsidP="00A8305B">
      <w:r>
        <w:t>Subjekty</w:t>
      </w:r>
    </w:p>
    <w:p w:rsidR="005F5810" w:rsidRDefault="005F5810" w:rsidP="00A8305B">
      <w:r>
        <w:t>F.O. (§2)</w:t>
      </w:r>
      <w:r>
        <w:tab/>
      </w:r>
      <w:r>
        <w:tab/>
        <w:t>daňový rezident</w:t>
      </w:r>
      <w:r>
        <w:tab/>
        <w:t xml:space="preserve">§2(2) + §2(4) </w:t>
      </w:r>
    </w:p>
    <w:p w:rsidR="005F5810" w:rsidRDefault="005F5810" w:rsidP="00A8305B">
      <w:r>
        <w:tab/>
      </w:r>
      <w:r>
        <w:tab/>
      </w:r>
      <w:r>
        <w:tab/>
        <w:t>daňový nerezident</w:t>
      </w:r>
      <w:r>
        <w:tab/>
        <w:t>§2(3)</w:t>
      </w:r>
    </w:p>
    <w:p w:rsidR="005F5810" w:rsidRDefault="005F5810" w:rsidP="00A8305B">
      <w:r>
        <w:t>P.O. (§17)</w:t>
      </w:r>
      <w:r>
        <w:tab/>
      </w:r>
      <w:r>
        <w:tab/>
        <w:t>daňový rezident</w:t>
      </w:r>
      <w:r>
        <w:tab/>
        <w:t>§17(3)</w:t>
      </w:r>
    </w:p>
    <w:p w:rsidR="005F5810" w:rsidRDefault="005F5810" w:rsidP="00A8305B">
      <w:r>
        <w:tab/>
      </w:r>
      <w:r>
        <w:tab/>
      </w:r>
      <w:r>
        <w:tab/>
        <w:t>Daňový nerezident</w:t>
      </w:r>
      <w:r>
        <w:tab/>
        <w:t>§17(4)</w:t>
      </w:r>
    </w:p>
    <w:p w:rsidR="005F5810" w:rsidRDefault="005F5810" w:rsidP="00A8305B">
      <w:r>
        <w:t>Rozhodnutí rezidence se řeší ve většině případů v článku 4 SZDZ.</w:t>
      </w:r>
    </w:p>
    <w:p w:rsidR="005F5810" w:rsidRDefault="005F5810" w:rsidP="00A8305B">
      <w:r>
        <w:t>Daň. rezident a nerezident se liší rozsahem přiznávaných příjmů ke zdanění.</w:t>
      </w:r>
    </w:p>
    <w:p w:rsidR="005F5810" w:rsidRDefault="005F5810" w:rsidP="00A8305B">
      <w:r>
        <w:t xml:space="preserve">Daňový rezident přiznává </w:t>
      </w:r>
      <w:r w:rsidRPr="005F5810">
        <w:rPr>
          <w:color w:val="FF0000"/>
        </w:rPr>
        <w:t>celosvětové</w:t>
      </w:r>
      <w:r>
        <w:t xml:space="preserve"> příjmy ke zdanění.</w:t>
      </w:r>
    </w:p>
    <w:p w:rsidR="005F5810" w:rsidRDefault="00805EB3" w:rsidP="00A830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64770</wp:posOffset>
                </wp:positionV>
                <wp:extent cx="1743075" cy="847725"/>
                <wp:effectExtent l="9525" t="8890" r="9525" b="1016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25E9" w:rsidRDefault="008425E9" w:rsidP="008425E9">
                            <w:pPr>
                              <w:jc w:val="center"/>
                            </w:pPr>
                            <w:r>
                              <w:t>Slovensko</w:t>
                            </w:r>
                          </w:p>
                          <w:p w:rsidR="008425E9" w:rsidRDefault="008425E9" w:rsidP="008425E9">
                            <w:pPr>
                              <w:jc w:val="center"/>
                            </w:pPr>
                            <w:r>
                              <w:t>Příjem z pronájmu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6.4pt;margin-top:5.1pt;width:137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">
                <v:textbox>
                  <w:txbxContent>
                    <w:p w:rsidR="008425E9" w:rsidRDefault="008425E9" w:rsidP="008425E9">
                      <w:pPr>
                        <w:jc w:val="center"/>
                      </w:pPr>
                      <w:r>
                        <w:t>Slovensko</w:t>
                      </w:r>
                    </w:p>
                    <w:p w:rsidR="008425E9" w:rsidRDefault="008425E9" w:rsidP="008425E9">
                      <w:pPr>
                        <w:jc w:val="center"/>
                      </w:pPr>
                      <w:r>
                        <w:t>Příjem z pronájmu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7620</wp:posOffset>
                </wp:positionV>
                <wp:extent cx="1343025" cy="847725"/>
                <wp:effectExtent l="9525" t="8890" r="9525" b="1016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25E9" w:rsidRDefault="008425E9">
                            <w:r>
                              <w:t>Německo</w:t>
                            </w:r>
                          </w:p>
                          <w:p w:rsidR="008425E9" w:rsidRDefault="008425E9">
                            <w:r>
                              <w:t>-dividendy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7" style="position:absolute;margin-left:271.9pt;margin-top:.6pt;width:105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">
                <v:textbox>
                  <w:txbxContent>
                    <w:p w:rsidR="008425E9" w:rsidRDefault="008425E9">
                      <w:r>
                        <w:t>Německo</w:t>
                      </w:r>
                    </w:p>
                    <w:p w:rsidR="008425E9" w:rsidRDefault="008425E9">
                      <w:r>
                        <w:t>-dividendy</w:t>
                      </w:r>
                    </w:p>
                  </w:txbxContent>
                </v:textbox>
              </v:oval>
            </w:pict>
          </mc:Fallback>
        </mc:AlternateContent>
      </w:r>
    </w:p>
    <w:p w:rsidR="005F5810" w:rsidRDefault="005F5810" w:rsidP="00A8305B"/>
    <w:p w:rsidR="008425E9" w:rsidRDefault="00805EB3" w:rsidP="00842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208915</wp:posOffset>
                </wp:positionV>
                <wp:extent cx="342900" cy="304800"/>
                <wp:effectExtent l="9525" t="8890" r="47625" b="4826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64.65pt;margin-top:16.45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8425E9">
        <w:t>Rezident ČR</w:t>
      </w:r>
    </w:p>
    <w:p w:rsidR="00A8305B" w:rsidRDefault="00805EB3" w:rsidP="008425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0</wp:posOffset>
                </wp:positionV>
                <wp:extent cx="676275" cy="266700"/>
                <wp:effectExtent l="38100" t="8255" r="9525" b="5842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67.4pt;margin-top:0;width:53.2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8425E9">
        <w:rPr>
          <w:noProof/>
        </w:rPr>
        <w:drawing>
          <wp:inline distT="0" distB="0" distL="0" distR="0">
            <wp:extent cx="695325" cy="735580"/>
            <wp:effectExtent l="0" t="0" r="9525" b="0"/>
            <wp:docPr id="2" name="obrázek 1" descr="C:\Program Files\Microsoft Office\MEDIA\CAGCAT10\j02919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19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66" cy="7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05" w:rsidRDefault="006F7005" w:rsidP="008425E9"/>
    <w:p w:rsidR="006F7005" w:rsidRDefault="006F7005" w:rsidP="008425E9"/>
    <w:p w:rsidR="008425E9" w:rsidRDefault="008425E9" w:rsidP="008425E9">
      <w:r>
        <w:lastRenderedPageBreak/>
        <w:t>rezident/nerezident ??</w:t>
      </w:r>
    </w:p>
    <w:p w:rsidR="008425E9" w:rsidRDefault="006F7005" w:rsidP="008425E9">
      <w:r>
        <w:t>Rezidentem může být F.O.</w:t>
      </w:r>
      <w:r w:rsidR="008425E9">
        <w:t xml:space="preserve"> pouze v jednom státě. </w:t>
      </w:r>
      <w:r>
        <w:t xml:space="preserve"> V případě, že by tato osoba mohla být rezidentem více států, rozhodujeme podle následujících pravidel</w:t>
      </w:r>
    </w:p>
    <w:p w:rsidR="008425E9" w:rsidRPr="0068756F" w:rsidRDefault="008425E9" w:rsidP="008425E9">
      <w:pPr>
        <w:pStyle w:val="Odstavecseseznamem"/>
        <w:numPr>
          <w:ilvl w:val="0"/>
          <w:numId w:val="1"/>
        </w:numPr>
        <w:rPr>
          <w:u w:val="single"/>
        </w:rPr>
      </w:pPr>
      <w:r w:rsidRPr="0068756F">
        <w:rPr>
          <w:u w:val="single"/>
        </w:rPr>
        <w:t>dle Čl. 4 (2) SZDZ</w:t>
      </w:r>
    </w:p>
    <w:p w:rsidR="008425E9" w:rsidRDefault="006F7005" w:rsidP="008425E9">
      <w:r w:rsidRPr="0068756F">
        <w:rPr>
          <w:color w:val="FF0000"/>
        </w:rPr>
        <w:t>a,</w:t>
      </w:r>
      <w:r>
        <w:t xml:space="preserve"> stálý byt (středisko životních zájmů)</w:t>
      </w:r>
    </w:p>
    <w:p w:rsidR="006F7005" w:rsidRDefault="006F7005" w:rsidP="008425E9">
      <w:r w:rsidRPr="0068756F">
        <w:rPr>
          <w:color w:val="FF0000"/>
        </w:rPr>
        <w:t>b,</w:t>
      </w:r>
      <w:r>
        <w:t xml:space="preserve"> obvykle se zdržuje – alespoň </w:t>
      </w:r>
      <w:r w:rsidRPr="0068756F">
        <w:rPr>
          <w:b/>
          <w:color w:val="FF0000"/>
        </w:rPr>
        <w:t>183</w:t>
      </w:r>
      <w:r>
        <w:t xml:space="preserve"> dní v kalendářním roce , započítávají se i dny započaté ( příjezd, odjezd)</w:t>
      </w:r>
    </w:p>
    <w:p w:rsidR="006F7005" w:rsidRDefault="006F7005" w:rsidP="008425E9">
      <w:r w:rsidRPr="0068756F">
        <w:rPr>
          <w:color w:val="FF0000"/>
        </w:rPr>
        <w:t>c,</w:t>
      </w:r>
      <w:r>
        <w:t xml:space="preserve"> občanství (státní příslušnost)</w:t>
      </w:r>
    </w:p>
    <w:p w:rsidR="006F7005" w:rsidRDefault="006F7005" w:rsidP="008425E9">
      <w:r w:rsidRPr="0068756F">
        <w:rPr>
          <w:color w:val="FF0000"/>
        </w:rPr>
        <w:t>d,</w:t>
      </w:r>
      <w:r>
        <w:t xml:space="preserve"> jestliže není možné jednoznačně stanovit, upraveno dohodou</w:t>
      </w:r>
    </w:p>
    <w:p w:rsidR="006F7005" w:rsidRDefault="006F7005" w:rsidP="008425E9">
      <w:r>
        <w:t>Kritéria daň. nerezidenství – nemá bydliště a zároveň se zde nezdržuje.</w:t>
      </w:r>
    </w:p>
    <w:p w:rsidR="006F7005" w:rsidRPr="00A43249" w:rsidRDefault="00A43249" w:rsidP="008425E9">
      <w:pPr>
        <w:rPr>
          <w:color w:val="0070C0"/>
        </w:rPr>
      </w:pPr>
      <w:r w:rsidRPr="00A43249">
        <w:rPr>
          <w:color w:val="0070C0"/>
        </w:rPr>
        <w:t>Př.</w:t>
      </w:r>
    </w:p>
    <w:p w:rsidR="00A43249" w:rsidRDefault="00A43249" w:rsidP="008425E9">
      <w:pPr>
        <w:rPr>
          <w:color w:val="FF0000"/>
        </w:rPr>
      </w:pPr>
    </w:p>
    <w:p w:rsidR="00A43249" w:rsidRDefault="00A43249" w:rsidP="008425E9">
      <w:pPr>
        <w:rPr>
          <w:color w:val="FF0000"/>
        </w:rPr>
      </w:pPr>
    </w:p>
    <w:p w:rsidR="00105323" w:rsidRPr="0068756F" w:rsidRDefault="00105323" w:rsidP="008425E9">
      <w:pPr>
        <w:rPr>
          <w:color w:val="FF0000"/>
        </w:rPr>
      </w:pPr>
      <w:r w:rsidRPr="0068756F">
        <w:rPr>
          <w:color w:val="FF0000"/>
        </w:rPr>
        <w:t>Daňový nerezident – systém zdaňování</w:t>
      </w:r>
    </w:p>
    <w:p w:rsidR="00105323" w:rsidRDefault="00105323" w:rsidP="008425E9">
      <w:r>
        <w:t>1. SZDZ (posoudíme smlouvu, může stát zdroje zdanit?)</w:t>
      </w:r>
    </w:p>
    <w:p w:rsidR="00105323" w:rsidRDefault="00805EB3" w:rsidP="008425E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249555</wp:posOffset>
                </wp:positionV>
                <wp:extent cx="3333750" cy="0"/>
                <wp:effectExtent l="9525" t="8255" r="9525" b="1079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85pt;margin-top:19.65pt;width:26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OR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"/>
            </w:pict>
          </mc:Fallback>
        </mc:AlternateContent>
      </w:r>
      <w:r w:rsidR="00105323">
        <w:t>2. §22 ZDP</w:t>
      </w:r>
    </w:p>
    <w:p w:rsidR="0068756F" w:rsidRDefault="00105323" w:rsidP="0068756F">
      <w:pPr>
        <w:spacing w:line="240" w:lineRule="auto"/>
      </w:pPr>
      <w:r>
        <w:t>3. §36</w:t>
      </w:r>
      <w:r>
        <w:tab/>
        <w:t>x</w:t>
      </w:r>
      <w:r>
        <w:tab/>
        <w:t>§38e</w:t>
      </w:r>
      <w:r>
        <w:tab/>
        <w:t>x</w:t>
      </w:r>
      <w:r>
        <w:tab/>
        <w:t>§38h</w:t>
      </w:r>
      <w:r w:rsidR="0068756F">
        <w:tab/>
      </w:r>
    </w:p>
    <w:p w:rsidR="00105323" w:rsidRDefault="0068756F" w:rsidP="0068756F">
      <w:pPr>
        <w:spacing w:line="240" w:lineRule="auto"/>
      </w:pPr>
      <w:r>
        <w:t>(buď jedno, nebo druhé, nebo třetí; povinnost na straně plátce)</w:t>
      </w:r>
    </w:p>
    <w:p w:rsidR="0068756F" w:rsidRDefault="00805EB3" w:rsidP="008425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169545</wp:posOffset>
                </wp:positionV>
                <wp:extent cx="3429000" cy="0"/>
                <wp:effectExtent l="9525" t="8255" r="9525" b="1079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.85pt;margin-top:13.35pt;width:2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7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x/yySJN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"/>
            </w:pict>
          </mc:Fallback>
        </mc:AlternateContent>
      </w:r>
    </w:p>
    <w:p w:rsidR="00105323" w:rsidRDefault="00105323" w:rsidP="008425E9">
      <w:r>
        <w:t>4. DP</w:t>
      </w:r>
    </w:p>
    <w:p w:rsidR="0068756F" w:rsidRDefault="0068756F" w:rsidP="008425E9">
      <w:r>
        <w:t>§36  srážková daň</w:t>
      </w:r>
    </w:p>
    <w:p w:rsidR="0068756F" w:rsidRDefault="0068756F" w:rsidP="008425E9">
      <w:r>
        <w:t>§38</w:t>
      </w:r>
      <w:r w:rsidR="00554598">
        <w:t>(</w:t>
      </w:r>
      <w:r>
        <w:t>e</w:t>
      </w:r>
      <w:r w:rsidR="00554598">
        <w:t>)</w:t>
      </w:r>
      <w:r>
        <w:t xml:space="preserve"> zajištění daně</w:t>
      </w:r>
    </w:p>
    <w:p w:rsidR="0068756F" w:rsidRDefault="0068756F" w:rsidP="008425E9">
      <w:r>
        <w:t>§38</w:t>
      </w:r>
      <w:r w:rsidR="00554598">
        <w:t>(</w:t>
      </w:r>
      <w:r>
        <w:t>h</w:t>
      </w:r>
      <w:r w:rsidR="00554598">
        <w:t>)</w:t>
      </w:r>
      <w:r>
        <w:t xml:space="preserve"> zálohy na daň</w:t>
      </w:r>
    </w:p>
    <w:p w:rsidR="0068756F" w:rsidRPr="00B54883" w:rsidRDefault="00B54883" w:rsidP="008425E9">
      <w:pPr>
        <w:rPr>
          <w:color w:val="FF0000"/>
        </w:rPr>
      </w:pPr>
      <w:r w:rsidRPr="00B54883">
        <w:rPr>
          <w:color w:val="FF0000"/>
        </w:rPr>
        <w:t>Daňový nerezident – optimalizace</w:t>
      </w:r>
    </w:p>
    <w:p w:rsidR="00B54883" w:rsidRDefault="00B54883" w:rsidP="00B54883">
      <w:pPr>
        <w:pStyle w:val="Odstavecseseznamem"/>
        <w:numPr>
          <w:ilvl w:val="0"/>
          <w:numId w:val="1"/>
        </w:numPr>
      </w:pPr>
      <w:r>
        <w:t>nezdanitelné části §15 – pokud má 90% příjmů v ČR, může uplatňovat</w:t>
      </w:r>
    </w:p>
    <w:p w:rsidR="00B54883" w:rsidRDefault="00B54883" w:rsidP="00B54883">
      <w:pPr>
        <w:pStyle w:val="Odstavecseseznamem"/>
        <w:numPr>
          <w:ilvl w:val="0"/>
          <w:numId w:val="1"/>
        </w:numPr>
      </w:pPr>
      <w:r>
        <w:t xml:space="preserve">slevy na dani §35ba – na poplatníka </w:t>
      </w:r>
      <w:r w:rsidRPr="00A43249">
        <w:rPr>
          <w:b/>
          <w:color w:val="FF0000"/>
          <w:u w:val="single"/>
        </w:rPr>
        <w:t>VŽDY</w:t>
      </w:r>
      <w:r w:rsidR="00A43249">
        <w:rPr>
          <w:b/>
          <w:color w:val="FF0000"/>
          <w:u w:val="single"/>
        </w:rPr>
        <w:t xml:space="preserve"> (24.840 Kč)</w:t>
      </w:r>
      <w:r>
        <w:t>, v ostatních případech 90% příjmů</w:t>
      </w:r>
    </w:p>
    <w:p w:rsidR="00B54883" w:rsidRDefault="00B54883" w:rsidP="00B54883">
      <w:pPr>
        <w:pStyle w:val="Odstavecseseznamem"/>
      </w:pPr>
      <w:r>
        <w:t>Tato zvýhodnění můžeme uplatnit pouze v daňovém přiznání!!!</w:t>
      </w:r>
    </w:p>
    <w:p w:rsidR="00A43249" w:rsidRDefault="00A43249" w:rsidP="00B54883">
      <w:pPr>
        <w:pStyle w:val="Odstavecseseznamem"/>
      </w:pPr>
    </w:p>
    <w:p w:rsidR="00A43249" w:rsidRDefault="00A43249" w:rsidP="00B54883">
      <w:pPr>
        <w:pStyle w:val="Odstavecseseznamem"/>
        <w:rPr>
          <w:color w:val="0070C0"/>
        </w:rPr>
      </w:pPr>
      <w:r w:rsidRPr="00A43249">
        <w:rPr>
          <w:color w:val="0070C0"/>
          <w:u w:val="single"/>
        </w:rPr>
        <w:t>Př.</w:t>
      </w:r>
      <w:r w:rsidRPr="00A43249">
        <w:rPr>
          <w:color w:val="0070C0"/>
        </w:rPr>
        <w:t xml:space="preserve"> Pan Novák (občan Maďarska) v ČR nemá byt ani se tu nezdržuje. Dostal vyplaceno 120.000 Kč z titulu </w:t>
      </w:r>
      <w:r w:rsidR="00386579">
        <w:rPr>
          <w:color w:val="0070C0"/>
        </w:rPr>
        <w:t>odměny členu statutárního orgánu</w:t>
      </w:r>
      <w:r w:rsidRPr="00A43249">
        <w:rPr>
          <w:color w:val="0070C0"/>
        </w:rPr>
        <w:t>. Podá daňové přiznání v ČR? Kterého státu je  rezidentem?</w:t>
      </w:r>
    </w:p>
    <w:p w:rsidR="00386579" w:rsidRPr="00A43249" w:rsidRDefault="00386579" w:rsidP="00B54883">
      <w:pPr>
        <w:pStyle w:val="Odstavecseseznamem"/>
        <w:rPr>
          <w:color w:val="0070C0"/>
        </w:rPr>
      </w:pPr>
    </w:p>
    <w:p w:rsidR="00B54883" w:rsidRDefault="00386579" w:rsidP="00B54883">
      <w:pPr>
        <w:pStyle w:val="Odstavecseseznamem"/>
        <w:rPr>
          <w:color w:val="0070C0"/>
        </w:rPr>
      </w:pPr>
      <w:r w:rsidRPr="00386579">
        <w:rPr>
          <w:color w:val="0070C0"/>
        </w:rPr>
        <w:t>Př. Paní X.Y. je daňovou rezidentkou nesmluvního státu. Obdržela v souvislosti s likvidací s.r.o. podíl na likvidačním zůstatku v brutto výši 80.000Kč. Podíl nabyla za 120.000Kč.</w:t>
      </w:r>
    </w:p>
    <w:p w:rsidR="00386579" w:rsidRDefault="00386579" w:rsidP="00B54883">
      <w:pPr>
        <w:pStyle w:val="Odstavecseseznamem"/>
        <w:rPr>
          <w:color w:val="0070C0"/>
        </w:rPr>
      </w:pPr>
    </w:p>
    <w:p w:rsidR="00386579" w:rsidRDefault="00386579" w:rsidP="00B54883">
      <w:pPr>
        <w:pStyle w:val="Odstavecseseznamem"/>
        <w:rPr>
          <w:color w:val="0070C0"/>
        </w:rPr>
      </w:pPr>
      <w:r>
        <w:rPr>
          <w:color w:val="0070C0"/>
        </w:rPr>
        <w:t xml:space="preserve">Př. Dne 20.6.2012 zdědil pan Novák nemovitost po své tetě. Hodnota nemovitosti byla stanovena na 1.500.000Kč. Dne 20.10.2013 pan Novák nemovitost prodal za 2.500.000Kč. Pan Novák je občanem Slovenské republiky, ale v ČR jezdí každoročně na dovolenou i s dětmi. </w:t>
      </w:r>
      <w:r w:rsidR="007373A3" w:rsidRPr="00A43249">
        <w:rPr>
          <w:color w:val="0070C0"/>
        </w:rPr>
        <w:t>Kterého státu je  rezidentem?</w:t>
      </w:r>
      <w:r w:rsidR="007373A3">
        <w:rPr>
          <w:color w:val="0070C0"/>
        </w:rPr>
        <w:t xml:space="preserve"> Jak bude vypadat DP?</w:t>
      </w:r>
    </w:p>
    <w:p w:rsidR="00D205D9" w:rsidRDefault="00D205D9" w:rsidP="00B54883">
      <w:pPr>
        <w:pStyle w:val="Odstavecseseznamem"/>
        <w:rPr>
          <w:color w:val="0070C0"/>
        </w:rPr>
      </w:pPr>
    </w:p>
    <w:p w:rsidR="00D205D9" w:rsidRDefault="00D205D9" w:rsidP="00B54883">
      <w:pPr>
        <w:pStyle w:val="Odstavecseseznamem"/>
        <w:rPr>
          <w:color w:val="0070C0"/>
        </w:rPr>
      </w:pPr>
    </w:p>
    <w:p w:rsidR="00D205D9" w:rsidRDefault="00D205D9" w:rsidP="00B54883">
      <w:pPr>
        <w:pStyle w:val="Odstavecseseznamem"/>
        <w:rPr>
          <w:color w:val="0070C0"/>
        </w:rPr>
      </w:pPr>
      <w:r>
        <w:rPr>
          <w:color w:val="0070C0"/>
        </w:rPr>
        <w:t>Příklady na procvičení:</w:t>
      </w:r>
    </w:p>
    <w:p w:rsidR="00D205D9" w:rsidRDefault="00D205D9" w:rsidP="00B54883">
      <w:pPr>
        <w:pStyle w:val="Odstavecseseznamem"/>
        <w:rPr>
          <w:color w:val="0070C0"/>
        </w:rPr>
      </w:pPr>
      <w:r>
        <w:rPr>
          <w:color w:val="0070C0"/>
        </w:rPr>
        <w:t>Daň z příjmu F.O.</w:t>
      </w:r>
    </w:p>
    <w:p w:rsidR="00D205D9" w:rsidRDefault="00D205D9" w:rsidP="00B54883">
      <w:pPr>
        <w:pStyle w:val="Odstavecseseznamem"/>
        <w:rPr>
          <w:color w:val="0070C0"/>
        </w:rPr>
      </w:pPr>
      <w:r>
        <w:rPr>
          <w:color w:val="0070C0"/>
        </w:rPr>
        <w:t xml:space="preserve">1. Pan Všetečka vykonává samostatnou výdělečnou činnost jinou než řemeslnou. V roce 2013 dosáhl příjmů z podnikání ve výši 850.000Kč, skutečné výdaje 400.000Kč. Příjmy z pronájmu měl v roce 2013 400.000Kč a skutečné výdaje 300.000Kč. Paní Všetečková neměla v tomto roce žádné příjmy. Mají spolu 2 děti ve věku 5 a 8 let. Pan Všetečka si platí životní pojištění – za rok 10.000Kč a splácí hypotéku. Potvrzení o úrocích mu přišlo na částku 60.000Kč. </w:t>
      </w:r>
    </w:p>
    <w:p w:rsidR="00D205D9" w:rsidRDefault="00D205D9" w:rsidP="00B54883">
      <w:pPr>
        <w:pStyle w:val="Odstavecseseznamem"/>
        <w:rPr>
          <w:color w:val="0070C0"/>
        </w:rPr>
      </w:pPr>
      <w:r>
        <w:rPr>
          <w:color w:val="0070C0"/>
        </w:rPr>
        <w:t>Sestavte DP.</w:t>
      </w:r>
    </w:p>
    <w:p w:rsidR="00D205D9" w:rsidRDefault="00D205D9" w:rsidP="00B54883">
      <w:pPr>
        <w:pStyle w:val="Odstavecseseznamem"/>
        <w:rPr>
          <w:color w:val="0070C0"/>
        </w:rPr>
      </w:pPr>
    </w:p>
    <w:p w:rsidR="00D205D9" w:rsidRDefault="00D205D9" w:rsidP="00B54883">
      <w:pPr>
        <w:pStyle w:val="Odstavecseseznamem"/>
        <w:rPr>
          <w:color w:val="0070C0"/>
        </w:rPr>
      </w:pPr>
      <w:r>
        <w:rPr>
          <w:color w:val="0070C0"/>
        </w:rPr>
        <w:t>2. Paní Kučerová je tlumočnicí a za rok 2013 dosáhla příjmů 400.000Kč s uznatelnými výdaji 100.000Kč. Má jedno dítě ve věku 10 let. Na penzijní připojištění si v roce 2013 poslala 24.000Kč a dala dar sportovnímu klubu ve výši 5.000Kč.</w:t>
      </w:r>
      <w:r w:rsidR="000958BB">
        <w:rPr>
          <w:color w:val="0070C0"/>
        </w:rPr>
        <w:t xml:space="preserve"> Sestavte DP.</w:t>
      </w:r>
    </w:p>
    <w:p w:rsidR="000958BB" w:rsidRDefault="000958BB" w:rsidP="00B54883">
      <w:pPr>
        <w:pStyle w:val="Odstavecseseznamem"/>
        <w:rPr>
          <w:color w:val="0070C0"/>
        </w:rPr>
      </w:pPr>
    </w:p>
    <w:p w:rsidR="000958BB" w:rsidRDefault="000958BB" w:rsidP="00B54883">
      <w:pPr>
        <w:pStyle w:val="Odstavecseseznamem"/>
        <w:rPr>
          <w:color w:val="0070C0"/>
        </w:rPr>
      </w:pPr>
      <w:r>
        <w:rPr>
          <w:color w:val="0070C0"/>
        </w:rPr>
        <w:t>3. Slečna Novotná vykonává řemeslnou činnost. V roce 2013 měla příjmy ve výši 990.000Kč s uznatelnými výdaji 420.000Kč. Platí hypotéku a na úrocích zaplatila 72.000Kč. Životní pojištění si platí 1.000 měsíčně a na penzijní připojištění platí 2.000Kč měsíčně. Sestavte DP.</w:t>
      </w:r>
    </w:p>
    <w:p w:rsidR="000958BB" w:rsidRDefault="000958BB" w:rsidP="00B54883">
      <w:pPr>
        <w:pStyle w:val="Odstavecseseznamem"/>
        <w:rPr>
          <w:color w:val="0070C0"/>
        </w:rPr>
      </w:pPr>
    </w:p>
    <w:p w:rsidR="000958BB" w:rsidRPr="00386579" w:rsidRDefault="000958BB" w:rsidP="00B54883">
      <w:pPr>
        <w:pStyle w:val="Odstavecseseznamem"/>
        <w:rPr>
          <w:color w:val="0070C0"/>
        </w:rPr>
      </w:pPr>
      <w:r>
        <w:rPr>
          <w:color w:val="0070C0"/>
        </w:rPr>
        <w:t>4. Pan Chroust vlastní bytový dům, který celý pronajímá. Za rok 2013 mu tato činnost vynesla 1.500.000Kč. Zásadně si nevede evidenci o skutečných výdajích, nemůže je tedy doložit. Pan Chroust nemá děti, ale vlastní vzácného papouška, který jej měsíčně stojí 3.000Kč. Sestavte DP.</w:t>
      </w:r>
    </w:p>
    <w:p w:rsidR="00386579" w:rsidRDefault="00386579" w:rsidP="00B54883">
      <w:pPr>
        <w:pStyle w:val="Odstavecseseznamem"/>
      </w:pPr>
    </w:p>
    <w:p w:rsidR="00386579" w:rsidRDefault="00386579" w:rsidP="00B54883">
      <w:pPr>
        <w:pStyle w:val="Odstavecseseznamem"/>
      </w:pPr>
    </w:p>
    <w:p w:rsidR="0068756F" w:rsidRDefault="0068756F" w:rsidP="008425E9">
      <w:r>
        <w:t xml:space="preserve"> </w:t>
      </w:r>
    </w:p>
    <w:sectPr w:rsidR="0068756F" w:rsidSect="008D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E2"/>
    <w:multiLevelType w:val="hybridMultilevel"/>
    <w:tmpl w:val="3ADA4D2E"/>
    <w:lvl w:ilvl="0" w:tplc="C8EED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42C82"/>
    <w:multiLevelType w:val="hybridMultilevel"/>
    <w:tmpl w:val="4EA232C0"/>
    <w:lvl w:ilvl="0" w:tplc="DDF45A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5B"/>
    <w:rsid w:val="000958BB"/>
    <w:rsid w:val="00105323"/>
    <w:rsid w:val="002C4512"/>
    <w:rsid w:val="00386579"/>
    <w:rsid w:val="00492EB8"/>
    <w:rsid w:val="00554598"/>
    <w:rsid w:val="005F5810"/>
    <w:rsid w:val="00614BE6"/>
    <w:rsid w:val="0068756F"/>
    <w:rsid w:val="006D1CB4"/>
    <w:rsid w:val="006F7005"/>
    <w:rsid w:val="007373A3"/>
    <w:rsid w:val="00805EB3"/>
    <w:rsid w:val="008425E9"/>
    <w:rsid w:val="008D6869"/>
    <w:rsid w:val="00A43249"/>
    <w:rsid w:val="00A8305B"/>
    <w:rsid w:val="00B54883"/>
    <w:rsid w:val="00B96DBF"/>
    <w:rsid w:val="00CE7EDC"/>
    <w:rsid w:val="00D205D9"/>
    <w:rsid w:val="00E35E08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1941]" strokecolor="red"/>
    </o:shapedefaults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39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0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0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Neubauerova</cp:lastModifiedBy>
  <cp:revision>2</cp:revision>
  <cp:lastPrinted>2014-03-14T13:35:00Z</cp:lastPrinted>
  <dcterms:created xsi:type="dcterms:W3CDTF">2014-03-15T06:42:00Z</dcterms:created>
  <dcterms:modified xsi:type="dcterms:W3CDTF">2014-03-15T06:42:00Z</dcterms:modified>
</cp:coreProperties>
</file>