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27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SURDOPEDIE – OSNOVA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Seminář ke speciální pedagogice –</w:t>
      </w:r>
      <w:bookmarkStart w:id="0" w:name="_GoBack"/>
      <w:bookmarkEnd w:id="0"/>
      <w:r w:rsidRPr="00F71280">
        <w:rPr>
          <w:rFonts w:ascii="Times New Roman" w:hAnsi="Times New Roman" w:cs="Times New Roman"/>
          <w:sz w:val="24"/>
          <w:szCs w:val="24"/>
        </w:rPr>
        <w:t>, Mgr. Petra Segeťová</w:t>
      </w:r>
    </w:p>
    <w:p w:rsidR="00F71280" w:rsidRPr="00F71280" w:rsidRDefault="00F71280" w:rsidP="00F7128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71280">
        <w:rPr>
          <w:rFonts w:ascii="Times New Roman" w:hAnsi="Times New Roman" w:cs="Times New Roman"/>
          <w:b/>
          <w:color w:val="00B050"/>
          <w:sz w:val="24"/>
          <w:szCs w:val="24"/>
        </w:rPr>
        <w:t>SURDOPEDIE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b/>
          <w:bCs/>
          <w:sz w:val="24"/>
          <w:szCs w:val="24"/>
        </w:rPr>
        <w:t>SLUCH: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- důležitý pro komunikaci a rozvoj sociálních vztahů, vytváří se citová vazba na okolí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- možnost získávání informací o věcech a dějích v okolí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- základ pro vytvoření vnitřní řeči, rozvoj abstraktního myšlení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- orientace v prostoru – nositel varovných signálů, vnímání okolí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STŘEDISKA RANÉ PÉČE</w:t>
      </w:r>
    </w:p>
    <w:p w:rsidR="00506C2A" w:rsidRPr="00F71280" w:rsidRDefault="00BB0D22" w:rsidP="00F712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raná péče do 4. roku věku dítěte se zdravotním postižením, </w:t>
      </w:r>
      <w:proofErr w:type="gramStart"/>
      <w:r w:rsidRPr="00F71280">
        <w:rPr>
          <w:rFonts w:ascii="Times New Roman" w:hAnsi="Times New Roman" w:cs="Times New Roman"/>
          <w:sz w:val="24"/>
          <w:szCs w:val="24"/>
        </w:rPr>
        <w:t>do 7.roku</w:t>
      </w:r>
      <w:proofErr w:type="gramEnd"/>
      <w:r w:rsidRPr="00F71280">
        <w:rPr>
          <w:rFonts w:ascii="Times New Roman" w:hAnsi="Times New Roman" w:cs="Times New Roman"/>
          <w:sz w:val="24"/>
          <w:szCs w:val="24"/>
        </w:rPr>
        <w:t xml:space="preserve"> u kombinovaného postižení</w:t>
      </w:r>
    </w:p>
    <w:p w:rsidR="00506C2A" w:rsidRPr="00F71280" w:rsidRDefault="00BB0D22" w:rsidP="00F712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včasná intervence – komplex služeb orientovaný na celou rodinu dítěte raného věku se zdravotním postižením </w:t>
      </w:r>
    </w:p>
    <w:p w:rsidR="00506C2A" w:rsidRPr="00F71280" w:rsidRDefault="00BB0D22" w:rsidP="00F712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klientem celá rodina dítěte s postižením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SPC – vyhlášky  116/2011</w:t>
      </w:r>
      <w:r w:rsidR="00BB0D22">
        <w:rPr>
          <w:rFonts w:ascii="Times New Roman" w:hAnsi="Times New Roman" w:cs="Times New Roman"/>
          <w:sz w:val="24"/>
          <w:szCs w:val="24"/>
        </w:rPr>
        <w:t xml:space="preserve"> Sb.</w:t>
      </w:r>
      <w:r w:rsidRPr="00F71280">
        <w:rPr>
          <w:rFonts w:ascii="Times New Roman" w:hAnsi="Times New Roman" w:cs="Times New Roman"/>
          <w:sz w:val="24"/>
          <w:szCs w:val="24"/>
        </w:rPr>
        <w:t>, 147/2011</w:t>
      </w:r>
      <w:r w:rsidR="00BB0D22">
        <w:rPr>
          <w:rFonts w:ascii="Times New Roman" w:hAnsi="Times New Roman" w:cs="Times New Roman"/>
          <w:sz w:val="24"/>
          <w:szCs w:val="24"/>
        </w:rPr>
        <w:t xml:space="preserve"> Sb.</w:t>
      </w:r>
      <w:r w:rsidRPr="00F71280">
        <w:rPr>
          <w:rFonts w:ascii="Times New Roman" w:hAnsi="Times New Roman" w:cs="Times New Roman"/>
          <w:sz w:val="24"/>
          <w:szCs w:val="24"/>
        </w:rPr>
        <w:t xml:space="preserve"> !!!!!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MŠ pro osoby se sluchovým postižením</w:t>
      </w:r>
    </w:p>
    <w:p w:rsidR="00506C2A" w:rsidRPr="00F71280" w:rsidRDefault="00BB0D22" w:rsidP="00F712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děti od 3 do 6 let s různými stupni SP</w:t>
      </w:r>
    </w:p>
    <w:p w:rsidR="00506C2A" w:rsidRPr="00F71280" w:rsidRDefault="00BB0D22" w:rsidP="00F712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důraz na diagnostiku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úkoly</w:t>
      </w:r>
    </w:p>
    <w:p w:rsidR="00506C2A" w:rsidRPr="00F71280" w:rsidRDefault="00BB0D22" w:rsidP="00F7128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navazování komunikace</w:t>
      </w:r>
    </w:p>
    <w:p w:rsidR="00506C2A" w:rsidRPr="00F71280" w:rsidRDefault="00BB0D22" w:rsidP="00F7128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tvoření a rozvíjení hlasu</w:t>
      </w:r>
    </w:p>
    <w:p w:rsidR="00506C2A" w:rsidRPr="00F71280" w:rsidRDefault="00BB0D22" w:rsidP="00F7128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rozvíjení zrakového vnímání, zaměřeného na nácvik odezírání</w:t>
      </w:r>
    </w:p>
    <w:p w:rsidR="00506C2A" w:rsidRPr="00F71280" w:rsidRDefault="00BB0D22" w:rsidP="00F7128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seznámení dítěte s možnostmi hmatového vnímání, rozvíjení hrubé a jemné motoriky</w:t>
      </w:r>
    </w:p>
    <w:p w:rsidR="00506C2A" w:rsidRPr="00F71280" w:rsidRDefault="00BB0D22" w:rsidP="00F7128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reedukace sluchu</w:t>
      </w:r>
    </w:p>
    <w:p w:rsidR="00506C2A" w:rsidRPr="00F71280" w:rsidRDefault="00BB0D22" w:rsidP="00F7128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rozvíjení řeči od nejranějšího věku, podpora vztahu k mluvené řeči</w:t>
      </w:r>
    </w:p>
    <w:p w:rsidR="00506C2A" w:rsidRPr="00F71280" w:rsidRDefault="00BB0D22" w:rsidP="00F7128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lastRenderedPageBreak/>
        <w:t>začátky čtení pomocí globální metody</w:t>
      </w:r>
    </w:p>
    <w:p w:rsidR="00506C2A" w:rsidRDefault="00BB0D22" w:rsidP="00F7128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dosažení funkční komunikace s využitím nonverbálních prostředků – mimiky, gestikulace a přirozených posunků, příp. znakového jazyka</w:t>
      </w:r>
    </w:p>
    <w:p w:rsidR="00CF1B45" w:rsidRPr="00F71280" w:rsidRDefault="00CF1B45" w:rsidP="00CF1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běžná MŠ (INTEGRACE), třídy při běžné MŠ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ZŠ pro osoby se sluchovým postižením</w:t>
      </w:r>
    </w:p>
    <w:p w:rsidR="00506C2A" w:rsidRPr="00F71280" w:rsidRDefault="00BB0D22" w:rsidP="00F7128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volba vzdělávacího programu závisí na řediteli</w:t>
      </w:r>
    </w:p>
    <w:p w:rsidR="00506C2A" w:rsidRPr="00F71280" w:rsidRDefault="00BB0D22" w:rsidP="00F7128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volba cesty vzdělávání</w:t>
      </w:r>
    </w:p>
    <w:p w:rsidR="00506C2A" w:rsidRPr="00F71280" w:rsidRDefault="00BB0D22" w:rsidP="00F71280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b/>
          <w:bCs/>
          <w:sz w:val="24"/>
          <w:szCs w:val="24"/>
        </w:rPr>
        <w:t xml:space="preserve">orální komunikace </w:t>
      </w:r>
      <w:r w:rsidRPr="00F71280">
        <w:rPr>
          <w:rFonts w:ascii="Times New Roman" w:hAnsi="Times New Roman" w:cs="Times New Roman"/>
          <w:sz w:val="24"/>
          <w:szCs w:val="24"/>
        </w:rPr>
        <w:t>- orientace na rozvoj mluvené řeči, vzdělávání jejím prostřednictvím.</w:t>
      </w:r>
    </w:p>
    <w:p w:rsidR="00506C2A" w:rsidRPr="00F71280" w:rsidRDefault="00BB0D22" w:rsidP="00F71280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b/>
          <w:bCs/>
          <w:sz w:val="24"/>
          <w:szCs w:val="24"/>
        </w:rPr>
        <w:t xml:space="preserve">totální komunikace </w:t>
      </w:r>
      <w:r w:rsidRPr="00F71280">
        <w:rPr>
          <w:rFonts w:ascii="Times New Roman" w:hAnsi="Times New Roman" w:cs="Times New Roman"/>
          <w:sz w:val="24"/>
          <w:szCs w:val="24"/>
        </w:rPr>
        <w:t>-  spojení akustických, vizuálních, verbálních, neverbálních a manuálních prostředků</w:t>
      </w:r>
    </w:p>
    <w:p w:rsidR="00506C2A" w:rsidRDefault="00BB0D22" w:rsidP="00F71280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b/>
          <w:bCs/>
          <w:sz w:val="24"/>
          <w:szCs w:val="24"/>
        </w:rPr>
        <w:t xml:space="preserve">bilingvální komunikace- </w:t>
      </w:r>
      <w:r w:rsidRPr="00F71280">
        <w:rPr>
          <w:rFonts w:ascii="Times New Roman" w:hAnsi="Times New Roman" w:cs="Times New Roman"/>
          <w:sz w:val="24"/>
          <w:szCs w:val="24"/>
        </w:rPr>
        <w:t>užívání dvou jazyků – českého znakového jazyka a českého jazyka. S českým jazykem se žáci nejčastěji seznamují především ve formě grafické (jako čtení a psaní), v případě funkčních zbytků sluchu pak i ve formě zvukové.</w:t>
      </w:r>
    </w:p>
    <w:p w:rsidR="00CF1B45" w:rsidRPr="00F71280" w:rsidRDefault="00CF1B45" w:rsidP="00CF1B4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běžná ZŠ (integrace), třídy při ZŠ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SŠ pro osoby se sluchovým postižením</w:t>
      </w:r>
    </w:p>
    <w:p w:rsidR="00506C2A" w:rsidRPr="00F71280" w:rsidRDefault="00BB0D22" w:rsidP="00F7128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SOU, OU, praktické školy </w:t>
      </w:r>
    </w:p>
    <w:p w:rsidR="00506C2A" w:rsidRPr="00F71280" w:rsidRDefault="00BB0D22" w:rsidP="00F7128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nejčastější obory - strojní mechanik, malíř-lakýrník, krejčí, dámská krejčová, truhlář, kuchař, cukrář, elektrikář, zahradník, zámečník, šička, klempíř, čalouník</w:t>
      </w:r>
    </w:p>
    <w:p w:rsidR="00506C2A" w:rsidRPr="00F71280" w:rsidRDefault="00BB0D22" w:rsidP="00F7128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samostatné obory při ZŠ pro SP </w:t>
      </w:r>
    </w:p>
    <w:p w:rsidR="00506C2A" w:rsidRPr="00F71280" w:rsidRDefault="00BB0D22" w:rsidP="00F7128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 maturitní studium – zubní technik, SŠ oděvní, SŠ pedagogická – obor předškolní a mimoškolní pedagogika, SPŠ elektrotechnická – výpočetní technologie, gymnázium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VŠ</w:t>
      </w:r>
    </w:p>
    <w:p w:rsidR="00506C2A" w:rsidRPr="00F71280" w:rsidRDefault="00BB0D22" w:rsidP="00F7128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Výchovná dramatika neslyšících – JAMU (Bc.)</w:t>
      </w:r>
    </w:p>
    <w:p w:rsidR="00506C2A" w:rsidRPr="00F71280" w:rsidRDefault="00BB0D22" w:rsidP="00F7128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Čeština v komunikaci neslyšících – FF UK </w:t>
      </w:r>
    </w:p>
    <w:p w:rsidR="00506C2A" w:rsidRPr="00F71280" w:rsidRDefault="00BB0D22" w:rsidP="00F7128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Integrovaná forma studia - MU, UK …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   (VŠ centra pro studenty s speciálními vzdělávacími potřebami  – př. MU </w:t>
      </w:r>
      <w:proofErr w:type="gramStart"/>
      <w:r w:rsidRPr="00F71280">
        <w:rPr>
          <w:rFonts w:ascii="Times New Roman" w:hAnsi="Times New Roman" w:cs="Times New Roman"/>
          <w:sz w:val="24"/>
          <w:szCs w:val="24"/>
        </w:rPr>
        <w:t>Teiresias )</w:t>
      </w:r>
      <w:proofErr w:type="gramEnd"/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71280">
        <w:rPr>
          <w:rFonts w:ascii="Times New Roman" w:hAnsi="Times New Roman" w:cs="Times New Roman"/>
          <w:b/>
          <w:color w:val="00B050"/>
          <w:sz w:val="24"/>
          <w:szCs w:val="24"/>
        </w:rPr>
        <w:t>KOMPENZAČNÍ POMŮCKY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lastRenderedPageBreak/>
        <w:t xml:space="preserve"> - sluchadla, kochleární implantát, vibrační budík, světelný zvonek, zesilovač TV, zesilovač telefonu, titulky, PC, logopedické pomůcky,…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71280">
        <w:rPr>
          <w:rFonts w:ascii="Times New Roman" w:hAnsi="Times New Roman" w:cs="Times New Roman"/>
          <w:b/>
          <w:color w:val="00B050"/>
          <w:sz w:val="24"/>
          <w:szCs w:val="24"/>
        </w:rPr>
        <w:t>KOMUNIKAČNÍ SYSTÉMY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Znakový jazyk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Znakovaná čeština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Prstová abeceda</w:t>
      </w:r>
      <w:r w:rsidR="00F71280" w:rsidRPr="00F71280">
        <w:rPr>
          <w:rFonts w:ascii="Times New Roman" w:hAnsi="Times New Roman" w:cs="Times New Roman"/>
          <w:sz w:val="24"/>
          <w:szCs w:val="24"/>
        </w:rPr>
        <w:t xml:space="preserve"> – jednoruční, dvouruční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Gestikulace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Mimika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Gestuno</w:t>
      </w:r>
      <w:r w:rsidR="00F71280" w:rsidRPr="00F71280">
        <w:rPr>
          <w:rFonts w:ascii="Times New Roman" w:hAnsi="Times New Roman" w:cs="Times New Roman"/>
          <w:sz w:val="24"/>
          <w:szCs w:val="24"/>
        </w:rPr>
        <w:t xml:space="preserve"> – mezinárodní znakový jazyk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Odezírání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Hand - Mund </w:t>
      </w:r>
      <w:proofErr w:type="gramStart"/>
      <w:r w:rsidRPr="00F71280">
        <w:rPr>
          <w:rFonts w:ascii="Times New Roman" w:hAnsi="Times New Roman" w:cs="Times New Roman"/>
          <w:sz w:val="24"/>
          <w:szCs w:val="24"/>
        </w:rPr>
        <w:t>systém ( manuálně-orální</w:t>
      </w:r>
      <w:proofErr w:type="gramEnd"/>
      <w:r w:rsidRPr="00F71280">
        <w:rPr>
          <w:rFonts w:ascii="Times New Roman" w:hAnsi="Times New Roman" w:cs="Times New Roman"/>
          <w:sz w:val="24"/>
          <w:szCs w:val="24"/>
        </w:rPr>
        <w:t xml:space="preserve"> systém doplňuje proces odezírání znázorněním zrakem nepostřehnutelných postavení mluvidel, 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patnáct základních specifických tvarů a po hybů ruky symbolizujících činnost patrového oblouku, 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jazyka a hlasové štěrbiny).</w:t>
      </w:r>
    </w:p>
    <w:p w:rsidR="00506C2A" w:rsidRPr="00F71280" w:rsidRDefault="00BB0D22" w:rsidP="00F712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Simultánní přepis mluvené řeči</w:t>
      </w: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280">
        <w:rPr>
          <w:rFonts w:ascii="Times New Roman" w:hAnsi="Times New Roman" w:cs="Times New Roman"/>
          <w:b/>
          <w:sz w:val="24"/>
          <w:szCs w:val="24"/>
          <w:u w:val="single"/>
        </w:rPr>
        <w:t xml:space="preserve">Znakový jazyk x Znakovaná </w:t>
      </w:r>
      <w:proofErr w:type="gramStart"/>
      <w:r w:rsidRPr="00F71280">
        <w:rPr>
          <w:rFonts w:ascii="Times New Roman" w:hAnsi="Times New Roman" w:cs="Times New Roman"/>
          <w:b/>
          <w:sz w:val="24"/>
          <w:szCs w:val="24"/>
          <w:u w:val="single"/>
        </w:rPr>
        <w:t>čeština !!!</w:t>
      </w:r>
      <w:proofErr w:type="gramEnd"/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  <w:u w:val="single"/>
        </w:rPr>
        <w:t>Desatero komunikace s osobami se sluchovým postižením</w:t>
      </w:r>
      <w:r w:rsidRPr="00F71280">
        <w:rPr>
          <w:rFonts w:ascii="Times New Roman" w:hAnsi="Times New Roman" w:cs="Times New Roman"/>
          <w:sz w:val="24"/>
          <w:szCs w:val="24"/>
        </w:rPr>
        <w:t xml:space="preserve"> (Věra Strnadová)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1. Před rozhovorem s člověkem se sluchovým postižením navážeme zrakový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kontakt. Pokud se na nás nedívá, můžeme jej upozornit lehkým dotykem na rameno,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>paži nebo předloktí, že s ním chceme hovořit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2. Každého člověka se sluchovým postižením se zeptáme, zda chce mluvit, odezírat,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>psát, nebo používat znakový jazyk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3. Odezírání bez pomoci sluchu není spolehlivá metoda vnímání mluvené řeči,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dochází při ní často k omylům. Úspěšnost odezírání je velmi snížena při fyzické či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lastRenderedPageBreak/>
        <w:t xml:space="preserve">psychické nepohodě. Odezírající osobě předem sdělíme téma hovoru. Mluvíme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obráceni čelem k ní, naše tvář musí být osvětlena, nesmíme pohybovat hlavou nebo si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zakrývat ústa. Dbáme na zřetelnou výslovnost a mluvíme volnějším tempem při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zachování přirozeného rytmu řeči. Zdůrazňujeme klíčová slova.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4. Při hovoru s nedoslýchavým člověkem nezvyšujeme hlas a nekřičíme.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5. Doprovází-li člověka se sluchovým postižením tlumočník či jiná osoba, vždy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>oslovujme přímo člověka, se kterým jednáme, nikoliv jeho doprovod.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6. Člověku se sluchovým postižením předem vysvětlíme, jakou spolupráci od něj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budeme potřebovat.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7. Důležité dotazy raději opakujeme a neváháme ani použít písemnou formu. U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neslyšících uživatelů znakového jazyka je bezpečnější počkat na tlumočníka.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8. Občas požádáme, aby nám člověk se sluchovým postižením svými slovy sdělil, co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nám rozuměl (nikdy se neptáme, zda nám rozuměl). Ptáme se zásadně vždy </w:t>
      </w:r>
      <w:proofErr w:type="gramStart"/>
      <w:r w:rsidRPr="00F71280">
        <w:rPr>
          <w:rFonts w:ascii="Times New Roman" w:hAnsi="Times New Roman" w:cs="Times New Roman"/>
          <w:sz w:val="20"/>
          <w:szCs w:val="20"/>
        </w:rPr>
        <w:t>po</w:t>
      </w:r>
      <w:proofErr w:type="gramEnd"/>
      <w:r w:rsidRPr="00F712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každém </w:t>
      </w:r>
      <w:proofErr w:type="gramStart"/>
      <w:r w:rsidRPr="00F71280">
        <w:rPr>
          <w:rFonts w:ascii="Times New Roman" w:hAnsi="Times New Roman" w:cs="Times New Roman"/>
          <w:sz w:val="20"/>
          <w:szCs w:val="20"/>
        </w:rPr>
        <w:t>důležitém</w:t>
      </w:r>
      <w:proofErr w:type="gramEnd"/>
      <w:r w:rsidRPr="00F71280">
        <w:rPr>
          <w:rFonts w:ascii="Times New Roman" w:hAnsi="Times New Roman" w:cs="Times New Roman"/>
          <w:sz w:val="20"/>
          <w:szCs w:val="20"/>
        </w:rPr>
        <w:t xml:space="preserve"> sdělení.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9. Při neúspěšné komunikaci máme na paměti, že jde o důsledek sluchového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postižení. Proto k takovému člověku přistupujeme se stejným respektem a ohledem </w:t>
      </w:r>
      <w:proofErr w:type="gramStart"/>
      <w:r w:rsidRPr="00F71280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F712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důstojnost jako k člověku bez postižení. Neprojevujeme netrpělivost, neomezujeme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komunikaci, ale snažíme se najít cesty, jak se vzájemně lépe dorozumívat.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10. Pro získání potřebných znalostí nestačí tento text, protože komunikační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preference každé osoby se sluchovým postižením mohou být jiné. Proto je nutno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projevit vstřícnost a ochotu přizpůsobit se dorozumívacím možnostem každého </w:t>
      </w:r>
    </w:p>
    <w:p w:rsidR="00F71280" w:rsidRPr="00F71280" w:rsidRDefault="00F71280" w:rsidP="00F71280">
      <w:pPr>
        <w:rPr>
          <w:rFonts w:ascii="Times New Roman" w:hAnsi="Times New Roman" w:cs="Times New Roman"/>
          <w:sz w:val="20"/>
          <w:szCs w:val="20"/>
        </w:rPr>
      </w:pPr>
      <w:r w:rsidRPr="00F71280">
        <w:rPr>
          <w:rFonts w:ascii="Times New Roman" w:hAnsi="Times New Roman" w:cs="Times New Roman"/>
          <w:sz w:val="20"/>
          <w:szCs w:val="20"/>
        </w:rPr>
        <w:t xml:space="preserve">pacienta se sluchovým postižením. 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1280">
        <w:rPr>
          <w:rFonts w:ascii="Times New Roman" w:hAnsi="Times New Roman" w:cs="Times New Roman"/>
          <w:sz w:val="24"/>
          <w:szCs w:val="24"/>
          <w:u w:val="single"/>
        </w:rPr>
        <w:t>Legislativa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Vyhlášky 116/ 2011 Sb., 147/2011 Sb.!!</w:t>
      </w:r>
    </w:p>
    <w:p w:rsidR="00F71280" w:rsidRDefault="00F71280" w:rsidP="00F71280">
      <w:pPr>
        <w:rPr>
          <w:rFonts w:ascii="Times New Roman" w:hAnsi="Times New Roman" w:cs="Times New Roman"/>
          <w:b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lastRenderedPageBreak/>
        <w:t>Zákon o komunikačních systémech neslyšících a hluchoslepých osob č. 155/1998 Sb., ve znění zákona č</w:t>
      </w:r>
      <w:r w:rsidRPr="00F71280">
        <w:rPr>
          <w:rFonts w:ascii="Times New Roman" w:hAnsi="Times New Roman" w:cs="Times New Roman"/>
          <w:b/>
          <w:sz w:val="24"/>
          <w:szCs w:val="24"/>
        </w:rPr>
        <w:t>. 384/2008 Sb.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</w:p>
    <w:p w:rsidR="00F71280" w:rsidRPr="00F71280" w:rsidRDefault="00F71280">
      <w:pPr>
        <w:rPr>
          <w:rFonts w:ascii="Times New Roman" w:hAnsi="Times New Roman" w:cs="Times New Roman"/>
          <w:b/>
          <w:sz w:val="24"/>
          <w:szCs w:val="24"/>
        </w:rPr>
      </w:pPr>
      <w:r w:rsidRPr="00F71280">
        <w:rPr>
          <w:rFonts w:ascii="Times New Roman" w:hAnsi="Times New Roman" w:cs="Times New Roman"/>
          <w:b/>
          <w:sz w:val="24"/>
          <w:szCs w:val="24"/>
        </w:rPr>
        <w:t>Odkazy, literatura</w:t>
      </w:r>
    </w:p>
    <w:p w:rsidR="00F71280" w:rsidRPr="00F71280" w:rsidRDefault="00316CB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71280" w:rsidRPr="00F71280">
          <w:rPr>
            <w:rStyle w:val="Hypertextovodkaz"/>
            <w:rFonts w:ascii="Times New Roman" w:hAnsi="Times New Roman" w:cs="Times New Roman"/>
            <w:sz w:val="24"/>
            <w:szCs w:val="24"/>
          </w:rPr>
          <w:t>http://www.ceskatelevize.cz/ivysilani/10315080042-tep-24/213411058130002/diskuse/</w:t>
        </w:r>
      </w:hyperlink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PIPEKOVÁ, J. (ed.) Kapitoly ze speciální pedagogiky. 3., rozšířené a přepracované vydání. </w:t>
      </w:r>
      <w:proofErr w:type="gramStart"/>
      <w:r w:rsidRPr="00F71280">
        <w:rPr>
          <w:rFonts w:ascii="Times New Roman" w:hAnsi="Times New Roman" w:cs="Times New Roman"/>
          <w:sz w:val="24"/>
          <w:szCs w:val="24"/>
        </w:rPr>
        <w:t>Brno : Paido</w:t>
      </w:r>
      <w:proofErr w:type="gramEnd"/>
      <w:r w:rsidRPr="00F71280">
        <w:rPr>
          <w:rFonts w:ascii="Times New Roman" w:hAnsi="Times New Roman" w:cs="Times New Roman"/>
          <w:sz w:val="24"/>
          <w:szCs w:val="24"/>
        </w:rPr>
        <w:t>, 2011. ISBN 80-7315-120-0.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BYTEŠNÍKOVÁ I., HORÁKOVÁ R., KLENKOVÁ J. Logopedie &amp; </w:t>
      </w:r>
      <w:proofErr w:type="gramStart"/>
      <w:r w:rsidRPr="00F71280">
        <w:rPr>
          <w:rFonts w:ascii="Times New Roman" w:hAnsi="Times New Roman" w:cs="Times New Roman"/>
          <w:sz w:val="24"/>
          <w:szCs w:val="24"/>
        </w:rPr>
        <w:t>surdopedie : texty</w:t>
      </w:r>
      <w:proofErr w:type="gramEnd"/>
      <w:r w:rsidRPr="00F71280">
        <w:rPr>
          <w:rFonts w:ascii="Times New Roman" w:hAnsi="Times New Roman" w:cs="Times New Roman"/>
          <w:sz w:val="24"/>
          <w:szCs w:val="24"/>
        </w:rPr>
        <w:t xml:space="preserve"> k distančnímu vzdělávání. </w:t>
      </w:r>
      <w:proofErr w:type="gramStart"/>
      <w:r w:rsidRPr="00F71280">
        <w:rPr>
          <w:rFonts w:ascii="Times New Roman" w:hAnsi="Times New Roman" w:cs="Times New Roman"/>
          <w:sz w:val="24"/>
          <w:szCs w:val="24"/>
        </w:rPr>
        <w:t>Brno : Paido</w:t>
      </w:r>
      <w:proofErr w:type="gramEnd"/>
      <w:r w:rsidRPr="00F71280">
        <w:rPr>
          <w:rFonts w:ascii="Times New Roman" w:hAnsi="Times New Roman" w:cs="Times New Roman"/>
          <w:sz w:val="24"/>
          <w:szCs w:val="24"/>
        </w:rPr>
        <w:t>, 2007.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 xml:space="preserve">CHVÁTALOVÁ, H. Jak se žije dětem s </w:t>
      </w:r>
      <w:proofErr w:type="gramStart"/>
      <w:r w:rsidRPr="00F71280">
        <w:rPr>
          <w:rFonts w:ascii="Times New Roman" w:hAnsi="Times New Roman" w:cs="Times New Roman"/>
          <w:sz w:val="24"/>
          <w:szCs w:val="24"/>
        </w:rPr>
        <w:t>postižením : problematika</w:t>
      </w:r>
      <w:proofErr w:type="gramEnd"/>
      <w:r w:rsidRPr="00F71280">
        <w:rPr>
          <w:rFonts w:ascii="Times New Roman" w:hAnsi="Times New Roman" w:cs="Times New Roman"/>
          <w:sz w:val="24"/>
          <w:szCs w:val="24"/>
        </w:rPr>
        <w:t xml:space="preserve"> pěti typů zdravotního postižení. Vyd. 2. </w:t>
      </w:r>
      <w:proofErr w:type="gramStart"/>
      <w:r w:rsidRPr="00F71280">
        <w:rPr>
          <w:rFonts w:ascii="Times New Roman" w:hAnsi="Times New Roman" w:cs="Times New Roman"/>
          <w:sz w:val="24"/>
          <w:szCs w:val="24"/>
        </w:rPr>
        <w:t>Praha : Portál</w:t>
      </w:r>
      <w:proofErr w:type="gramEnd"/>
      <w:r w:rsidRPr="00F71280">
        <w:rPr>
          <w:rFonts w:ascii="Times New Roman" w:hAnsi="Times New Roman" w:cs="Times New Roman"/>
          <w:sz w:val="24"/>
          <w:szCs w:val="24"/>
        </w:rPr>
        <w:t>, 2005. 182 s. ISBN 8073670135.</w:t>
      </w:r>
    </w:p>
    <w:p w:rsidR="00F71280" w:rsidRPr="00F71280" w:rsidRDefault="00F71280" w:rsidP="00F71280">
      <w:pPr>
        <w:rPr>
          <w:rFonts w:ascii="Times New Roman" w:hAnsi="Times New Roman" w:cs="Times New Roman"/>
          <w:sz w:val="24"/>
          <w:szCs w:val="24"/>
        </w:rPr>
      </w:pPr>
      <w:r w:rsidRPr="00F71280">
        <w:rPr>
          <w:rFonts w:ascii="Times New Roman" w:hAnsi="Times New Roman" w:cs="Times New Roman"/>
          <w:sz w:val="24"/>
          <w:szCs w:val="24"/>
        </w:rPr>
        <w:t>BARTOŇOVÁ, M. Současné trendy v edukaci dětí a žáků se speciálními vzdělávacími potřebami v České republice. Brno: MSD, 2005b, 420 s. ISBN 80-86633-37-3.</w:t>
      </w:r>
    </w:p>
    <w:sectPr w:rsidR="00F71280" w:rsidRPr="00F7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AE0"/>
    <w:multiLevelType w:val="hybridMultilevel"/>
    <w:tmpl w:val="B87E4258"/>
    <w:lvl w:ilvl="0" w:tplc="A3EAC9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EC5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CE7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0BC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28D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473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818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CD1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0E8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C2F51"/>
    <w:multiLevelType w:val="hybridMultilevel"/>
    <w:tmpl w:val="DD628A3E"/>
    <w:lvl w:ilvl="0" w:tplc="090210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436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A14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6C8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E9E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A21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4EA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6D1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284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55372"/>
    <w:multiLevelType w:val="hybridMultilevel"/>
    <w:tmpl w:val="E3306660"/>
    <w:lvl w:ilvl="0" w:tplc="D6E0FA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44F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819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A0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F4C1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209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822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4BD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2C6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177B8"/>
    <w:multiLevelType w:val="hybridMultilevel"/>
    <w:tmpl w:val="1D2A3BBA"/>
    <w:lvl w:ilvl="0" w:tplc="B2AE41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428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886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281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728C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233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40A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2DF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ECF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96023"/>
    <w:multiLevelType w:val="hybridMultilevel"/>
    <w:tmpl w:val="BB320160"/>
    <w:lvl w:ilvl="0" w:tplc="FB046A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8A4A6">
      <w:start w:val="99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811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E57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AE3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C76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A11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ACD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6E0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52AA3"/>
    <w:multiLevelType w:val="hybridMultilevel"/>
    <w:tmpl w:val="BDCE0BA2"/>
    <w:lvl w:ilvl="0" w:tplc="B9D6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76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E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AA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26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F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87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85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8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494D66"/>
    <w:multiLevelType w:val="hybridMultilevel"/>
    <w:tmpl w:val="2E7CCBA4"/>
    <w:lvl w:ilvl="0" w:tplc="0B006A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2B9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EA9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8BA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04FA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E6E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43C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E31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CD3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80"/>
    <w:rsid w:val="00316CB6"/>
    <w:rsid w:val="00506C2A"/>
    <w:rsid w:val="006A7315"/>
    <w:rsid w:val="00BB0D22"/>
    <w:rsid w:val="00CF1B45"/>
    <w:rsid w:val="00ED7627"/>
    <w:rsid w:val="00F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3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21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7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42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80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72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58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68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94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4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2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5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1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189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35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521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41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5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5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6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ivysilani/10315080042-tep-24/213411058130002/disku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887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2013-11-05T12:30:00Z</dcterms:created>
  <dcterms:modified xsi:type="dcterms:W3CDTF">2014-05-19T00:59:00Z</dcterms:modified>
</cp:coreProperties>
</file>