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95959" w:themeColor="text1" w:themeTint="A6"/>
          <w:sz w:val="24"/>
          <w:lang w:val="fr-FR"/>
        </w:rPr>
        <w:id w:val="-1455789907"/>
        <w:docPartObj>
          <w:docPartGallery w:val="Cover Pages"/>
          <w:docPartUnique/>
        </w:docPartObj>
      </w:sdtPr>
      <w:sdtEndPr>
        <w:rPr>
          <w:rStyle w:val="Znaknadpisu1"/>
          <w:rFonts w:asciiTheme="majorHAnsi" w:eastAsiaTheme="majorEastAsia" w:hAnsiTheme="majorHAnsi" w:cstheme="majorBidi"/>
          <w:color w:val="00A0B8" w:themeColor="accent1"/>
          <w:sz w:val="30"/>
        </w:rPr>
      </w:sdtEndPr>
      <w:sdtContent>
        <w:p w:rsidR="00AE7143" w:rsidRPr="0081091C" w:rsidRDefault="00AE7143">
          <w:pPr>
            <w:pStyle w:val="Bezmezer1"/>
            <w:rPr>
              <w:sz w:val="24"/>
              <w:lang w:val="fr-FR"/>
            </w:rPr>
          </w:pPr>
          <w:r w:rsidRPr="0081091C">
            <w:rPr>
              <w:noProof/>
              <w:lang w:val="fr-FR"/>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margin">
                      <wp:align>bottom</wp:align>
                    </wp:positionV>
                    <wp:extent cx="3943350" cy="265176"/>
                    <wp:effectExtent l="0" t="0" r="7620" b="0"/>
                    <wp:wrapSquare wrapText="bothSides"/>
                    <wp:docPr id="20" name="Textové pole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6703" w:rsidRDefault="00856703">
                                <w:pPr>
                                  <w:pStyle w:val="Kontaktninformace"/>
                                </w:pPr>
                                <w:sdt>
                                  <w:sdtPr>
                                    <w:alias w:val="Jméno"/>
                                    <w:tag w:val=""/>
                                    <w:id w:val="541250899"/>
                                    <w:placeholder>
                                      <w:docPart w:val="03AAC126D1FF4FB7BD453B0636C5D3CD"/>
                                    </w:placeholder>
                                    <w:dataBinding w:prefixMappings="xmlns:ns0='http://purl.org/dc/elements/1.1/' xmlns:ns1='http://schemas.openxmlformats.org/package/2006/metadata/core-properties' " w:xpath="/ns1:coreProperties[1]/ns0:creator[1]" w:storeItemID="{6C3C8BC8-F283-45AE-878A-BAB7291924A1}"/>
                                    <w:text/>
                                  </w:sdtPr>
                                  <w:sdtContent>
                                    <w:r>
                                      <w:t>Bc.Radka Halousková</w:t>
                                    </w:r>
                                  </w:sdtContent>
                                </w:sdt>
                                <w:r>
                                  <w:t>|</w:t>
                                </w:r>
                                <w:sdt>
                                  <w:sdtPr>
                                    <w:alias w:val="Název kurzu"/>
                                    <w:tag w:val=""/>
                                    <w:id w:val="-728219936"/>
                                    <w:placeholder>
                                      <w:docPart w:val="38891C26CE2F44E6A99A87CA5868E4A7"/>
                                    </w:placeholder>
                                    <w:dataBinding w:prefixMappings="xmlns:ns0='http://purl.org/dc/elements/1.1/' xmlns:ns1='http://schemas.openxmlformats.org/package/2006/metadata/core-properties' " w:xpath="/ns1:coreProperties[1]/ns1:keywords[1]" w:storeItemID="{6C3C8BC8-F283-45AE-878A-BAB7291924A1}"/>
                                    <w:text/>
                                  </w:sdtPr>
                                  <w:sdtContent>
                                    <w:r>
                                      <w:t>UČO: 396945</w:t>
                                    </w:r>
                                  </w:sdtContent>
                                </w:sdt>
                                <w:r>
                                  <w:t>|</w:t>
                                </w:r>
                                <w:sdt>
                                  <w:sdtPr>
                                    <w:alias w:val="Datum"/>
                                    <w:tag w:val=""/>
                                    <w:id w:val="2032065285"/>
                                    <w:placeholder>
                                      <w:docPart w:val="8FF35B31441C4678936F567158990372"/>
                                    </w:placeholde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r>
                                      <w:t>FJMP_LI20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0" o:spid="_x0000_s1026" type="#_x0000_t202" style="position:absolute;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10agQIAAGEFAAAOAAAAZHJzL2Uyb0RvYy54bWysVNtuEzEQfUfiHyy/003SNkDUTRVaFSFV&#10;bUWL+ux47WaF12NsJ9nwR3wHP8axdzcthZciXjaTmePjuZzxyWnbGLZRPtRkSz4+GHGmrKSqtg8l&#10;/3J38eYdZyEKWwlDVpV8pwI/nb9+dbJ1MzWhFZlKeQYSG2ZbV/JVjG5WFEGuVCPCATllEdTkGxHx&#10;1z8UlRdbsDemmIxG02JLvnKepAoB3vMuyOeZX2sl47XWQUVmSo7cYv76/F2mbzE/EbMHL9yqln0a&#10;4h+yaERtceme6lxEwda+/oOqqaWnQDoeSGoK0rqWKteAasajZ9XcroRTuRY0J7h9m8L/o5VXmxvP&#10;6qrkE7THigYzulNtpM3PH8yRUQx+NGnrwgzYWwd0bD9Qi2EP/gBnqr3Vvkm/qIohDr7dvsWgZBLO&#10;w/dHh4fHCEnEJtPj8dtpoikeTzsf4kdFDUtGyT1GmDsrNpchdtABki6zdFEbk8doLNuWfJrof4uA&#10;3NjkUVkQPU2qqMs8W3FnVMIY+1lpNCQXkBxZiurMeLYREJGQUtmYa8+8QCeURhIvOdjjH7N6yeGu&#10;juFmsnF/uKkt+Vz9s7Srr0PKusOj50/qTmZsl20/6SVVOwzaU7cvwcmLGtO4FCHeCI8FwQCx9PEa&#10;H20IXafe4mxF/vvf/AkP3SLK2RYLV/LwbS284sx8slA0KGM2jo7fQnPMD97lU69dN2eEMYzxrDiZ&#10;zYSNZjC1p+Yeb8Ii3YaQsBJ3ljwO5lns1h9vilSLRQZhF52Il/bWyUSdppI0dtfeC+96IUZI+IqG&#10;lRSzZ3rssFkwbrGOUGUWa2ps182+4djjLPf+zUkPxdP/GfX4Ms5/AQAA//8DAFBLAwQUAAYACAAA&#10;ACEAalEq09sAAAAEAQAADwAAAGRycy9kb3ducmV2LnhtbEyPQUvDQBCF74L/YRnBi9hNipQSsymt&#10;oBeR1rbet9kxic3Ohsy2Sf+9oxe9PHi84b1v8sXoW3XGnptABtJJAgqpDK6hysB+93w/B8XRkrNt&#10;IDRwQYZFcX2V28yFgd7xvI2VkhLizBqoY+wyrbms0VuehA5Jss/QexvF9pV2vR2k3Ld6miQz7W1D&#10;slDbDp9qLI/bkzfw8Uq8/rrbrdbH/WaVXHh4e9ksjbm9GZePoCKO8e8YfvAFHQphOoQTOVatAXkk&#10;/qpks2kq9mDgIZ2DLnL9H774BgAA//8DAFBLAQItABQABgAIAAAAIQC2gziS/gAAAOEBAAATAAAA&#10;AAAAAAAAAAAAAAAAAABbQ29udGVudF9UeXBlc10ueG1sUEsBAi0AFAAGAAgAAAAhADj9If/WAAAA&#10;lAEAAAsAAAAAAAAAAAAAAAAALwEAAF9yZWxzLy5yZWxzUEsBAi0AFAAGAAgAAAAhAF/zXRqBAgAA&#10;YQUAAA4AAAAAAAAAAAAAAAAALgIAAGRycy9lMm9Eb2MueG1sUEsBAi0AFAAGAAgAAAAhAGpRKtPb&#10;AAAABAEAAA8AAAAAAAAAAAAAAAAA2wQAAGRycy9kb3ducmV2LnhtbFBLBQYAAAAABAAEAPMAAADj&#10;BQAAAAA=&#10;" o:allowoverlap="f" filled="f" stroked="f" strokeweight=".5pt">
                    <v:textbox style="mso-fit-shape-to-text:t" inset="0,,0">
                      <w:txbxContent>
                        <w:p w:rsidR="00856703" w:rsidRDefault="00856703">
                          <w:pPr>
                            <w:pStyle w:val="Kontaktninformace"/>
                          </w:pPr>
                          <w:sdt>
                            <w:sdtPr>
                              <w:alias w:val="Jméno"/>
                              <w:tag w:val=""/>
                              <w:id w:val="541250899"/>
                              <w:placeholder>
                                <w:docPart w:val="03AAC126D1FF4FB7BD453B0636C5D3CD"/>
                              </w:placeholder>
                              <w:dataBinding w:prefixMappings="xmlns:ns0='http://purl.org/dc/elements/1.1/' xmlns:ns1='http://schemas.openxmlformats.org/package/2006/metadata/core-properties' " w:xpath="/ns1:coreProperties[1]/ns0:creator[1]" w:storeItemID="{6C3C8BC8-F283-45AE-878A-BAB7291924A1}"/>
                              <w:text/>
                            </w:sdtPr>
                            <w:sdtContent>
                              <w:r>
                                <w:t>Bc.Radka Halousková</w:t>
                              </w:r>
                            </w:sdtContent>
                          </w:sdt>
                          <w:r>
                            <w:t>|</w:t>
                          </w:r>
                          <w:sdt>
                            <w:sdtPr>
                              <w:alias w:val="Název kurzu"/>
                              <w:tag w:val=""/>
                              <w:id w:val="-728219936"/>
                              <w:placeholder>
                                <w:docPart w:val="38891C26CE2F44E6A99A87CA5868E4A7"/>
                              </w:placeholder>
                              <w:dataBinding w:prefixMappings="xmlns:ns0='http://purl.org/dc/elements/1.1/' xmlns:ns1='http://schemas.openxmlformats.org/package/2006/metadata/core-properties' " w:xpath="/ns1:coreProperties[1]/ns1:keywords[1]" w:storeItemID="{6C3C8BC8-F283-45AE-878A-BAB7291924A1}"/>
                              <w:text/>
                            </w:sdtPr>
                            <w:sdtContent>
                              <w:r>
                                <w:t>UČO: 396945</w:t>
                              </w:r>
                            </w:sdtContent>
                          </w:sdt>
                          <w:r>
                            <w:t>|</w:t>
                          </w:r>
                          <w:sdt>
                            <w:sdtPr>
                              <w:alias w:val="Datum"/>
                              <w:tag w:val=""/>
                              <w:id w:val="2032065285"/>
                              <w:placeholder>
                                <w:docPart w:val="8FF35B31441C4678936F567158990372"/>
                              </w:placeholde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r>
                                <w:t>FJMP_LI20</w:t>
                              </w:r>
                            </w:sdtContent>
                          </w:sdt>
                        </w:p>
                      </w:txbxContent>
                    </v:textbox>
                    <w10:wrap type="square" anchorx="margin" anchory="margin"/>
                  </v:shape>
                </w:pict>
              </mc:Fallback>
            </mc:AlternateContent>
          </w:r>
          <w:r w:rsidRPr="0081091C">
            <w:rPr>
              <w:noProof/>
              <w:lang w:val="fr-FR"/>
            </w:rPr>
            <mc:AlternateContent>
              <mc:Choice Requires="wps">
                <w:drawing>
                  <wp:anchor distT="0" distB="0" distL="114300" distR="114300" simplePos="0" relativeHeight="251661312" behindDoc="0" locked="0" layoutInCell="1" allowOverlap="0">
                    <wp:simplePos x="0" y="0"/>
                    <wp:positionH relativeFrom="margin">
                      <wp:align>center</wp:align>
                    </wp:positionH>
                    <mc:AlternateContent>
                      <mc:Choice Requires="wp14">
                        <wp:positionV relativeFrom="margin">
                          <wp14:pctPosVOffset>75000</wp14:pctPosVOffset>
                        </wp:positionV>
                      </mc:Choice>
                      <mc:Fallback>
                        <wp:positionV relativeFrom="page">
                          <wp:posOffset>7635240</wp:posOffset>
                        </wp:positionV>
                      </mc:Fallback>
                    </mc:AlternateContent>
                    <wp:extent cx="3943350" cy="1325880"/>
                    <wp:effectExtent l="0" t="0" r="7620" b="5080"/>
                    <wp:wrapSquare wrapText="bothSides"/>
                    <wp:docPr id="21" name="Textové pole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ul"/>
                                  <w:tag w:val=""/>
                                  <w:id w:val="-970593774"/>
                                  <w:dataBinding w:prefixMappings="xmlns:ns0='http://purl.org/dc/elements/1.1/' xmlns:ns1='http://schemas.openxmlformats.org/package/2006/metadata/core-properties' " w:xpath="/ns1:coreProperties[1]/ns0:title[1]" w:storeItemID="{6C3C8BC8-F283-45AE-878A-BAB7291924A1}"/>
                                  <w:text/>
                                </w:sdtPr>
                                <w:sdtContent>
                                  <w:p w:rsidR="00856703" w:rsidRDefault="00856703">
                                    <w:pPr>
                                      <w:pStyle w:val="Titul"/>
                                    </w:pPr>
                                    <w:r>
                                      <w:t>Fiche pédagogique</w:t>
                                    </w:r>
                                  </w:p>
                                </w:sdtContent>
                              </w:sdt>
                              <w:p w:rsidR="00856703" w:rsidRDefault="00856703">
                                <w:pPr>
                                  <w:pStyle w:val="Podtitul1"/>
                                </w:pPr>
                                <w:sdt>
                                  <w:sdtPr>
                                    <w:alias w:val="Podtitul"/>
                                    <w:tag w:val=""/>
                                    <w:id w:val="235834689"/>
                                    <w:dataBinding w:prefixMappings="xmlns:ns0='http://purl.org/dc/elements/1.1/' xmlns:ns1='http://schemas.openxmlformats.org/package/2006/metadata/core-properties' " w:xpath="/ns1:coreProperties[1]/ns0:subject[1]" w:storeItemID="{6C3C8BC8-F283-45AE-878A-BAB7291924A1}"/>
                                    <w:text/>
                                  </w:sdtPr>
                                  <w:sdtContent>
                                    <w:r>
                                      <w:t>Raymond queneau – Exercices de style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id="Textové pole 21" o:spid="_x0000_s1027" type="#_x0000_t202" style="position:absolute;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e2fwIAAGEFAAAOAAAAZHJzL2Uyb0RvYy54bWysVNtO3DAQfa/Uf7D8XrKXguiKLNqCqCoh&#10;QIWKZ69js1Edj2t7d7P9o34HP9ZjJ1ko7QtVX5zJzJnxXM745LRtDNsoH2qyJR8fjDhTVlJV24eS&#10;f727eHfMWYjCVsKQVSXfqcBP52/fnGzdTE1oRaZSniGIDbOtK/kqRjcriiBXqhHhgJyyMGryjYj4&#10;9Q9F5cUW0RtTTEajo2JLvnKepAoB2vPOyOc5vtZKxmutg4rMlBy5xXz6fC7TWcxPxOzBC7eqZZ+G&#10;+IcsGlFbXLoPdS6iYGtf/xGqqaWnQDoeSGoK0rqWKteAasajF9XcroRTuRY0J7h9m8L/CyuvNjee&#10;1VXJJ2POrGgwozvVRto8/mSOjGLQo0lbF2bA3jqgY/uRWgx70AcoU+2t9k36oioGO9q927cYIZmE&#10;cvrh/XR6CJOEbTydHB4f5yEUT+7Oh/hJUcOSUHKPGebWis1liEgF0AGSbrN0URuT52gs25b8KMX/&#10;zQIPY5NGZUb0YVJJXepZijujEsbYL0qjI7mCpMhcVGfGs40Ai4SUysZcfI4LdEJpJPEaxx7/lNVr&#10;nLs6hpvJxr1zU1vyufoXaVffhpR1h0cjn9WdxNgu20yF/WSXVO0wcE/d3gQnL2oM5VKEeCM8FgWD&#10;xPLHaxzaEJpPvcTZivyPv+kTHvyFlbMtFq/k4ftaeMWZ+WzB7LSlg+AHYTkIdt2cEaYAsiKbLMLB&#10;RzOI2lNzjzdhkW6BSViJu0oeB/EsduuPN0WqxSKDsItOxEt762QKnYaSKHbX3gvveh5GUPiKhpUU&#10;sxd07LCZL26xjiBl5mrqa9fFvt/Y40zh/s1JD8Xz/4x6ehnnvwAAAP//AwBQSwMEFAAGAAgAAAAh&#10;ANvg2EDbAAAABQEAAA8AAABkcnMvZG93bnJldi54bWxMj81qwzAQhO+FvoPYQm6NHOcH41oOTWmg&#10;tKemeQDF2lgm1spYSmK/fba9NJeBYZaZb4v14FpxwT40nhTMpgkIpMqbhmoF+5/tcwYiRE1Gt55Q&#10;wYgB1uXjQ6Fz46/0jZddrAWXUMi1Ahtjl0sZKotOh6nvkDg7+t7pyLavpen1lctdK9MkWUmnG+IF&#10;qzt8s1iddmenwIzm+LEY7WKZ7sN8ufGnr83nu1KTp+H1BUTEIf4fwy8+o0PJTAd/JhNEq4AfiX/K&#10;2SqdsT0oSJMsA1kW8p6+vAEAAP//AwBQSwECLQAUAAYACAAAACEAtoM4kv4AAADhAQAAEwAAAAAA&#10;AAAAAAAAAAAAAAAAW0NvbnRlbnRfVHlwZXNdLnhtbFBLAQItABQABgAIAAAAIQA4/SH/1gAAAJQB&#10;AAALAAAAAAAAAAAAAAAAAC8BAABfcmVscy8ucmVsc1BLAQItABQABgAIAAAAIQCK6Xe2fwIAAGEF&#10;AAAOAAAAAAAAAAAAAAAAAC4CAABkcnMvZTJvRG9jLnhtbFBLAQItABQABgAIAAAAIQDb4NhA2wAA&#10;AAUBAAAPAAAAAAAAAAAAAAAAANkEAABkcnMvZG93bnJldi54bWxQSwUGAAAAAAQABADzAAAA4QUA&#10;AAAA&#10;" o:allowoverlap="f" filled="f" stroked="f" strokeweight=".5pt">
                    <v:textbox style="mso-fit-shape-to-text:t" inset="0,0,0,0">
                      <w:txbxContent>
                        <w:sdt>
                          <w:sdtPr>
                            <w:alias w:val="Titul"/>
                            <w:tag w:val=""/>
                            <w:id w:val="-970593774"/>
                            <w:dataBinding w:prefixMappings="xmlns:ns0='http://purl.org/dc/elements/1.1/' xmlns:ns1='http://schemas.openxmlformats.org/package/2006/metadata/core-properties' " w:xpath="/ns1:coreProperties[1]/ns0:title[1]" w:storeItemID="{6C3C8BC8-F283-45AE-878A-BAB7291924A1}"/>
                            <w:text/>
                          </w:sdtPr>
                          <w:sdtContent>
                            <w:p w:rsidR="00856703" w:rsidRDefault="00856703">
                              <w:pPr>
                                <w:pStyle w:val="Titul"/>
                              </w:pPr>
                              <w:r>
                                <w:t>Fiche pédagogique</w:t>
                              </w:r>
                            </w:p>
                          </w:sdtContent>
                        </w:sdt>
                        <w:p w:rsidR="00856703" w:rsidRDefault="00856703">
                          <w:pPr>
                            <w:pStyle w:val="Podtitul1"/>
                          </w:pPr>
                          <w:sdt>
                            <w:sdtPr>
                              <w:alias w:val="Podtitul"/>
                              <w:tag w:val=""/>
                              <w:id w:val="235834689"/>
                              <w:dataBinding w:prefixMappings="xmlns:ns0='http://purl.org/dc/elements/1.1/' xmlns:ns1='http://schemas.openxmlformats.org/package/2006/metadata/core-properties' " w:xpath="/ns1:coreProperties[1]/ns0:subject[1]" w:storeItemID="{6C3C8BC8-F283-45AE-878A-BAB7291924A1}"/>
                              <w:text/>
                            </w:sdtPr>
                            <w:sdtContent>
                              <w:r>
                                <w:t>Raymond queneau – Exercices de style</w:t>
                              </w:r>
                            </w:sdtContent>
                          </w:sdt>
                        </w:p>
                      </w:txbxContent>
                    </v:textbox>
                    <w10:wrap type="square" anchorx="margin" anchory="margin"/>
                  </v:shape>
                </w:pict>
              </mc:Fallback>
            </mc:AlternateContent>
          </w:r>
        </w:p>
        <w:p w:rsidR="00AE7143" w:rsidRPr="0081091C" w:rsidRDefault="000760EC">
          <w:pPr>
            <w:rPr>
              <w:lang w:val="fr-FR"/>
            </w:rPr>
          </w:pPr>
          <w:r w:rsidRPr="0081091C">
            <w:rPr>
              <w:noProof/>
              <w:lang w:val="fr-FR"/>
            </w:rPr>
            <w:drawing>
              <wp:anchor distT="0" distB="0" distL="114300" distR="114300" simplePos="0" relativeHeight="251659264" behindDoc="1" locked="0" layoutInCell="1" allowOverlap="0" wp14:anchorId="3B9009B6" wp14:editId="1FD15081">
                <wp:simplePos x="0" y="0"/>
                <wp:positionH relativeFrom="margin">
                  <wp:posOffset>1092200</wp:posOffset>
                </wp:positionH>
                <wp:positionV relativeFrom="margin">
                  <wp:posOffset>262890</wp:posOffset>
                </wp:positionV>
                <wp:extent cx="3154680" cy="5486400"/>
                <wp:effectExtent l="266700" t="285750" r="293370" b="285750"/>
                <wp:wrapSquare wrapText="bothSides"/>
                <wp:docPr id="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154680" cy="5486400"/>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p>
        <w:p w:rsidR="00AE7143" w:rsidRPr="0081091C" w:rsidRDefault="00AE7143">
          <w:pPr>
            <w:rPr>
              <w:rStyle w:val="Znaknadpisu1"/>
              <w:lang w:val="fr-FR"/>
            </w:rPr>
          </w:pPr>
          <w:r w:rsidRPr="0081091C">
            <w:rPr>
              <w:rStyle w:val="Znaknadpisu1"/>
              <w:lang w:val="fr-FR"/>
            </w:rPr>
            <w:br w:type="page"/>
          </w:r>
        </w:p>
      </w:sdtContent>
    </w:sdt>
    <w:tbl>
      <w:tblPr>
        <w:tblStyle w:val="Mkatabulky"/>
        <w:tblW w:w="0" w:type="auto"/>
        <w:tblLook w:val="04A0" w:firstRow="1" w:lastRow="0" w:firstColumn="1" w:lastColumn="0" w:noHBand="0" w:noVBand="1"/>
      </w:tblPr>
      <w:tblGrid>
        <w:gridCol w:w="2196"/>
        <w:gridCol w:w="6199"/>
      </w:tblGrid>
      <w:tr w:rsidR="00530563" w:rsidRPr="0081091C" w:rsidTr="001B105E">
        <w:trPr>
          <w:trHeight w:val="1031"/>
        </w:trPr>
        <w:tc>
          <w:tcPr>
            <w:tcW w:w="3402" w:type="dxa"/>
            <w:vAlign w:val="center"/>
          </w:tcPr>
          <w:p w:rsidR="00530563" w:rsidRPr="0081091C" w:rsidRDefault="00530563" w:rsidP="00A51419">
            <w:pPr>
              <w:pStyle w:val="Nadpis11"/>
              <w:spacing w:before="0" w:after="0"/>
              <w:rPr>
                <w:sz w:val="28"/>
                <w:szCs w:val="28"/>
                <w:lang w:val="fr-FR"/>
              </w:rPr>
            </w:pPr>
            <w:r w:rsidRPr="0081091C">
              <w:rPr>
                <w:sz w:val="28"/>
                <w:szCs w:val="28"/>
                <w:lang w:val="fr-FR"/>
              </w:rPr>
              <w:lastRenderedPageBreak/>
              <w:t>Thème</w:t>
            </w:r>
          </w:p>
        </w:tc>
        <w:tc>
          <w:tcPr>
            <w:tcW w:w="5003" w:type="dxa"/>
            <w:vAlign w:val="center"/>
          </w:tcPr>
          <w:p w:rsidR="00530563" w:rsidRPr="0081091C" w:rsidRDefault="00FB4832" w:rsidP="00A51419">
            <w:pPr>
              <w:pStyle w:val="Nadpis11"/>
              <w:spacing w:before="0" w:after="0"/>
              <w:jc w:val="right"/>
              <w:rPr>
                <w:color w:val="auto"/>
                <w:sz w:val="28"/>
                <w:szCs w:val="28"/>
                <w:lang w:val="fr-FR"/>
              </w:rPr>
            </w:pPr>
            <w:r>
              <w:rPr>
                <w:color w:val="auto"/>
                <w:sz w:val="28"/>
                <w:szCs w:val="28"/>
                <w:lang w:val="fr-FR"/>
              </w:rPr>
              <w:t>Découvrir les Exercices de style et la littérature expérimentale</w:t>
            </w:r>
          </w:p>
        </w:tc>
      </w:tr>
      <w:tr w:rsidR="000760EC" w:rsidRPr="0081091C" w:rsidTr="001B105E">
        <w:trPr>
          <w:trHeight w:val="1031"/>
        </w:trPr>
        <w:tc>
          <w:tcPr>
            <w:tcW w:w="3402" w:type="dxa"/>
            <w:vAlign w:val="center"/>
          </w:tcPr>
          <w:p w:rsidR="000760EC" w:rsidRPr="0081091C" w:rsidRDefault="001B105E" w:rsidP="00A51419">
            <w:pPr>
              <w:pStyle w:val="Nadpis11"/>
              <w:spacing w:before="0" w:after="0"/>
              <w:rPr>
                <w:sz w:val="28"/>
                <w:szCs w:val="28"/>
                <w:lang w:val="fr-FR"/>
              </w:rPr>
            </w:pPr>
            <w:r w:rsidRPr="0081091C">
              <w:rPr>
                <w:sz w:val="28"/>
                <w:szCs w:val="28"/>
                <w:lang w:val="fr-FR"/>
              </w:rPr>
              <w:t>Objectifs pédagogiques</w:t>
            </w:r>
          </w:p>
        </w:tc>
        <w:tc>
          <w:tcPr>
            <w:tcW w:w="5003" w:type="dxa"/>
            <w:vAlign w:val="center"/>
          </w:tcPr>
          <w:p w:rsidR="001C66CA" w:rsidRPr="001C66CA" w:rsidRDefault="001C66CA" w:rsidP="001C66CA">
            <w:pPr>
              <w:pStyle w:val="Nadpis11"/>
              <w:spacing w:before="0" w:after="120" w:line="360" w:lineRule="auto"/>
              <w:jc w:val="right"/>
              <w:rPr>
                <w:color w:val="auto"/>
                <w:sz w:val="28"/>
                <w:szCs w:val="28"/>
                <w:lang w:val="fr-FR"/>
              </w:rPr>
            </w:pPr>
            <w:r w:rsidRPr="001C66CA">
              <w:rPr>
                <w:color w:val="auto"/>
                <w:sz w:val="28"/>
                <w:szCs w:val="28"/>
                <w:lang w:val="fr-FR"/>
              </w:rPr>
              <w:t>Expression écrite</w:t>
            </w:r>
          </w:p>
          <w:p w:rsidR="001C66CA" w:rsidRDefault="001C66CA" w:rsidP="001C66CA">
            <w:pPr>
              <w:spacing w:after="120" w:line="360" w:lineRule="auto"/>
              <w:jc w:val="right"/>
              <w:rPr>
                <w:color w:val="auto"/>
                <w:sz w:val="28"/>
                <w:szCs w:val="28"/>
                <w:lang w:val="fr-FR"/>
              </w:rPr>
            </w:pPr>
            <w:r w:rsidRPr="001C66CA">
              <w:rPr>
                <w:color w:val="auto"/>
                <w:sz w:val="28"/>
                <w:szCs w:val="28"/>
                <w:lang w:val="fr-FR"/>
              </w:rPr>
              <w:t>Expression orale</w:t>
            </w:r>
          </w:p>
          <w:p w:rsidR="001C66CA" w:rsidRDefault="001C66CA" w:rsidP="001C66CA">
            <w:pPr>
              <w:spacing w:after="120" w:line="360" w:lineRule="auto"/>
              <w:jc w:val="right"/>
              <w:rPr>
                <w:color w:val="auto"/>
                <w:sz w:val="28"/>
                <w:szCs w:val="28"/>
                <w:lang w:val="fr-FR"/>
              </w:rPr>
            </w:pPr>
            <w:r>
              <w:rPr>
                <w:color w:val="auto"/>
                <w:sz w:val="28"/>
                <w:szCs w:val="28"/>
                <w:lang w:val="fr-FR"/>
              </w:rPr>
              <w:t>Invention des idées</w:t>
            </w:r>
          </w:p>
          <w:p w:rsidR="001C66CA" w:rsidRDefault="001C66CA" w:rsidP="005112DF">
            <w:pPr>
              <w:spacing w:after="120" w:line="360" w:lineRule="auto"/>
              <w:jc w:val="right"/>
              <w:rPr>
                <w:color w:val="auto"/>
                <w:sz w:val="28"/>
                <w:szCs w:val="28"/>
                <w:lang w:val="fr-FR"/>
              </w:rPr>
            </w:pPr>
            <w:r>
              <w:rPr>
                <w:color w:val="auto"/>
                <w:sz w:val="28"/>
                <w:szCs w:val="28"/>
                <w:lang w:val="fr-FR"/>
              </w:rPr>
              <w:t xml:space="preserve">Lecture </w:t>
            </w:r>
            <w:r w:rsidR="005112DF">
              <w:rPr>
                <w:color w:val="auto"/>
                <w:sz w:val="28"/>
                <w:szCs w:val="28"/>
                <w:lang w:val="fr-FR"/>
              </w:rPr>
              <w:t>silencieuse</w:t>
            </w:r>
          </w:p>
          <w:p w:rsidR="005112DF" w:rsidRPr="005112DF" w:rsidRDefault="005112DF" w:rsidP="005112DF">
            <w:pPr>
              <w:spacing w:after="120" w:line="360" w:lineRule="auto"/>
              <w:jc w:val="right"/>
              <w:rPr>
                <w:color w:val="auto"/>
                <w:sz w:val="28"/>
                <w:szCs w:val="28"/>
                <w:lang w:val="fr-FR"/>
              </w:rPr>
            </w:pPr>
            <w:r>
              <w:rPr>
                <w:color w:val="auto"/>
                <w:sz w:val="28"/>
                <w:szCs w:val="28"/>
                <w:lang w:val="fr-FR"/>
              </w:rPr>
              <w:t>Révision de futur simple</w:t>
            </w:r>
          </w:p>
        </w:tc>
      </w:tr>
      <w:tr w:rsidR="000760EC" w:rsidRPr="0081091C" w:rsidTr="001B105E">
        <w:trPr>
          <w:trHeight w:val="1031"/>
        </w:trPr>
        <w:tc>
          <w:tcPr>
            <w:tcW w:w="3402" w:type="dxa"/>
            <w:vAlign w:val="center"/>
          </w:tcPr>
          <w:p w:rsidR="000760EC" w:rsidRPr="0081091C" w:rsidRDefault="001B105E" w:rsidP="00A51419">
            <w:pPr>
              <w:pStyle w:val="Nadpis11"/>
              <w:spacing w:before="0" w:after="0"/>
              <w:rPr>
                <w:sz w:val="28"/>
                <w:szCs w:val="28"/>
                <w:lang w:val="fr-FR"/>
              </w:rPr>
            </w:pPr>
            <w:r w:rsidRPr="0081091C">
              <w:rPr>
                <w:sz w:val="28"/>
                <w:szCs w:val="28"/>
                <w:lang w:val="fr-FR"/>
              </w:rPr>
              <w:t>Niveau</w:t>
            </w:r>
          </w:p>
        </w:tc>
        <w:tc>
          <w:tcPr>
            <w:tcW w:w="5003" w:type="dxa"/>
            <w:vAlign w:val="center"/>
          </w:tcPr>
          <w:p w:rsidR="000760EC" w:rsidRPr="0081091C" w:rsidRDefault="001C66CA" w:rsidP="001C66CA">
            <w:pPr>
              <w:pStyle w:val="Nadpis11"/>
              <w:spacing w:before="0" w:after="0"/>
              <w:jc w:val="right"/>
              <w:rPr>
                <w:color w:val="auto"/>
                <w:sz w:val="28"/>
                <w:szCs w:val="28"/>
                <w:lang w:val="fr-FR"/>
              </w:rPr>
            </w:pPr>
            <w:r>
              <w:rPr>
                <w:color w:val="auto"/>
                <w:sz w:val="28"/>
                <w:szCs w:val="28"/>
                <w:lang w:val="fr-FR"/>
              </w:rPr>
              <w:t>A2 – B1</w:t>
            </w:r>
          </w:p>
        </w:tc>
      </w:tr>
      <w:tr w:rsidR="000760EC" w:rsidRPr="0081091C" w:rsidTr="001B105E">
        <w:trPr>
          <w:trHeight w:val="1031"/>
        </w:trPr>
        <w:tc>
          <w:tcPr>
            <w:tcW w:w="3402" w:type="dxa"/>
            <w:vAlign w:val="center"/>
          </w:tcPr>
          <w:p w:rsidR="000760EC" w:rsidRPr="0081091C" w:rsidRDefault="001B105E" w:rsidP="00A51419">
            <w:pPr>
              <w:pStyle w:val="Nadpis11"/>
              <w:spacing w:before="0" w:after="0"/>
              <w:rPr>
                <w:sz w:val="28"/>
                <w:szCs w:val="28"/>
                <w:lang w:val="fr-FR"/>
              </w:rPr>
            </w:pPr>
            <w:r w:rsidRPr="0081091C">
              <w:rPr>
                <w:sz w:val="28"/>
                <w:szCs w:val="28"/>
                <w:lang w:val="fr-FR"/>
              </w:rPr>
              <w:t>Public</w:t>
            </w:r>
          </w:p>
        </w:tc>
        <w:tc>
          <w:tcPr>
            <w:tcW w:w="5003" w:type="dxa"/>
            <w:vAlign w:val="center"/>
          </w:tcPr>
          <w:p w:rsidR="000760EC" w:rsidRPr="0081091C" w:rsidRDefault="001C66CA" w:rsidP="00A51419">
            <w:pPr>
              <w:pStyle w:val="Nadpis11"/>
              <w:spacing w:before="0" w:after="0"/>
              <w:jc w:val="right"/>
              <w:rPr>
                <w:color w:val="auto"/>
                <w:sz w:val="28"/>
                <w:szCs w:val="28"/>
                <w:lang w:val="fr-FR"/>
              </w:rPr>
            </w:pPr>
            <w:r>
              <w:rPr>
                <w:color w:val="auto"/>
                <w:sz w:val="28"/>
                <w:szCs w:val="28"/>
                <w:lang w:val="fr-FR"/>
              </w:rPr>
              <w:t>Adolescents, adultes</w:t>
            </w:r>
          </w:p>
        </w:tc>
      </w:tr>
      <w:tr w:rsidR="000760EC" w:rsidRPr="0081091C" w:rsidTr="001B105E">
        <w:trPr>
          <w:trHeight w:val="1031"/>
        </w:trPr>
        <w:tc>
          <w:tcPr>
            <w:tcW w:w="3402" w:type="dxa"/>
            <w:vAlign w:val="center"/>
          </w:tcPr>
          <w:p w:rsidR="000760EC" w:rsidRPr="0081091C" w:rsidRDefault="001B105E" w:rsidP="00A51419">
            <w:pPr>
              <w:pStyle w:val="Nadpis11"/>
              <w:spacing w:before="0" w:after="0"/>
              <w:rPr>
                <w:sz w:val="28"/>
                <w:szCs w:val="28"/>
                <w:lang w:val="fr-FR"/>
              </w:rPr>
            </w:pPr>
            <w:r w:rsidRPr="0081091C">
              <w:rPr>
                <w:sz w:val="28"/>
                <w:szCs w:val="28"/>
                <w:lang w:val="fr-FR"/>
              </w:rPr>
              <w:t>Durée</w:t>
            </w:r>
          </w:p>
        </w:tc>
        <w:tc>
          <w:tcPr>
            <w:tcW w:w="5003" w:type="dxa"/>
            <w:vAlign w:val="center"/>
          </w:tcPr>
          <w:p w:rsidR="000760EC" w:rsidRPr="0081091C" w:rsidRDefault="00A92532" w:rsidP="00A51419">
            <w:pPr>
              <w:pStyle w:val="Nadpis11"/>
              <w:spacing w:before="0" w:after="0"/>
              <w:jc w:val="right"/>
              <w:rPr>
                <w:color w:val="auto"/>
                <w:sz w:val="28"/>
                <w:szCs w:val="28"/>
                <w:lang w:val="fr-FR"/>
              </w:rPr>
            </w:pPr>
            <w:r>
              <w:rPr>
                <w:color w:val="auto"/>
                <w:sz w:val="28"/>
                <w:szCs w:val="28"/>
                <w:lang w:val="fr-FR"/>
              </w:rPr>
              <w:t>90 – 100 minutes d’activités</w:t>
            </w:r>
            <w:bookmarkStart w:id="0" w:name="_GoBack"/>
            <w:bookmarkEnd w:id="0"/>
          </w:p>
        </w:tc>
      </w:tr>
      <w:tr w:rsidR="000760EC" w:rsidRPr="0081091C" w:rsidTr="001B105E">
        <w:trPr>
          <w:trHeight w:val="1031"/>
        </w:trPr>
        <w:tc>
          <w:tcPr>
            <w:tcW w:w="3402" w:type="dxa"/>
            <w:vAlign w:val="center"/>
          </w:tcPr>
          <w:p w:rsidR="000760EC" w:rsidRPr="0081091C" w:rsidRDefault="001B105E" w:rsidP="00A51419">
            <w:pPr>
              <w:pStyle w:val="Nadpis11"/>
              <w:spacing w:before="0" w:after="0"/>
              <w:rPr>
                <w:sz w:val="28"/>
                <w:szCs w:val="28"/>
                <w:lang w:val="fr-FR"/>
              </w:rPr>
            </w:pPr>
            <w:r w:rsidRPr="0081091C">
              <w:rPr>
                <w:sz w:val="28"/>
                <w:szCs w:val="28"/>
                <w:lang w:val="fr-FR"/>
              </w:rPr>
              <w:t>Matériel</w:t>
            </w:r>
          </w:p>
        </w:tc>
        <w:tc>
          <w:tcPr>
            <w:tcW w:w="5003" w:type="dxa"/>
            <w:vAlign w:val="center"/>
          </w:tcPr>
          <w:p w:rsidR="000760EC" w:rsidRPr="0081091C" w:rsidRDefault="0081091C" w:rsidP="00A51419">
            <w:pPr>
              <w:pStyle w:val="Nadpis11"/>
              <w:spacing w:before="0" w:after="0"/>
              <w:jc w:val="right"/>
              <w:rPr>
                <w:color w:val="auto"/>
                <w:sz w:val="28"/>
                <w:szCs w:val="28"/>
                <w:lang w:val="fr-FR"/>
              </w:rPr>
            </w:pPr>
            <w:r w:rsidRPr="0081091C">
              <w:rPr>
                <w:color w:val="auto"/>
                <w:sz w:val="28"/>
                <w:szCs w:val="28"/>
                <w:lang w:val="fr-FR"/>
              </w:rPr>
              <w:t>Un ordinateur, un projecteur</w:t>
            </w:r>
          </w:p>
        </w:tc>
      </w:tr>
      <w:tr w:rsidR="00530563" w:rsidRPr="0081091C" w:rsidTr="001B105E">
        <w:trPr>
          <w:trHeight w:val="1031"/>
        </w:trPr>
        <w:tc>
          <w:tcPr>
            <w:tcW w:w="3402" w:type="dxa"/>
            <w:vAlign w:val="center"/>
          </w:tcPr>
          <w:p w:rsidR="00530563" w:rsidRPr="0081091C" w:rsidRDefault="00530563" w:rsidP="00A51419">
            <w:pPr>
              <w:pStyle w:val="Nadpis11"/>
              <w:spacing w:before="0" w:after="0"/>
              <w:rPr>
                <w:sz w:val="28"/>
                <w:szCs w:val="28"/>
                <w:lang w:val="fr-FR"/>
              </w:rPr>
            </w:pPr>
            <w:r w:rsidRPr="0081091C">
              <w:rPr>
                <w:sz w:val="28"/>
                <w:szCs w:val="28"/>
                <w:lang w:val="fr-FR"/>
              </w:rPr>
              <w:t>Support/Source</w:t>
            </w:r>
          </w:p>
        </w:tc>
        <w:tc>
          <w:tcPr>
            <w:tcW w:w="5003" w:type="dxa"/>
            <w:vAlign w:val="center"/>
          </w:tcPr>
          <w:p w:rsidR="00530563" w:rsidRPr="00492EBD" w:rsidRDefault="00A51419" w:rsidP="00492EBD">
            <w:pPr>
              <w:pStyle w:val="Nadpis11"/>
              <w:spacing w:before="0" w:after="120"/>
              <w:jc w:val="right"/>
              <w:rPr>
                <w:color w:val="auto"/>
                <w:sz w:val="28"/>
                <w:szCs w:val="28"/>
                <w:lang w:val="fr-FR"/>
              </w:rPr>
            </w:pPr>
            <w:r w:rsidRPr="00492EBD">
              <w:rPr>
                <w:color w:val="auto"/>
                <w:sz w:val="28"/>
                <w:szCs w:val="28"/>
                <w:lang w:val="fr-FR"/>
              </w:rPr>
              <w:t xml:space="preserve">Queneau, Raymond. </w:t>
            </w:r>
            <w:r w:rsidRPr="00492EBD">
              <w:rPr>
                <w:i/>
                <w:color w:val="auto"/>
                <w:sz w:val="28"/>
                <w:szCs w:val="28"/>
                <w:lang w:val="fr-FR"/>
              </w:rPr>
              <w:t>Exercices de style</w:t>
            </w:r>
            <w:r w:rsidRPr="00492EBD">
              <w:rPr>
                <w:color w:val="auto"/>
                <w:sz w:val="28"/>
                <w:szCs w:val="28"/>
                <w:lang w:val="fr-FR"/>
              </w:rPr>
              <w:t>. Gallimard : 1947.</w:t>
            </w:r>
          </w:p>
          <w:p w:rsidR="00492EBD" w:rsidRDefault="00492EBD" w:rsidP="00492EBD">
            <w:pPr>
              <w:spacing w:after="120"/>
              <w:jc w:val="right"/>
              <w:rPr>
                <w:color w:val="auto"/>
                <w:sz w:val="28"/>
                <w:szCs w:val="28"/>
                <w:lang w:val="fr-FR"/>
              </w:rPr>
            </w:pPr>
            <w:r w:rsidRPr="00492EBD">
              <w:rPr>
                <w:i/>
                <w:color w:val="auto"/>
                <w:sz w:val="28"/>
                <w:szCs w:val="28"/>
                <w:lang w:val="fr-FR"/>
              </w:rPr>
              <w:t>Youtube</w:t>
            </w:r>
            <w:r w:rsidRPr="00492EBD">
              <w:rPr>
                <w:color w:val="auto"/>
                <w:sz w:val="28"/>
                <w:szCs w:val="28"/>
                <w:lang w:val="fr-FR"/>
              </w:rPr>
              <w:t xml:space="preserve"> [online]</w:t>
            </w:r>
            <w:r>
              <w:rPr>
                <w:color w:val="auto"/>
                <w:sz w:val="28"/>
                <w:szCs w:val="28"/>
                <w:lang w:val="fr-FR"/>
              </w:rPr>
              <w:t xml:space="preserve">. 2015 </w:t>
            </w:r>
            <w:r w:rsidRPr="00492EBD">
              <w:rPr>
                <w:color w:val="auto"/>
                <w:sz w:val="28"/>
                <w:szCs w:val="28"/>
                <w:lang w:val="fr-FR"/>
              </w:rPr>
              <w:t>[</w:t>
            </w:r>
            <w:r>
              <w:rPr>
                <w:color w:val="auto"/>
                <w:sz w:val="28"/>
                <w:szCs w:val="28"/>
                <w:lang w:val="fr-FR"/>
              </w:rPr>
              <w:t>cit. 2015-04-17</w:t>
            </w:r>
            <w:r w:rsidRPr="00492EBD">
              <w:rPr>
                <w:color w:val="auto"/>
                <w:sz w:val="28"/>
                <w:szCs w:val="28"/>
                <w:lang w:val="fr-FR"/>
              </w:rPr>
              <w:t>]</w:t>
            </w:r>
            <w:r>
              <w:rPr>
                <w:color w:val="auto"/>
                <w:sz w:val="28"/>
                <w:szCs w:val="28"/>
                <w:lang w:val="fr-FR"/>
              </w:rPr>
              <w:t>. Raymond-</w:t>
            </w:r>
            <w:r w:rsidRPr="00492EBD">
              <w:rPr>
                <w:color w:val="auto"/>
                <w:sz w:val="28"/>
                <w:szCs w:val="28"/>
                <w:lang w:val="fr-FR"/>
              </w:rPr>
              <w:t>Queneau-Exercices</w:t>
            </w:r>
            <w:r>
              <w:rPr>
                <w:color w:val="auto"/>
                <w:sz w:val="28"/>
                <w:szCs w:val="28"/>
                <w:lang w:val="fr-FR"/>
              </w:rPr>
              <w:t>-</w:t>
            </w:r>
            <w:r w:rsidRPr="00492EBD">
              <w:rPr>
                <w:color w:val="auto"/>
                <w:sz w:val="28"/>
                <w:szCs w:val="28"/>
                <w:lang w:val="fr-FR"/>
              </w:rPr>
              <w:t>de</w:t>
            </w:r>
            <w:r>
              <w:rPr>
                <w:color w:val="auto"/>
                <w:sz w:val="28"/>
                <w:szCs w:val="28"/>
                <w:lang w:val="fr-FR"/>
              </w:rPr>
              <w:t>-</w:t>
            </w:r>
            <w:r w:rsidRPr="00492EBD">
              <w:rPr>
                <w:color w:val="auto"/>
                <w:sz w:val="28"/>
                <w:szCs w:val="28"/>
                <w:lang w:val="fr-FR"/>
              </w:rPr>
              <w:t>Style-AUDIO</w:t>
            </w:r>
            <w:r>
              <w:rPr>
                <w:color w:val="auto"/>
                <w:sz w:val="28"/>
                <w:szCs w:val="28"/>
                <w:lang w:val="fr-FR"/>
              </w:rPr>
              <w:t>-</w:t>
            </w:r>
            <w:r w:rsidRPr="00492EBD">
              <w:rPr>
                <w:color w:val="auto"/>
                <w:sz w:val="28"/>
                <w:szCs w:val="28"/>
                <w:lang w:val="fr-FR"/>
              </w:rPr>
              <w:t>&amp;</w:t>
            </w:r>
            <w:r>
              <w:rPr>
                <w:color w:val="auto"/>
                <w:sz w:val="28"/>
                <w:szCs w:val="28"/>
                <w:lang w:val="fr-FR"/>
              </w:rPr>
              <w:t>-</w:t>
            </w:r>
            <w:r w:rsidRPr="00492EBD">
              <w:rPr>
                <w:color w:val="auto"/>
                <w:sz w:val="28"/>
                <w:szCs w:val="28"/>
                <w:lang w:val="fr-FR"/>
              </w:rPr>
              <w:t>TEXTES</w:t>
            </w:r>
            <w:r>
              <w:rPr>
                <w:color w:val="auto"/>
                <w:sz w:val="28"/>
                <w:szCs w:val="28"/>
                <w:lang w:val="fr-FR"/>
              </w:rPr>
              <w:t xml:space="preserve">. Disponible sur : </w:t>
            </w:r>
            <w:r w:rsidRPr="00492EBD">
              <w:rPr>
                <w:i/>
                <w:color w:val="auto"/>
                <w:sz w:val="28"/>
                <w:szCs w:val="28"/>
                <w:lang w:val="fr-FR"/>
              </w:rPr>
              <w:t>https://www.youtube.com/watch?v=Xhm5T3taluI</w:t>
            </w:r>
            <w:r>
              <w:rPr>
                <w:color w:val="auto"/>
                <w:sz w:val="28"/>
                <w:szCs w:val="28"/>
                <w:lang w:val="fr-FR"/>
              </w:rPr>
              <w:t>.</w:t>
            </w:r>
          </w:p>
          <w:p w:rsidR="006E5E6D" w:rsidRPr="006E5E6D" w:rsidRDefault="006E5E6D" w:rsidP="00492EBD">
            <w:pPr>
              <w:spacing w:after="120"/>
              <w:jc w:val="right"/>
              <w:rPr>
                <w:color w:val="auto"/>
                <w:sz w:val="28"/>
                <w:szCs w:val="28"/>
              </w:rPr>
            </w:pPr>
            <w:r>
              <w:rPr>
                <w:i/>
                <w:color w:val="auto"/>
                <w:sz w:val="28"/>
                <w:szCs w:val="28"/>
              </w:rPr>
              <w:t>Wikipedia</w:t>
            </w:r>
            <w:r>
              <w:rPr>
                <w:color w:val="auto"/>
                <w:sz w:val="28"/>
                <w:szCs w:val="28"/>
              </w:rPr>
              <w:t xml:space="preserve"> [online]. 2014 </w:t>
            </w:r>
            <w:r w:rsidRPr="00492EBD">
              <w:rPr>
                <w:color w:val="auto"/>
                <w:sz w:val="28"/>
                <w:szCs w:val="28"/>
                <w:lang w:val="fr-FR"/>
              </w:rPr>
              <w:t>[</w:t>
            </w:r>
            <w:r>
              <w:rPr>
                <w:color w:val="auto"/>
                <w:sz w:val="28"/>
                <w:szCs w:val="28"/>
                <w:lang w:val="fr-FR"/>
              </w:rPr>
              <w:t>cit. 2015-04-17</w:t>
            </w:r>
            <w:r w:rsidRPr="00492EBD">
              <w:rPr>
                <w:color w:val="auto"/>
                <w:sz w:val="28"/>
                <w:szCs w:val="28"/>
                <w:lang w:val="fr-FR"/>
              </w:rPr>
              <w:t>]</w:t>
            </w:r>
            <w:r>
              <w:rPr>
                <w:color w:val="auto"/>
                <w:sz w:val="28"/>
                <w:szCs w:val="28"/>
                <w:lang w:val="fr-FR"/>
              </w:rPr>
              <w:t>.</w:t>
            </w:r>
            <w:r>
              <w:rPr>
                <w:color w:val="auto"/>
                <w:sz w:val="28"/>
                <w:szCs w:val="28"/>
                <w:lang w:val="fr-FR"/>
              </w:rPr>
              <w:t xml:space="preserve"> Louchébem. Disponible sur : </w:t>
            </w:r>
            <w:r w:rsidRPr="006E5E6D">
              <w:rPr>
                <w:i/>
                <w:color w:val="auto"/>
                <w:sz w:val="28"/>
                <w:szCs w:val="28"/>
                <w:lang w:val="fr-FR"/>
              </w:rPr>
              <w:t>http://fr.wikipedia.org/wiki/Louchébem</w:t>
            </w:r>
            <w:r>
              <w:rPr>
                <w:color w:val="auto"/>
                <w:sz w:val="28"/>
                <w:szCs w:val="28"/>
              </w:rPr>
              <w:t xml:space="preserve">. </w:t>
            </w:r>
          </w:p>
        </w:tc>
      </w:tr>
      <w:tr w:rsidR="000760EC" w:rsidRPr="0081091C" w:rsidTr="001B105E">
        <w:trPr>
          <w:trHeight w:val="1031"/>
        </w:trPr>
        <w:tc>
          <w:tcPr>
            <w:tcW w:w="3402" w:type="dxa"/>
            <w:vAlign w:val="center"/>
          </w:tcPr>
          <w:p w:rsidR="000760EC" w:rsidRPr="0081091C" w:rsidRDefault="001B105E" w:rsidP="00A51419">
            <w:pPr>
              <w:pStyle w:val="Nadpis11"/>
              <w:spacing w:before="0" w:after="0"/>
              <w:rPr>
                <w:sz w:val="28"/>
                <w:szCs w:val="28"/>
                <w:lang w:val="fr-FR"/>
              </w:rPr>
            </w:pPr>
            <w:r w:rsidRPr="0081091C">
              <w:rPr>
                <w:sz w:val="28"/>
                <w:szCs w:val="28"/>
                <w:lang w:val="fr-FR"/>
              </w:rPr>
              <w:t>Disposition de la classe</w:t>
            </w:r>
          </w:p>
        </w:tc>
        <w:tc>
          <w:tcPr>
            <w:tcW w:w="5003" w:type="dxa"/>
            <w:vAlign w:val="center"/>
          </w:tcPr>
          <w:p w:rsidR="000760EC" w:rsidRPr="0081091C" w:rsidRDefault="001C66CA" w:rsidP="00A51419">
            <w:pPr>
              <w:pStyle w:val="Nadpis11"/>
              <w:spacing w:before="0" w:after="0"/>
              <w:jc w:val="right"/>
              <w:rPr>
                <w:color w:val="auto"/>
                <w:sz w:val="28"/>
                <w:szCs w:val="28"/>
                <w:lang w:val="fr-FR"/>
              </w:rPr>
            </w:pPr>
            <w:r>
              <w:rPr>
                <w:color w:val="auto"/>
                <w:sz w:val="28"/>
                <w:szCs w:val="28"/>
                <w:lang w:val="fr-FR"/>
              </w:rPr>
              <w:t>normale</w:t>
            </w:r>
          </w:p>
        </w:tc>
      </w:tr>
    </w:tbl>
    <w:p w:rsidR="00571665" w:rsidRPr="0081091C" w:rsidRDefault="00571665">
      <w:pPr>
        <w:rPr>
          <w:rFonts w:asciiTheme="majorHAnsi" w:eastAsiaTheme="majorEastAsia" w:hAnsiTheme="majorHAnsi" w:cstheme="majorBidi"/>
          <w:color w:val="00A0B8" w:themeColor="accent1"/>
          <w:sz w:val="30"/>
          <w:lang w:val="fr-FR"/>
        </w:rPr>
      </w:pPr>
      <w:r w:rsidRPr="0081091C">
        <w:rPr>
          <w:lang w:val="fr-FR"/>
        </w:rPr>
        <w:br w:type="page"/>
      </w:r>
    </w:p>
    <w:p w:rsidR="00C900EB" w:rsidRDefault="0081091C" w:rsidP="002B556A">
      <w:pPr>
        <w:pStyle w:val="Nadpis11"/>
        <w:spacing w:before="0" w:after="120" w:line="360" w:lineRule="auto"/>
        <w:rPr>
          <w:lang w:val="fr-FR"/>
        </w:rPr>
      </w:pPr>
      <w:r>
        <w:rPr>
          <w:lang w:val="fr-FR"/>
        </w:rPr>
        <w:lastRenderedPageBreak/>
        <w:t>FICHE D’ENSEIGNANT</w:t>
      </w:r>
    </w:p>
    <w:p w:rsidR="00D2476A" w:rsidRDefault="00D2476A" w:rsidP="002B556A">
      <w:pPr>
        <w:spacing w:before="0" w:after="120" w:line="360" w:lineRule="auto"/>
        <w:rPr>
          <w:rFonts w:ascii="Cambria" w:hAnsi="Cambria"/>
          <w:color w:val="auto"/>
          <w:sz w:val="24"/>
          <w:szCs w:val="24"/>
          <w:lang w:val="fr-FR"/>
        </w:rPr>
      </w:pPr>
    </w:p>
    <w:p w:rsidR="0081091C" w:rsidRPr="00827904" w:rsidRDefault="00D2476A" w:rsidP="002B556A">
      <w:pPr>
        <w:spacing w:before="0" w:after="120" w:line="360" w:lineRule="auto"/>
        <w:jc w:val="both"/>
        <w:rPr>
          <w:rFonts w:ascii="Cambria" w:hAnsi="Cambria"/>
          <w:color w:val="auto"/>
          <w:sz w:val="24"/>
          <w:szCs w:val="24"/>
          <w:u w:val="single"/>
          <w:lang w:val="fr-FR"/>
        </w:rPr>
      </w:pPr>
      <w:r w:rsidRPr="00827904">
        <w:rPr>
          <w:rFonts w:ascii="Cambria" w:hAnsi="Cambria"/>
          <w:color w:val="auto"/>
          <w:sz w:val="24"/>
          <w:szCs w:val="24"/>
          <w:u w:val="single"/>
          <w:lang w:val="fr-FR"/>
        </w:rPr>
        <w:t>Activité 1</w:t>
      </w:r>
      <w:r w:rsidR="00827904" w:rsidRPr="00827904">
        <w:rPr>
          <w:rFonts w:ascii="Cambria" w:hAnsi="Cambria"/>
          <w:color w:val="auto"/>
          <w:sz w:val="24"/>
          <w:szCs w:val="24"/>
          <w:u w:val="single"/>
          <w:lang w:val="fr-FR"/>
        </w:rPr>
        <w:t xml:space="preserve"> – Introduction</w:t>
      </w:r>
    </w:p>
    <w:p w:rsidR="00827904" w:rsidRDefault="00827904" w:rsidP="002B556A">
      <w:pPr>
        <w:spacing w:before="0" w:after="120" w:line="360" w:lineRule="auto"/>
        <w:jc w:val="both"/>
        <w:rPr>
          <w:rFonts w:ascii="Cambria" w:hAnsi="Cambria"/>
          <w:color w:val="auto"/>
          <w:sz w:val="24"/>
          <w:szCs w:val="24"/>
          <w:lang w:val="fr-FR"/>
        </w:rPr>
      </w:pPr>
      <w:r>
        <w:rPr>
          <w:rFonts w:ascii="Cambria" w:hAnsi="Cambria"/>
          <w:color w:val="auto"/>
          <w:sz w:val="24"/>
          <w:szCs w:val="24"/>
          <w:lang w:val="fr-FR"/>
        </w:rPr>
        <w:t xml:space="preserve">Démarche : </w:t>
      </w:r>
    </w:p>
    <w:p w:rsidR="00BA731E" w:rsidRDefault="001546E1" w:rsidP="002B556A">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Présentez l’auteur un peu, mentionnez le groupe OuLiPo et sa littérature expérimentale. Puis f</w:t>
      </w:r>
      <w:r w:rsidR="00827904">
        <w:rPr>
          <w:rFonts w:ascii="Cambria" w:hAnsi="Cambria"/>
          <w:color w:val="auto"/>
          <w:sz w:val="24"/>
          <w:szCs w:val="24"/>
          <w:lang w:val="fr-FR"/>
        </w:rPr>
        <w:t xml:space="preserve">aites jouer l’enregistrement </w:t>
      </w:r>
      <w:r w:rsidR="00827904" w:rsidRPr="00827904">
        <w:rPr>
          <w:rFonts w:ascii="Cambria" w:hAnsi="Cambria"/>
          <w:color w:val="auto"/>
          <w:sz w:val="24"/>
          <w:szCs w:val="24"/>
          <w:lang w:val="fr-FR"/>
        </w:rPr>
        <w:t>Raymond Queneau - Exercices de Style - AUDIO &amp; TEXTES</w:t>
      </w:r>
      <w:r w:rsidR="00827904">
        <w:rPr>
          <w:rFonts w:ascii="Cambria" w:hAnsi="Cambria"/>
          <w:color w:val="auto"/>
          <w:sz w:val="24"/>
          <w:szCs w:val="24"/>
          <w:lang w:val="fr-FR"/>
        </w:rPr>
        <w:t xml:space="preserve"> sur le site www.youtube.com jusqu’à 1:52</w:t>
      </w:r>
      <w:r>
        <w:rPr>
          <w:rFonts w:ascii="Cambria" w:hAnsi="Cambria"/>
          <w:color w:val="auto"/>
          <w:sz w:val="24"/>
          <w:szCs w:val="24"/>
          <w:lang w:val="fr-FR"/>
        </w:rPr>
        <w:t xml:space="preserve"> qui présente l’œuvre Exercices de style et le premier texte.</w:t>
      </w:r>
      <w:r w:rsidR="00521738">
        <w:rPr>
          <w:rFonts w:ascii="Cambria" w:hAnsi="Cambria"/>
          <w:color w:val="auto"/>
          <w:sz w:val="24"/>
          <w:szCs w:val="24"/>
          <w:lang w:val="fr-FR"/>
        </w:rPr>
        <w:t xml:space="preserve"> Distribuez le fiche avec le premier texte.</w:t>
      </w:r>
    </w:p>
    <w:p w:rsidR="001546E1" w:rsidRDefault="001546E1" w:rsidP="002B556A">
      <w:pPr>
        <w:spacing w:before="0" w:after="120" w:line="360" w:lineRule="auto"/>
        <w:ind w:firstLine="567"/>
        <w:jc w:val="both"/>
        <w:rPr>
          <w:rFonts w:ascii="Cambria" w:hAnsi="Cambria"/>
          <w:color w:val="auto"/>
          <w:sz w:val="24"/>
          <w:szCs w:val="24"/>
          <w:lang w:val="fr-FR"/>
        </w:rPr>
      </w:pPr>
    </w:p>
    <w:p w:rsidR="001546E1" w:rsidRDefault="001546E1" w:rsidP="002B556A">
      <w:pPr>
        <w:spacing w:before="0" w:after="120" w:line="360" w:lineRule="auto"/>
        <w:jc w:val="both"/>
        <w:rPr>
          <w:rFonts w:ascii="Cambria" w:hAnsi="Cambria"/>
          <w:color w:val="auto"/>
          <w:sz w:val="24"/>
          <w:szCs w:val="24"/>
          <w:u w:val="single"/>
          <w:lang w:val="fr-FR"/>
        </w:rPr>
      </w:pPr>
      <w:r>
        <w:rPr>
          <w:rFonts w:ascii="Cambria" w:hAnsi="Cambria"/>
          <w:color w:val="auto"/>
          <w:sz w:val="24"/>
          <w:szCs w:val="24"/>
          <w:u w:val="single"/>
          <w:lang w:val="fr-FR"/>
        </w:rPr>
        <w:t>Activité 2 –</w:t>
      </w:r>
      <w:r w:rsidR="005D0E0A">
        <w:rPr>
          <w:rFonts w:ascii="Cambria" w:hAnsi="Cambria"/>
          <w:color w:val="auto"/>
          <w:sz w:val="24"/>
          <w:szCs w:val="24"/>
          <w:u w:val="single"/>
          <w:lang w:val="fr-FR"/>
        </w:rPr>
        <w:t xml:space="preserve"> </w:t>
      </w:r>
      <w:r w:rsidR="002B556A">
        <w:rPr>
          <w:rFonts w:ascii="Cambria" w:hAnsi="Cambria"/>
          <w:color w:val="auto"/>
          <w:sz w:val="24"/>
          <w:szCs w:val="24"/>
          <w:u w:val="single"/>
          <w:lang w:val="fr-FR"/>
        </w:rPr>
        <w:t>Pronostications</w:t>
      </w:r>
    </w:p>
    <w:p w:rsidR="001546E1" w:rsidRPr="001546E1" w:rsidRDefault="001546E1" w:rsidP="002B556A">
      <w:pPr>
        <w:spacing w:before="0" w:after="120" w:line="360" w:lineRule="auto"/>
        <w:jc w:val="both"/>
        <w:rPr>
          <w:rFonts w:ascii="Cambria" w:hAnsi="Cambria"/>
          <w:color w:val="auto"/>
          <w:sz w:val="24"/>
          <w:szCs w:val="24"/>
          <w:lang w:val="fr-FR"/>
        </w:rPr>
      </w:pPr>
      <w:r>
        <w:rPr>
          <w:rFonts w:ascii="Cambria" w:hAnsi="Cambria"/>
          <w:color w:val="auto"/>
          <w:sz w:val="24"/>
          <w:szCs w:val="24"/>
          <w:lang w:val="fr-FR"/>
        </w:rPr>
        <w:t>Démarche :</w:t>
      </w:r>
    </w:p>
    <w:p w:rsidR="001546E1" w:rsidRDefault="005D0E0A" w:rsidP="002B556A">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 xml:space="preserve">Dites aux élèves qu’il existe un texte qui s’appelle </w:t>
      </w:r>
      <w:r w:rsidR="002B556A" w:rsidRPr="00444CD7">
        <w:rPr>
          <w:rFonts w:ascii="Cambria" w:hAnsi="Cambria"/>
          <w:i/>
          <w:color w:val="auto"/>
          <w:sz w:val="24"/>
          <w:szCs w:val="24"/>
          <w:lang w:val="fr-FR"/>
        </w:rPr>
        <w:t>Pronostications</w:t>
      </w:r>
      <w:r>
        <w:rPr>
          <w:rFonts w:ascii="Cambria" w:hAnsi="Cambria"/>
          <w:color w:val="auto"/>
          <w:sz w:val="24"/>
          <w:szCs w:val="24"/>
          <w:lang w:val="fr-FR"/>
        </w:rPr>
        <w:t>.</w:t>
      </w:r>
      <w:r w:rsidR="002B556A">
        <w:rPr>
          <w:rFonts w:ascii="Cambria" w:hAnsi="Cambria"/>
          <w:color w:val="auto"/>
          <w:sz w:val="24"/>
          <w:szCs w:val="24"/>
          <w:lang w:val="fr-FR"/>
        </w:rPr>
        <w:t xml:space="preserve"> Demandez-leur qu’est-ce que ça veut dire, où peuvent-ils les trouver, discutez.</w:t>
      </w:r>
      <w:r>
        <w:rPr>
          <w:rFonts w:ascii="Cambria" w:hAnsi="Cambria"/>
          <w:color w:val="auto"/>
          <w:sz w:val="24"/>
          <w:szCs w:val="24"/>
          <w:lang w:val="fr-FR"/>
        </w:rPr>
        <w:t xml:space="preserve"> Distribuez les fiches d’élèves et faites l’exercice 1</w:t>
      </w:r>
      <w:r w:rsidR="002B556A">
        <w:rPr>
          <w:rFonts w:ascii="Cambria" w:hAnsi="Cambria"/>
          <w:color w:val="auto"/>
          <w:sz w:val="24"/>
          <w:szCs w:val="24"/>
          <w:lang w:val="fr-FR"/>
        </w:rPr>
        <w:t>, partie 1</w:t>
      </w:r>
      <w:r>
        <w:rPr>
          <w:rFonts w:ascii="Cambria" w:hAnsi="Cambria"/>
          <w:color w:val="auto"/>
          <w:sz w:val="24"/>
          <w:szCs w:val="24"/>
          <w:lang w:val="fr-FR"/>
        </w:rPr>
        <w:t xml:space="preserve"> – </w:t>
      </w:r>
      <w:r w:rsidR="002B556A">
        <w:rPr>
          <w:rFonts w:ascii="Cambria" w:hAnsi="Cambria"/>
          <w:color w:val="auto"/>
          <w:sz w:val="24"/>
          <w:szCs w:val="24"/>
          <w:lang w:val="fr-FR"/>
        </w:rPr>
        <w:t>identifier le temps utilisé dans le texte</w:t>
      </w:r>
      <w:r>
        <w:rPr>
          <w:rFonts w:ascii="Cambria" w:hAnsi="Cambria"/>
          <w:color w:val="auto"/>
          <w:sz w:val="24"/>
          <w:szCs w:val="24"/>
          <w:lang w:val="fr-FR"/>
        </w:rPr>
        <w:t>.</w:t>
      </w:r>
      <w:r w:rsidR="002B556A">
        <w:rPr>
          <w:rFonts w:ascii="Cambria" w:hAnsi="Cambria"/>
          <w:color w:val="auto"/>
          <w:sz w:val="24"/>
          <w:szCs w:val="24"/>
          <w:lang w:val="fr-FR"/>
        </w:rPr>
        <w:t xml:space="preserve"> </w:t>
      </w:r>
      <w:r w:rsidR="00C41C70">
        <w:rPr>
          <w:rFonts w:ascii="Cambria" w:hAnsi="Cambria"/>
          <w:color w:val="auto"/>
          <w:sz w:val="24"/>
          <w:szCs w:val="24"/>
          <w:lang w:val="fr-FR"/>
        </w:rPr>
        <w:t>Réviser la conjugaison de futur simple et passez à la partie 2 de l’exercice 1</w:t>
      </w:r>
      <w:r w:rsidR="00363818">
        <w:rPr>
          <w:rFonts w:ascii="Cambria" w:hAnsi="Cambria"/>
          <w:color w:val="auto"/>
          <w:sz w:val="24"/>
          <w:szCs w:val="24"/>
          <w:lang w:val="fr-FR"/>
        </w:rPr>
        <w:t xml:space="preserve"> – écrire les pronostications du deuxième paragraph</w:t>
      </w:r>
      <w:r w:rsidR="001C66CA">
        <w:rPr>
          <w:rFonts w:ascii="Cambria" w:hAnsi="Cambria"/>
          <w:color w:val="auto"/>
          <w:sz w:val="24"/>
          <w:szCs w:val="24"/>
          <w:lang w:val="fr-FR"/>
        </w:rPr>
        <w:t>e</w:t>
      </w:r>
      <w:r w:rsidR="00C41C70">
        <w:rPr>
          <w:rFonts w:ascii="Cambria" w:hAnsi="Cambria"/>
          <w:color w:val="auto"/>
          <w:sz w:val="24"/>
          <w:szCs w:val="24"/>
          <w:lang w:val="fr-FR"/>
        </w:rPr>
        <w:t>.</w:t>
      </w:r>
      <w:r w:rsidR="00DD3FAF">
        <w:rPr>
          <w:rFonts w:ascii="Cambria" w:hAnsi="Cambria"/>
          <w:color w:val="auto"/>
          <w:sz w:val="24"/>
          <w:szCs w:val="24"/>
          <w:lang w:val="fr-FR"/>
        </w:rPr>
        <w:t xml:space="preserve"> Laissez quelques élèves lire leur version.</w:t>
      </w:r>
    </w:p>
    <w:p w:rsidR="00F306EA" w:rsidRDefault="00F306EA" w:rsidP="002B556A">
      <w:pPr>
        <w:spacing w:before="0" w:after="120" w:line="360" w:lineRule="auto"/>
        <w:ind w:firstLine="567"/>
        <w:jc w:val="both"/>
        <w:rPr>
          <w:rFonts w:ascii="Cambria" w:hAnsi="Cambria"/>
          <w:color w:val="auto"/>
          <w:sz w:val="24"/>
          <w:szCs w:val="24"/>
          <w:lang w:val="fr-FR"/>
        </w:rPr>
      </w:pPr>
    </w:p>
    <w:p w:rsidR="00F306EA" w:rsidRPr="00F306EA" w:rsidRDefault="00F306EA" w:rsidP="002B556A">
      <w:pPr>
        <w:spacing w:before="0" w:after="120" w:line="360" w:lineRule="auto"/>
        <w:ind w:left="567" w:hanging="567"/>
        <w:jc w:val="both"/>
        <w:rPr>
          <w:rFonts w:ascii="Cambria" w:hAnsi="Cambria"/>
          <w:color w:val="auto"/>
          <w:sz w:val="24"/>
          <w:szCs w:val="24"/>
          <w:lang w:val="fr-FR"/>
        </w:rPr>
      </w:pPr>
      <w:r w:rsidRPr="00F306EA">
        <w:rPr>
          <w:rFonts w:ascii="Cambria" w:hAnsi="Cambria"/>
          <w:b/>
          <w:color w:val="auto"/>
          <w:sz w:val="24"/>
          <w:szCs w:val="24"/>
          <w:lang w:val="fr-FR"/>
        </w:rPr>
        <w:t>Exercice 1</w:t>
      </w:r>
      <w:r w:rsidR="00DD3FAF">
        <w:rPr>
          <w:rFonts w:ascii="Cambria" w:hAnsi="Cambria"/>
          <w:b/>
          <w:color w:val="auto"/>
          <w:sz w:val="24"/>
          <w:szCs w:val="24"/>
          <w:lang w:val="fr-FR"/>
        </w:rPr>
        <w:t> </w:t>
      </w:r>
      <w:r w:rsidRPr="00F306EA">
        <w:rPr>
          <w:rFonts w:ascii="Cambria" w:hAnsi="Cambria"/>
          <w:b/>
          <w:color w:val="auto"/>
          <w:sz w:val="24"/>
          <w:szCs w:val="24"/>
          <w:lang w:val="fr-FR"/>
        </w:rPr>
        <w:t>:</w:t>
      </w:r>
      <w:r>
        <w:rPr>
          <w:rFonts w:ascii="Cambria" w:hAnsi="Cambria"/>
          <w:color w:val="auto"/>
          <w:sz w:val="24"/>
          <w:szCs w:val="24"/>
          <w:lang w:val="fr-FR"/>
        </w:rPr>
        <w:t xml:space="preserve"> </w:t>
      </w:r>
      <w:r w:rsidR="00C41C70" w:rsidRPr="0031378F">
        <w:rPr>
          <w:rFonts w:ascii="Cambria" w:hAnsi="Cambria"/>
          <w:i/>
          <w:color w:val="auto"/>
          <w:sz w:val="24"/>
          <w:szCs w:val="24"/>
          <w:lang w:val="fr-FR"/>
        </w:rPr>
        <w:t>Identifiez le temps utilisé dans le texte.</w:t>
      </w:r>
    </w:p>
    <w:p w:rsidR="00C41C70" w:rsidRDefault="00C41C70" w:rsidP="002B556A">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Lorsque viendra midi, tu te trouveras sur la plate-forme arrière d’un autobus où s’entasseront des voyageurs  parmi lesquels tu remarqueras un ridicule jouvenceau</w:t>
      </w:r>
      <w:r w:rsidR="00DD3FAF">
        <w:rPr>
          <w:rFonts w:ascii="Cambria" w:hAnsi="Cambria"/>
          <w:color w:val="auto"/>
          <w:sz w:val="24"/>
          <w:szCs w:val="24"/>
          <w:lang w:val="fr-FR"/>
        </w:rPr>
        <w:t> </w:t>
      </w:r>
      <w:r>
        <w:rPr>
          <w:rFonts w:ascii="Cambria" w:hAnsi="Cambria"/>
          <w:color w:val="auto"/>
          <w:sz w:val="24"/>
          <w:szCs w:val="24"/>
          <w:lang w:val="fr-FR"/>
        </w:rPr>
        <w:t>: cou squelettique et point de ruban au feutre mou. Il ne se trouvera pas bien, ce petit. Il pensera qu’un monsieur le pousse exprès, chaque fois qu’il passe des gens qui montent ou descendent</w:t>
      </w:r>
      <w:r w:rsidR="00DD3FAF">
        <w:rPr>
          <w:rFonts w:ascii="Cambria" w:hAnsi="Cambria"/>
          <w:color w:val="auto"/>
          <w:sz w:val="24"/>
          <w:szCs w:val="24"/>
          <w:lang w:val="fr-FR"/>
        </w:rPr>
        <w:t> </w:t>
      </w:r>
      <w:r>
        <w:rPr>
          <w:rFonts w:ascii="Cambria" w:hAnsi="Cambria"/>
          <w:color w:val="auto"/>
          <w:sz w:val="24"/>
          <w:szCs w:val="24"/>
          <w:lang w:val="fr-FR"/>
        </w:rPr>
        <w:t>? Il le lui dira, mais l’autre ne répondra pas, méprisant. Et le ridicule jouvenceau, pris de panique, lui filera sous le nez, vers une place libre.</w:t>
      </w:r>
    </w:p>
    <w:p w:rsidR="005A78E9" w:rsidRDefault="005A78E9">
      <w:pPr>
        <w:rPr>
          <w:rFonts w:ascii="Cambria" w:hAnsi="Cambria"/>
          <w:color w:val="auto"/>
          <w:sz w:val="24"/>
          <w:szCs w:val="24"/>
          <w:lang w:val="fr-FR"/>
        </w:rPr>
      </w:pPr>
    </w:p>
    <w:p w:rsidR="005A78E9" w:rsidRDefault="005A78E9">
      <w:pPr>
        <w:rPr>
          <w:rFonts w:ascii="Cambria" w:hAnsi="Cambria"/>
          <w:color w:val="auto"/>
          <w:sz w:val="24"/>
          <w:szCs w:val="24"/>
          <w:u w:val="single"/>
          <w:lang w:val="fr-FR"/>
        </w:rPr>
      </w:pPr>
      <w:r>
        <w:rPr>
          <w:rFonts w:ascii="Cambria" w:hAnsi="Cambria"/>
          <w:color w:val="auto"/>
          <w:sz w:val="24"/>
          <w:szCs w:val="24"/>
          <w:u w:val="single"/>
          <w:lang w:val="fr-FR"/>
        </w:rPr>
        <w:lastRenderedPageBreak/>
        <w:t xml:space="preserve">Activité 3 – </w:t>
      </w:r>
      <w:r w:rsidR="00444CD7">
        <w:rPr>
          <w:rFonts w:ascii="Cambria" w:hAnsi="Cambria"/>
          <w:color w:val="auto"/>
          <w:sz w:val="24"/>
          <w:szCs w:val="24"/>
          <w:u w:val="single"/>
          <w:lang w:val="fr-FR"/>
        </w:rPr>
        <w:t>Le meilleur titre</w:t>
      </w:r>
    </w:p>
    <w:p w:rsidR="005A78E9" w:rsidRDefault="005A78E9">
      <w:pPr>
        <w:rPr>
          <w:rFonts w:ascii="Cambria" w:hAnsi="Cambria"/>
          <w:color w:val="auto"/>
          <w:sz w:val="24"/>
          <w:szCs w:val="24"/>
          <w:lang w:val="fr-FR"/>
        </w:rPr>
      </w:pPr>
      <w:r>
        <w:rPr>
          <w:rFonts w:ascii="Cambria" w:hAnsi="Cambria"/>
          <w:color w:val="auto"/>
          <w:sz w:val="24"/>
          <w:szCs w:val="24"/>
          <w:lang w:val="fr-FR"/>
        </w:rPr>
        <w:t>Démarche :</w:t>
      </w:r>
    </w:p>
    <w:p w:rsidR="00444CD7" w:rsidRDefault="00444CD7" w:rsidP="003C3F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Lisez le texte dans l’exercice 2</w:t>
      </w:r>
      <w:r w:rsidR="002D42F2">
        <w:rPr>
          <w:rFonts w:ascii="Cambria" w:hAnsi="Cambria"/>
          <w:color w:val="auto"/>
          <w:sz w:val="24"/>
          <w:szCs w:val="24"/>
          <w:lang w:val="fr-FR"/>
        </w:rPr>
        <w:t xml:space="preserve"> (</w:t>
      </w:r>
      <w:r w:rsidR="002D42F2">
        <w:rPr>
          <w:rFonts w:ascii="Cambria" w:hAnsi="Cambria"/>
          <w:i/>
          <w:color w:val="auto"/>
          <w:sz w:val="24"/>
          <w:szCs w:val="24"/>
          <w:lang w:val="fr-FR"/>
        </w:rPr>
        <w:t>Précisions</w:t>
      </w:r>
      <w:r w:rsidR="002D42F2">
        <w:rPr>
          <w:rFonts w:ascii="Cambria" w:hAnsi="Cambria"/>
          <w:color w:val="auto"/>
          <w:sz w:val="24"/>
          <w:szCs w:val="24"/>
          <w:lang w:val="fr-FR"/>
        </w:rPr>
        <w:t>)</w:t>
      </w:r>
      <w:r>
        <w:rPr>
          <w:rFonts w:ascii="Cambria" w:hAnsi="Cambria"/>
          <w:color w:val="auto"/>
          <w:sz w:val="24"/>
          <w:szCs w:val="24"/>
          <w:lang w:val="fr-FR"/>
        </w:rPr>
        <w:t xml:space="preserve"> ensemble. Puis demandez aux élèves de travailler en paires pour trouver le meilleur titre pour le texte. Rappelez-les que les titres dans le livre sont toujours des noms plutôt au pluriel.</w:t>
      </w:r>
      <w:r w:rsidR="003C3F47">
        <w:rPr>
          <w:rFonts w:ascii="Cambria" w:hAnsi="Cambria"/>
          <w:color w:val="auto"/>
          <w:sz w:val="24"/>
          <w:szCs w:val="24"/>
          <w:lang w:val="fr-FR"/>
        </w:rPr>
        <w:t xml:space="preserve"> Si les élèves n’arrivent pas à trouver un titre, travaillez ensemble.</w:t>
      </w:r>
    </w:p>
    <w:p w:rsidR="00363818" w:rsidRDefault="00363818" w:rsidP="003C3F47">
      <w:pPr>
        <w:spacing w:before="0" w:after="120" w:line="360" w:lineRule="auto"/>
        <w:ind w:firstLine="567"/>
        <w:jc w:val="both"/>
        <w:rPr>
          <w:rFonts w:ascii="Cambria" w:hAnsi="Cambria"/>
          <w:color w:val="auto"/>
          <w:sz w:val="24"/>
          <w:szCs w:val="24"/>
          <w:lang w:val="fr-FR"/>
        </w:rPr>
      </w:pPr>
    </w:p>
    <w:p w:rsidR="00363818" w:rsidRPr="00363818" w:rsidRDefault="00363818" w:rsidP="00363818">
      <w:pPr>
        <w:spacing w:before="0" w:after="120" w:line="360" w:lineRule="auto"/>
        <w:jc w:val="both"/>
        <w:rPr>
          <w:rFonts w:ascii="Cambria" w:hAnsi="Cambria"/>
          <w:i/>
          <w:color w:val="auto"/>
          <w:sz w:val="24"/>
          <w:szCs w:val="24"/>
          <w:lang w:val="fr-FR"/>
        </w:rPr>
      </w:pPr>
      <w:r>
        <w:rPr>
          <w:rFonts w:ascii="Cambria" w:hAnsi="Cambria"/>
          <w:b/>
          <w:color w:val="auto"/>
          <w:sz w:val="24"/>
          <w:szCs w:val="24"/>
          <w:lang w:val="fr-FR"/>
        </w:rPr>
        <w:t>Exercice 2 :</w:t>
      </w:r>
      <w:r>
        <w:rPr>
          <w:rFonts w:ascii="Cambria" w:hAnsi="Cambria"/>
          <w:i/>
          <w:color w:val="auto"/>
          <w:sz w:val="24"/>
          <w:szCs w:val="24"/>
          <w:lang w:val="fr-FR"/>
        </w:rPr>
        <w:t xml:space="preserve"> Lisez le texte et trouver le titre le plus convenable.</w:t>
      </w:r>
    </w:p>
    <w:p w:rsidR="00F87D2B" w:rsidRDefault="00F87D2B" w:rsidP="00F87D2B">
      <w:pPr>
        <w:tabs>
          <w:tab w:val="left" w:pos="1276"/>
        </w:tabs>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A 12 h 17 dans un autobus de la ligne S, long de 10 mètres, large de 2,1, haut de 3,5, à 3 km 600 de son point de départ, alors qu’il était chargé de 48 personnes, un individu du sexe masculin âgé de 27 ans 3 mois 8 jours, taille 1 m 72 et pesant 65 kg et portant sur la tête un chapeau haut de 17 centimètres dont la calotte était entourée d’un ruban long de 35 centimètres, interpelle un homme âgé de 48 ans 4 mois 3 jours, taille 1 m 68 et pesant 77 kg, au moyen de 14 mots dont l’énonciation dura 5 secondes et qui faisaient allusion à des déplacements involontaires de 15 à 20 millimètres. Il va ensuite s’assoir à quelque 2 m 10 de là.</w:t>
      </w:r>
    </w:p>
    <w:p w:rsidR="00F87D2B" w:rsidRPr="00C41C70" w:rsidRDefault="00F87D2B" w:rsidP="00F87D2B">
      <w:pPr>
        <w:tabs>
          <w:tab w:val="left" w:pos="1276"/>
        </w:tabs>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118 minutes plus tard, il se trouvait à 10 mètres de la gare Saint-Lazare, entrée banlieue, et se promenait de long en large sur un trajet de 30 mètres avec un camarade âgé de 28 ans, taille 1 m 70 et pesant 71 kg qui lui conseilla en 15 mots de déplacer de 5 centimètres, dans la direction du zénith, un bouton de 3 centimètres de diamètre.</w:t>
      </w:r>
    </w:p>
    <w:p w:rsidR="00363818" w:rsidRDefault="00363818" w:rsidP="003C3F47">
      <w:pPr>
        <w:spacing w:before="0" w:after="120" w:line="360" w:lineRule="auto"/>
        <w:ind w:firstLine="567"/>
        <w:jc w:val="both"/>
        <w:rPr>
          <w:rFonts w:ascii="Cambria" w:hAnsi="Cambria"/>
          <w:color w:val="auto"/>
          <w:sz w:val="24"/>
          <w:szCs w:val="24"/>
          <w:lang w:val="fr-FR"/>
        </w:rPr>
      </w:pPr>
    </w:p>
    <w:p w:rsidR="0011785B" w:rsidRDefault="0011785B" w:rsidP="0011785B">
      <w:pPr>
        <w:spacing w:before="0" w:after="120" w:line="360" w:lineRule="auto"/>
        <w:jc w:val="both"/>
        <w:rPr>
          <w:rFonts w:ascii="Cambria" w:hAnsi="Cambria"/>
          <w:color w:val="auto"/>
          <w:sz w:val="24"/>
          <w:szCs w:val="24"/>
          <w:u w:val="single"/>
          <w:lang w:val="fr-FR"/>
        </w:rPr>
      </w:pPr>
      <w:r>
        <w:rPr>
          <w:rFonts w:ascii="Cambria" w:hAnsi="Cambria"/>
          <w:color w:val="auto"/>
          <w:sz w:val="24"/>
          <w:szCs w:val="24"/>
          <w:u w:val="single"/>
          <w:lang w:val="fr-FR"/>
        </w:rPr>
        <w:t>Activité 4 – Composition de mots</w:t>
      </w:r>
    </w:p>
    <w:p w:rsidR="0011785B" w:rsidRPr="0011785B" w:rsidRDefault="0011785B" w:rsidP="0011785B">
      <w:pPr>
        <w:spacing w:before="0" w:after="120" w:line="360" w:lineRule="auto"/>
        <w:jc w:val="both"/>
        <w:rPr>
          <w:rFonts w:ascii="Cambria" w:hAnsi="Cambria"/>
          <w:color w:val="auto"/>
          <w:sz w:val="24"/>
          <w:szCs w:val="24"/>
          <w:lang w:val="fr-FR"/>
        </w:rPr>
      </w:pPr>
      <w:r>
        <w:rPr>
          <w:rFonts w:ascii="Cambria" w:hAnsi="Cambria"/>
          <w:color w:val="auto"/>
          <w:sz w:val="24"/>
          <w:szCs w:val="24"/>
          <w:lang w:val="fr-FR"/>
        </w:rPr>
        <w:t>Démarche :</w:t>
      </w:r>
    </w:p>
    <w:p w:rsidR="0011785B" w:rsidRDefault="00194149" w:rsidP="003C3F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 xml:space="preserve">Présentez le phénomène de la composition de mots. Ecrivez sur le tableau </w:t>
      </w:r>
      <w:r>
        <w:rPr>
          <w:rFonts w:ascii="Cambria" w:hAnsi="Cambria"/>
          <w:i/>
          <w:color w:val="auto"/>
          <w:sz w:val="24"/>
          <w:szCs w:val="24"/>
          <w:lang w:val="fr-FR"/>
        </w:rPr>
        <w:t>Je plate-d’autobus-formait</w:t>
      </w:r>
      <w:r>
        <w:rPr>
          <w:rFonts w:ascii="Cambria" w:hAnsi="Cambria"/>
          <w:color w:val="auto"/>
          <w:sz w:val="24"/>
          <w:szCs w:val="24"/>
          <w:lang w:val="fr-FR"/>
        </w:rPr>
        <w:t xml:space="preserve"> et demandez aux élèves de le déchiffrer.</w:t>
      </w:r>
      <w:r w:rsidR="0031378F">
        <w:rPr>
          <w:rFonts w:ascii="Cambria" w:hAnsi="Cambria"/>
          <w:color w:val="auto"/>
          <w:sz w:val="24"/>
          <w:szCs w:val="24"/>
          <w:lang w:val="fr-FR"/>
        </w:rPr>
        <w:t xml:space="preserve"> Puis demandez aux élèves de faire exercice 3 et déchiffrer le reste des compositions.</w:t>
      </w:r>
    </w:p>
    <w:p w:rsidR="0031378F" w:rsidRDefault="0031378F" w:rsidP="003C3F47">
      <w:pPr>
        <w:spacing w:before="0" w:after="120" w:line="360" w:lineRule="auto"/>
        <w:ind w:firstLine="567"/>
        <w:jc w:val="both"/>
        <w:rPr>
          <w:rFonts w:ascii="Cambria" w:hAnsi="Cambria"/>
          <w:color w:val="auto"/>
          <w:sz w:val="24"/>
          <w:szCs w:val="24"/>
          <w:lang w:val="fr-FR"/>
        </w:rPr>
      </w:pPr>
    </w:p>
    <w:p w:rsidR="0031378F" w:rsidRDefault="0031378F" w:rsidP="003C3F47">
      <w:pPr>
        <w:spacing w:before="0" w:after="120" w:line="360" w:lineRule="auto"/>
        <w:ind w:firstLine="567"/>
        <w:jc w:val="both"/>
        <w:rPr>
          <w:rFonts w:ascii="Cambria" w:hAnsi="Cambria"/>
          <w:color w:val="auto"/>
          <w:sz w:val="24"/>
          <w:szCs w:val="24"/>
          <w:lang w:val="fr-FR"/>
        </w:rPr>
      </w:pPr>
    </w:p>
    <w:p w:rsidR="0031378F" w:rsidRPr="0031378F" w:rsidRDefault="0031378F" w:rsidP="0031378F">
      <w:pPr>
        <w:spacing w:before="0" w:after="120" w:line="360" w:lineRule="auto"/>
        <w:jc w:val="both"/>
        <w:rPr>
          <w:rFonts w:ascii="Cambria" w:hAnsi="Cambria"/>
          <w:color w:val="auto"/>
          <w:sz w:val="24"/>
          <w:szCs w:val="24"/>
          <w:lang w:val="fr-FR"/>
        </w:rPr>
      </w:pPr>
      <w:r>
        <w:rPr>
          <w:rFonts w:ascii="Cambria" w:hAnsi="Cambria"/>
          <w:b/>
          <w:color w:val="auto"/>
          <w:sz w:val="24"/>
          <w:szCs w:val="24"/>
          <w:lang w:val="fr-FR"/>
        </w:rPr>
        <w:lastRenderedPageBreak/>
        <w:t>Exercice 3 :</w:t>
      </w:r>
      <w:r>
        <w:rPr>
          <w:rFonts w:ascii="Cambria" w:hAnsi="Cambria"/>
          <w:i/>
          <w:color w:val="auto"/>
          <w:sz w:val="24"/>
          <w:szCs w:val="24"/>
          <w:lang w:val="fr-FR"/>
        </w:rPr>
        <w:t xml:space="preserve"> Déchiffrer les compositions de mots. Consulter le texte Notations si nécessaire</w:t>
      </w:r>
      <w:r>
        <w:rPr>
          <w:rFonts w:ascii="Cambria" w:hAnsi="Cambria"/>
          <w:color w:val="auto"/>
          <w:sz w:val="24"/>
          <w:szCs w:val="24"/>
          <w:lang w:val="fr-FR"/>
        </w:rPr>
        <w:t>.</w:t>
      </w:r>
    </w:p>
    <w:p w:rsidR="0031378F" w:rsidRPr="00F72E1C" w:rsidRDefault="009F3247" w:rsidP="003C3F47">
      <w:pPr>
        <w:spacing w:before="0" w:after="120" w:line="360" w:lineRule="auto"/>
        <w:ind w:firstLine="567"/>
        <w:jc w:val="both"/>
        <w:rPr>
          <w:rFonts w:ascii="Cambria" w:hAnsi="Cambria"/>
          <w:i/>
          <w:color w:val="00B050"/>
          <w:sz w:val="24"/>
          <w:szCs w:val="24"/>
          <w:lang w:val="fr-FR"/>
        </w:rPr>
      </w:pPr>
      <w:r>
        <w:rPr>
          <w:rFonts w:ascii="Cambria" w:hAnsi="Cambria"/>
          <w:color w:val="auto"/>
          <w:sz w:val="24"/>
          <w:szCs w:val="24"/>
          <w:lang w:val="fr-FR"/>
        </w:rPr>
        <w:t>un longicol –</w:t>
      </w:r>
      <w:r w:rsidR="00F72E1C">
        <w:rPr>
          <w:rFonts w:ascii="Cambria" w:hAnsi="Cambria"/>
          <w:color w:val="auto"/>
          <w:sz w:val="24"/>
          <w:szCs w:val="24"/>
          <w:lang w:val="fr-FR"/>
        </w:rPr>
        <w:t xml:space="preserve"> </w:t>
      </w:r>
      <w:r w:rsidR="00F72E1C" w:rsidRPr="00F72E1C">
        <w:rPr>
          <w:rFonts w:ascii="Cambria" w:hAnsi="Cambria"/>
          <w:i/>
          <w:color w:val="00B050"/>
          <w:sz w:val="24"/>
          <w:szCs w:val="24"/>
          <w:lang w:val="fr-FR"/>
        </w:rPr>
        <w:t>un homme au cou long</w:t>
      </w:r>
    </w:p>
    <w:p w:rsidR="009F3247" w:rsidRPr="00F72E1C" w:rsidRDefault="00F72E1C" w:rsidP="009F3247">
      <w:pPr>
        <w:spacing w:before="0" w:after="120" w:line="360" w:lineRule="auto"/>
        <w:ind w:firstLine="567"/>
        <w:jc w:val="both"/>
        <w:rPr>
          <w:rFonts w:ascii="Cambria" w:hAnsi="Cambria"/>
          <w:i/>
          <w:color w:val="00B050"/>
          <w:sz w:val="24"/>
          <w:szCs w:val="24"/>
          <w:lang w:val="fr-FR"/>
        </w:rPr>
      </w:pPr>
      <w:r>
        <w:rPr>
          <w:rFonts w:ascii="Cambria" w:hAnsi="Cambria"/>
          <w:color w:val="auto"/>
          <w:sz w:val="24"/>
          <w:szCs w:val="24"/>
          <w:lang w:val="fr-FR"/>
        </w:rPr>
        <w:t>bousculapparaître</w:t>
      </w:r>
      <w:r w:rsidR="009F3247">
        <w:rPr>
          <w:rFonts w:ascii="Cambria" w:hAnsi="Cambria"/>
          <w:color w:val="auto"/>
          <w:sz w:val="24"/>
          <w:szCs w:val="24"/>
          <w:lang w:val="fr-FR"/>
        </w:rPr>
        <w:t xml:space="preserve"> –</w:t>
      </w:r>
      <w:r>
        <w:rPr>
          <w:rFonts w:ascii="Cambria" w:hAnsi="Cambria"/>
          <w:color w:val="auto"/>
          <w:sz w:val="24"/>
          <w:szCs w:val="24"/>
          <w:lang w:val="fr-FR"/>
        </w:rPr>
        <w:t xml:space="preserve"> </w:t>
      </w:r>
      <w:r w:rsidRPr="00F72E1C">
        <w:rPr>
          <w:rFonts w:ascii="Cambria" w:hAnsi="Cambria"/>
          <w:i/>
          <w:color w:val="00B050"/>
          <w:sz w:val="24"/>
          <w:szCs w:val="24"/>
          <w:lang w:val="fr-FR"/>
        </w:rPr>
        <w:t>parraître bouscouler</w:t>
      </w:r>
    </w:p>
    <w:p w:rsidR="009F3247" w:rsidRPr="00F72E1C" w:rsidRDefault="009F3247" w:rsidP="009F3247">
      <w:pPr>
        <w:spacing w:before="0" w:after="120" w:line="360" w:lineRule="auto"/>
        <w:ind w:firstLine="567"/>
        <w:jc w:val="both"/>
        <w:rPr>
          <w:rFonts w:ascii="Cambria" w:hAnsi="Cambria"/>
          <w:i/>
          <w:color w:val="00B050"/>
          <w:sz w:val="24"/>
          <w:szCs w:val="24"/>
          <w:lang w:val="fr-FR"/>
        </w:rPr>
      </w:pPr>
      <w:r>
        <w:rPr>
          <w:rFonts w:ascii="Cambria" w:hAnsi="Cambria"/>
          <w:color w:val="auto"/>
          <w:sz w:val="24"/>
          <w:szCs w:val="24"/>
          <w:lang w:val="fr-FR"/>
        </w:rPr>
        <w:t>se placelibrer –</w:t>
      </w:r>
      <w:r w:rsidR="00F72E1C">
        <w:rPr>
          <w:rFonts w:ascii="Cambria" w:hAnsi="Cambria"/>
          <w:color w:val="auto"/>
          <w:sz w:val="24"/>
          <w:szCs w:val="24"/>
          <w:lang w:val="fr-FR"/>
        </w:rPr>
        <w:t xml:space="preserve"> </w:t>
      </w:r>
      <w:r w:rsidR="00F72E1C" w:rsidRPr="00F72E1C">
        <w:rPr>
          <w:rFonts w:ascii="Cambria" w:hAnsi="Cambria"/>
          <w:i/>
          <w:color w:val="00B050"/>
          <w:sz w:val="24"/>
          <w:szCs w:val="24"/>
          <w:lang w:val="fr-FR"/>
        </w:rPr>
        <w:t>s’assoir à une place libre</w:t>
      </w:r>
    </w:p>
    <w:p w:rsidR="009F3247" w:rsidRDefault="007755D1"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une spaciotemporalité postérieure –</w:t>
      </w:r>
      <w:r w:rsidR="00F72E1C">
        <w:rPr>
          <w:rFonts w:ascii="Cambria" w:hAnsi="Cambria"/>
          <w:color w:val="auto"/>
          <w:sz w:val="24"/>
          <w:szCs w:val="24"/>
          <w:lang w:val="fr-FR"/>
        </w:rPr>
        <w:t xml:space="preserve"> </w:t>
      </w:r>
      <w:r w:rsidR="00F72E1C" w:rsidRPr="00F72E1C">
        <w:rPr>
          <w:rFonts w:ascii="Cambria" w:hAnsi="Cambria"/>
          <w:i/>
          <w:color w:val="00B050"/>
          <w:sz w:val="24"/>
          <w:szCs w:val="24"/>
          <w:lang w:val="fr-FR"/>
        </w:rPr>
        <w:t>plus tard dans un lieu différent</w:t>
      </w:r>
    </w:p>
    <w:p w:rsidR="007755D1" w:rsidRPr="00F72E1C" w:rsidRDefault="007755D1" w:rsidP="009F3247">
      <w:pPr>
        <w:spacing w:before="0" w:after="120" w:line="360" w:lineRule="auto"/>
        <w:ind w:firstLine="567"/>
        <w:jc w:val="both"/>
        <w:rPr>
          <w:rFonts w:ascii="Cambria" w:hAnsi="Cambria"/>
          <w:i/>
          <w:color w:val="00B050"/>
          <w:sz w:val="24"/>
          <w:szCs w:val="24"/>
          <w:lang w:val="fr-FR"/>
        </w:rPr>
      </w:pPr>
      <w:r>
        <w:rPr>
          <w:rFonts w:ascii="Cambria" w:hAnsi="Cambria"/>
          <w:color w:val="auto"/>
          <w:sz w:val="24"/>
          <w:szCs w:val="24"/>
          <w:lang w:val="fr-FR"/>
        </w:rPr>
        <w:t>placesaintlazarer –</w:t>
      </w:r>
      <w:r w:rsidR="00F72E1C">
        <w:rPr>
          <w:rFonts w:ascii="Cambria" w:hAnsi="Cambria"/>
          <w:color w:val="auto"/>
          <w:sz w:val="24"/>
          <w:szCs w:val="24"/>
          <w:lang w:val="fr-FR"/>
        </w:rPr>
        <w:t xml:space="preserve"> </w:t>
      </w:r>
      <w:r w:rsidR="00F72E1C" w:rsidRPr="00F72E1C">
        <w:rPr>
          <w:rFonts w:ascii="Cambria" w:hAnsi="Cambria"/>
          <w:i/>
          <w:color w:val="00B050"/>
          <w:sz w:val="24"/>
          <w:szCs w:val="24"/>
          <w:lang w:val="fr-FR"/>
        </w:rPr>
        <w:t>être sur la gare Saint-Lazare</w:t>
      </w:r>
    </w:p>
    <w:p w:rsidR="007755D1" w:rsidRDefault="007755D1"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 xml:space="preserve">boutonsupplémenter </w:t>
      </w:r>
      <w:r w:rsidR="00F72E1C">
        <w:rPr>
          <w:rFonts w:ascii="Cambria" w:hAnsi="Cambria"/>
          <w:color w:val="auto"/>
          <w:sz w:val="24"/>
          <w:szCs w:val="24"/>
          <w:lang w:val="fr-FR"/>
        </w:rPr>
        <w:t>–</w:t>
      </w:r>
      <w:r w:rsidR="00F72E1C" w:rsidRPr="00F72E1C">
        <w:rPr>
          <w:rFonts w:ascii="Cambria" w:hAnsi="Cambria"/>
          <w:i/>
          <w:color w:val="00B050"/>
          <w:sz w:val="24"/>
          <w:szCs w:val="24"/>
          <w:lang w:val="fr-FR"/>
        </w:rPr>
        <w:t>mettre un bouton supplémentaire</w:t>
      </w:r>
    </w:p>
    <w:p w:rsidR="007755D1" w:rsidRDefault="007755D1"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 xml:space="preserve">pourquexpliquer </w:t>
      </w:r>
      <w:r w:rsidR="00F72E1C">
        <w:rPr>
          <w:rFonts w:ascii="Cambria" w:hAnsi="Cambria"/>
          <w:color w:val="auto"/>
          <w:sz w:val="24"/>
          <w:szCs w:val="24"/>
          <w:lang w:val="fr-FR"/>
        </w:rPr>
        <w:t xml:space="preserve">– </w:t>
      </w:r>
      <w:r w:rsidR="00F72E1C" w:rsidRPr="00F72E1C">
        <w:rPr>
          <w:rFonts w:ascii="Cambria" w:hAnsi="Cambria"/>
          <w:i/>
          <w:color w:val="00B050"/>
          <w:sz w:val="24"/>
          <w:szCs w:val="24"/>
          <w:lang w:val="fr-FR"/>
        </w:rPr>
        <w:t>expliquer pourquoi</w:t>
      </w:r>
    </w:p>
    <w:p w:rsidR="00F72E1C" w:rsidRDefault="00F72E1C" w:rsidP="009F3247">
      <w:pPr>
        <w:spacing w:before="0" w:after="120" w:line="360" w:lineRule="auto"/>
        <w:ind w:firstLine="567"/>
        <w:jc w:val="both"/>
        <w:rPr>
          <w:rFonts w:ascii="Cambria" w:hAnsi="Cambria"/>
          <w:color w:val="auto"/>
          <w:sz w:val="24"/>
          <w:szCs w:val="24"/>
          <w:lang w:val="fr-FR"/>
        </w:rPr>
      </w:pPr>
    </w:p>
    <w:p w:rsidR="00F72E1C" w:rsidRDefault="00856703" w:rsidP="00F72E1C">
      <w:pPr>
        <w:spacing w:before="0" w:after="120" w:line="360" w:lineRule="auto"/>
        <w:jc w:val="both"/>
        <w:rPr>
          <w:rFonts w:ascii="Cambria" w:hAnsi="Cambria"/>
          <w:color w:val="auto"/>
          <w:sz w:val="24"/>
          <w:szCs w:val="24"/>
          <w:u w:val="single"/>
          <w:lang w:val="fr-FR"/>
        </w:rPr>
      </w:pPr>
      <w:r>
        <w:rPr>
          <w:rFonts w:ascii="Cambria" w:hAnsi="Cambria"/>
          <w:color w:val="auto"/>
          <w:sz w:val="24"/>
          <w:szCs w:val="24"/>
          <w:u w:val="single"/>
          <w:lang w:val="fr-FR"/>
        </w:rPr>
        <w:t>Activité 5 – Prononciation</w:t>
      </w:r>
    </w:p>
    <w:p w:rsidR="00856703" w:rsidRPr="00856703" w:rsidRDefault="00856703" w:rsidP="00F72E1C">
      <w:pPr>
        <w:spacing w:before="0" w:after="120" w:line="360" w:lineRule="auto"/>
        <w:jc w:val="both"/>
        <w:rPr>
          <w:rFonts w:ascii="Cambria" w:hAnsi="Cambria"/>
          <w:color w:val="auto"/>
          <w:sz w:val="24"/>
          <w:szCs w:val="24"/>
          <w:lang w:val="fr-FR"/>
        </w:rPr>
      </w:pPr>
      <w:r>
        <w:rPr>
          <w:rFonts w:ascii="Cambria" w:hAnsi="Cambria"/>
          <w:color w:val="auto"/>
          <w:sz w:val="24"/>
          <w:szCs w:val="24"/>
          <w:lang w:val="fr-FR"/>
        </w:rPr>
        <w:t>Démarche :</w:t>
      </w:r>
    </w:p>
    <w:p w:rsidR="009B233B" w:rsidRDefault="00856703"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 xml:space="preserve">Ecrivez </w:t>
      </w:r>
      <w:r>
        <w:rPr>
          <w:rFonts w:ascii="Cambria" w:hAnsi="Cambria"/>
          <w:i/>
          <w:color w:val="auto"/>
          <w:sz w:val="24"/>
          <w:szCs w:val="24"/>
          <w:lang w:val="fr-FR"/>
        </w:rPr>
        <w:t>homéotéleutes</w:t>
      </w:r>
      <w:r>
        <w:rPr>
          <w:rFonts w:ascii="Cambria" w:hAnsi="Cambria"/>
          <w:color w:val="auto"/>
          <w:sz w:val="24"/>
          <w:szCs w:val="24"/>
          <w:lang w:val="fr-FR"/>
        </w:rPr>
        <w:t xml:space="preserve"> au tableau. Dites aux élèves que c’est le nom d’un chapitre et aussi une figure de style. Expliquer qu’elle consiste en la répétition d’une ou de plusieurs syllabes finales homophones, soit de mots, de vers ou de phrase. Demandez aux élèves s’ils comprennent et pour le vérifier, demandez un élève de le</w:t>
      </w:r>
      <w:r w:rsidR="009B233B">
        <w:rPr>
          <w:rFonts w:ascii="Cambria" w:hAnsi="Cambria"/>
          <w:color w:val="auto"/>
          <w:sz w:val="24"/>
          <w:szCs w:val="24"/>
          <w:lang w:val="fr-FR"/>
        </w:rPr>
        <w:t xml:space="preserve"> dire selon ses propres termes.</w:t>
      </w:r>
    </w:p>
    <w:p w:rsidR="00F72E1C" w:rsidRDefault="00856703"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 xml:space="preserve">Puis lisez le texte </w:t>
      </w:r>
      <w:r>
        <w:rPr>
          <w:rFonts w:ascii="Cambria" w:hAnsi="Cambria"/>
          <w:i/>
          <w:color w:val="auto"/>
          <w:sz w:val="24"/>
          <w:szCs w:val="24"/>
          <w:lang w:val="fr-FR"/>
        </w:rPr>
        <w:t>Homéotéleutes</w:t>
      </w:r>
      <w:r>
        <w:rPr>
          <w:rFonts w:ascii="Cambria" w:hAnsi="Cambria"/>
          <w:color w:val="auto"/>
          <w:sz w:val="24"/>
          <w:szCs w:val="24"/>
          <w:lang w:val="fr-FR"/>
        </w:rPr>
        <w:t xml:space="preserve"> ensemble</w:t>
      </w:r>
      <w:r w:rsidR="009B233B">
        <w:rPr>
          <w:rFonts w:ascii="Cambria" w:hAnsi="Cambria"/>
          <w:color w:val="auto"/>
          <w:sz w:val="24"/>
          <w:szCs w:val="24"/>
          <w:lang w:val="fr-FR"/>
        </w:rPr>
        <w:t xml:space="preserve">. Demandez aux élèves s’ils ont remarqué quelque chose d’intéressent chez les mots avec le son </w:t>
      </w:r>
      <w:hyperlink r:id="rId11" w:tooltip="Voyelle fermée antérieure arrondie" w:history="1">
        <w:r w:rsidR="009B233B" w:rsidRPr="009B233B">
          <w:rPr>
            <w:rFonts w:ascii="Segoe UI" w:hAnsi="Segoe UI" w:cs="Segoe UI"/>
            <w:i/>
            <w:color w:val="0B0080"/>
            <w:sz w:val="23"/>
            <w:szCs w:val="23"/>
            <w:shd w:val="clear" w:color="auto" w:fill="FFFFFF"/>
          </w:rPr>
          <w:t>y</w:t>
        </w:r>
      </w:hyperlink>
      <w:r w:rsidR="009B233B">
        <w:rPr>
          <w:rFonts w:ascii="Cambria" w:hAnsi="Cambria"/>
          <w:color w:val="auto"/>
          <w:sz w:val="24"/>
          <w:szCs w:val="24"/>
          <w:lang w:val="fr-FR"/>
        </w:rPr>
        <w:t>. S’ils n’ont pas d’idées</w:t>
      </w:r>
      <w:r>
        <w:rPr>
          <w:rFonts w:ascii="Cambria" w:hAnsi="Cambria"/>
          <w:color w:val="auto"/>
          <w:sz w:val="24"/>
          <w:szCs w:val="24"/>
          <w:lang w:val="fr-FR"/>
        </w:rPr>
        <w:t>,</w:t>
      </w:r>
      <w:r w:rsidR="009B233B">
        <w:rPr>
          <w:rFonts w:ascii="Cambria" w:hAnsi="Cambria"/>
          <w:color w:val="auto"/>
          <w:sz w:val="24"/>
          <w:szCs w:val="24"/>
          <w:lang w:val="fr-FR"/>
        </w:rPr>
        <w:t xml:space="preserve"> expliquez-leur que les mots dans le premier paragraphe sont réels, mais les mots dans le deuxième paragraphe n’existent pas.</w:t>
      </w:r>
      <w:r w:rsidR="004F52A5">
        <w:rPr>
          <w:rFonts w:ascii="Cambria" w:hAnsi="Cambria"/>
          <w:color w:val="auto"/>
          <w:sz w:val="24"/>
          <w:szCs w:val="24"/>
          <w:lang w:val="fr-FR"/>
        </w:rPr>
        <w:t xml:space="preserve"> Puis, pratiquez la prononciation et la lecture</w:t>
      </w:r>
      <w:r>
        <w:rPr>
          <w:rFonts w:ascii="Cambria" w:hAnsi="Cambria"/>
          <w:color w:val="auto"/>
          <w:sz w:val="24"/>
          <w:szCs w:val="24"/>
          <w:lang w:val="fr-FR"/>
        </w:rPr>
        <w:t xml:space="preserve"> </w:t>
      </w:r>
      <w:r w:rsidR="005D5FF3">
        <w:rPr>
          <w:rFonts w:ascii="Cambria" w:hAnsi="Cambria"/>
          <w:color w:val="auto"/>
          <w:sz w:val="24"/>
          <w:szCs w:val="24"/>
          <w:lang w:val="fr-FR"/>
        </w:rPr>
        <w:t>en paires, individuellement</w:t>
      </w:r>
      <w:r w:rsidR="004F52A5">
        <w:rPr>
          <w:rFonts w:ascii="Cambria" w:hAnsi="Cambria"/>
          <w:color w:val="auto"/>
          <w:sz w:val="24"/>
          <w:szCs w:val="24"/>
          <w:lang w:val="fr-FR"/>
        </w:rPr>
        <w:t>.</w:t>
      </w:r>
    </w:p>
    <w:p w:rsidR="009B233B" w:rsidRDefault="009B233B" w:rsidP="009F3247">
      <w:pPr>
        <w:spacing w:before="0" w:after="120" w:line="360" w:lineRule="auto"/>
        <w:ind w:firstLine="567"/>
        <w:jc w:val="both"/>
        <w:rPr>
          <w:rFonts w:ascii="Cambria" w:hAnsi="Cambria"/>
          <w:color w:val="auto"/>
          <w:sz w:val="24"/>
          <w:szCs w:val="24"/>
          <w:lang w:val="fr-FR"/>
        </w:rPr>
      </w:pPr>
    </w:p>
    <w:p w:rsidR="004F52A5" w:rsidRDefault="004F52A5">
      <w:pPr>
        <w:rPr>
          <w:rFonts w:ascii="Cambria" w:hAnsi="Cambria"/>
          <w:b/>
          <w:color w:val="auto"/>
          <w:sz w:val="24"/>
          <w:szCs w:val="24"/>
          <w:lang w:val="fr-FR"/>
        </w:rPr>
      </w:pPr>
      <w:r>
        <w:rPr>
          <w:rFonts w:ascii="Cambria" w:hAnsi="Cambria"/>
          <w:b/>
          <w:color w:val="auto"/>
          <w:sz w:val="24"/>
          <w:szCs w:val="24"/>
          <w:lang w:val="fr-FR"/>
        </w:rPr>
        <w:br w:type="page"/>
      </w:r>
    </w:p>
    <w:p w:rsidR="009B233B" w:rsidRPr="009B233B" w:rsidRDefault="009B233B" w:rsidP="009B233B">
      <w:pPr>
        <w:spacing w:before="0" w:after="120" w:line="360" w:lineRule="auto"/>
        <w:jc w:val="both"/>
        <w:rPr>
          <w:rFonts w:ascii="Cambria" w:hAnsi="Cambria"/>
          <w:i/>
          <w:color w:val="auto"/>
          <w:sz w:val="24"/>
          <w:szCs w:val="24"/>
          <w:lang w:val="fr-FR"/>
        </w:rPr>
      </w:pPr>
      <w:r>
        <w:rPr>
          <w:rFonts w:ascii="Cambria" w:hAnsi="Cambria"/>
          <w:b/>
          <w:color w:val="auto"/>
          <w:sz w:val="24"/>
          <w:szCs w:val="24"/>
          <w:lang w:val="fr-FR"/>
        </w:rPr>
        <w:lastRenderedPageBreak/>
        <w:t>Exercice 4 :</w:t>
      </w:r>
      <w:r>
        <w:rPr>
          <w:rFonts w:ascii="Cambria" w:hAnsi="Cambria"/>
          <w:i/>
          <w:color w:val="auto"/>
          <w:sz w:val="24"/>
          <w:szCs w:val="24"/>
          <w:lang w:val="fr-FR"/>
        </w:rPr>
        <w:t xml:space="preserve"> Lisez.</w:t>
      </w:r>
    </w:p>
    <w:p w:rsidR="009B233B" w:rsidRDefault="009B233B"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Un jour de canicule sur un véhicule où je circule, gesticule un funambule au bulbe minuscule, à la mandibule en virgule et au capitule ridicule. Un somnambule l’accule et l’annule, l’autre articule : « crapule », mais dissimule ses scrupules, recule, capitule et va poser ailleurs son cul.</w:t>
      </w:r>
    </w:p>
    <w:p w:rsidR="009B233B" w:rsidRDefault="009B233B"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Une hule aprule, devant la gule Saint-Lazule je l’aperçule aui discule à propos de boutules, de boutules de pardessule.</w:t>
      </w:r>
    </w:p>
    <w:p w:rsidR="004F52A5" w:rsidRDefault="004F52A5" w:rsidP="009F3247">
      <w:pPr>
        <w:spacing w:before="0" w:after="120" w:line="360" w:lineRule="auto"/>
        <w:ind w:firstLine="567"/>
        <w:jc w:val="both"/>
        <w:rPr>
          <w:rFonts w:ascii="Cambria" w:hAnsi="Cambria"/>
          <w:color w:val="auto"/>
          <w:sz w:val="24"/>
          <w:szCs w:val="24"/>
          <w:lang w:val="fr-FR"/>
        </w:rPr>
      </w:pPr>
    </w:p>
    <w:p w:rsidR="004F52A5" w:rsidRDefault="006B4E93" w:rsidP="004F52A5">
      <w:pPr>
        <w:spacing w:before="0" w:after="120" w:line="360" w:lineRule="auto"/>
        <w:jc w:val="both"/>
        <w:rPr>
          <w:rFonts w:ascii="Cambria" w:hAnsi="Cambria"/>
          <w:color w:val="auto"/>
          <w:sz w:val="24"/>
          <w:szCs w:val="24"/>
          <w:u w:val="single"/>
          <w:lang w:val="fr-FR"/>
        </w:rPr>
      </w:pPr>
      <w:r>
        <w:rPr>
          <w:rFonts w:ascii="Cambria" w:hAnsi="Cambria"/>
          <w:color w:val="auto"/>
          <w:sz w:val="24"/>
          <w:szCs w:val="24"/>
          <w:u w:val="single"/>
          <w:lang w:val="fr-FR"/>
        </w:rPr>
        <w:t>Activité 6 – Identification</w:t>
      </w:r>
    </w:p>
    <w:p w:rsidR="006B4E93" w:rsidRPr="006B4E93" w:rsidRDefault="006B4E93" w:rsidP="004F52A5">
      <w:pPr>
        <w:spacing w:before="0" w:after="120" w:line="360" w:lineRule="auto"/>
        <w:jc w:val="both"/>
        <w:rPr>
          <w:rFonts w:ascii="Cambria" w:hAnsi="Cambria"/>
          <w:color w:val="auto"/>
          <w:sz w:val="24"/>
          <w:szCs w:val="24"/>
          <w:lang w:val="fr-FR"/>
        </w:rPr>
      </w:pPr>
      <w:r>
        <w:rPr>
          <w:rFonts w:ascii="Cambria" w:hAnsi="Cambria"/>
          <w:color w:val="auto"/>
          <w:sz w:val="24"/>
          <w:szCs w:val="24"/>
          <w:lang w:val="fr-FR"/>
        </w:rPr>
        <w:t>Démarche :</w:t>
      </w:r>
    </w:p>
    <w:p w:rsidR="004F52A5" w:rsidRDefault="006B4E93"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Dites aux élèves de regarder le texte dans l’exercice 5 et d’identifier la forme.</w:t>
      </w:r>
    </w:p>
    <w:p w:rsidR="006B4E93" w:rsidRDefault="006B4E93" w:rsidP="009F3247">
      <w:pPr>
        <w:spacing w:before="0" w:after="120" w:line="360" w:lineRule="auto"/>
        <w:ind w:firstLine="567"/>
        <w:jc w:val="both"/>
        <w:rPr>
          <w:rFonts w:ascii="Cambria" w:hAnsi="Cambria"/>
          <w:color w:val="auto"/>
          <w:sz w:val="24"/>
          <w:szCs w:val="24"/>
          <w:lang w:val="fr-FR"/>
        </w:rPr>
      </w:pPr>
    </w:p>
    <w:p w:rsidR="006B4E93" w:rsidRPr="006B4E93" w:rsidRDefault="006B4E93" w:rsidP="006B4E93">
      <w:pPr>
        <w:spacing w:before="0" w:after="120" w:line="360" w:lineRule="auto"/>
        <w:jc w:val="both"/>
        <w:rPr>
          <w:rFonts w:ascii="Cambria" w:hAnsi="Cambria"/>
          <w:i/>
          <w:color w:val="auto"/>
          <w:sz w:val="24"/>
          <w:szCs w:val="24"/>
          <w:lang w:val="fr-FR"/>
        </w:rPr>
      </w:pPr>
      <w:r>
        <w:rPr>
          <w:rFonts w:ascii="Cambria" w:hAnsi="Cambria"/>
          <w:b/>
          <w:color w:val="auto"/>
          <w:sz w:val="24"/>
          <w:szCs w:val="24"/>
          <w:lang w:val="fr-FR"/>
        </w:rPr>
        <w:t>Exercice 5 :</w:t>
      </w:r>
      <w:r>
        <w:rPr>
          <w:rFonts w:ascii="Cambria" w:hAnsi="Cambria"/>
          <w:i/>
          <w:color w:val="auto"/>
          <w:sz w:val="24"/>
          <w:szCs w:val="24"/>
          <w:lang w:val="fr-FR"/>
        </w:rPr>
        <w:t xml:space="preserve"> Identifiez la forme et supportez votre choix </w:t>
      </w:r>
      <w:r w:rsidR="008015A4">
        <w:rPr>
          <w:rFonts w:ascii="Cambria" w:hAnsi="Cambria"/>
          <w:i/>
          <w:color w:val="auto"/>
          <w:sz w:val="24"/>
          <w:szCs w:val="24"/>
          <w:lang w:val="fr-FR"/>
        </w:rPr>
        <w:t>par</w:t>
      </w:r>
      <w:r>
        <w:rPr>
          <w:rFonts w:ascii="Cambria" w:hAnsi="Cambria"/>
          <w:i/>
          <w:color w:val="auto"/>
          <w:sz w:val="24"/>
          <w:szCs w:val="24"/>
          <w:lang w:val="fr-FR"/>
        </w:rPr>
        <w:t xml:space="preserve"> des arguments.</w:t>
      </w:r>
    </w:p>
    <w:p w:rsidR="006B4E93" w:rsidRDefault="006B4E93"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J’ai l’honneur de vous informer des faits suivants dont j’ai pu être le témoin aussi impartial qu’horrifié.</w:t>
      </w:r>
    </w:p>
    <w:p w:rsidR="006B4E93" w:rsidRDefault="006B4E93"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Ce jour m</w:t>
      </w:r>
      <w:r w:rsidR="00174919">
        <w:rPr>
          <w:rFonts w:ascii="Cambria" w:hAnsi="Cambria"/>
          <w:color w:val="auto"/>
          <w:sz w:val="24"/>
          <w:szCs w:val="24"/>
          <w:lang w:val="fr-FR"/>
        </w:rPr>
        <w:t>ême, aux environs de mid</w:t>
      </w:r>
      <w:r>
        <w:rPr>
          <w:rFonts w:ascii="Cambria" w:hAnsi="Cambria"/>
          <w:color w:val="auto"/>
          <w:sz w:val="24"/>
          <w:szCs w:val="24"/>
          <w:lang w:val="fr-FR"/>
        </w:rPr>
        <w:t>i, je me trouvais sur la plate-forme d’un autobus qui remontait la rue Courcelles en direction de la place Champerret. Ledit autobus était complet, plus que complet même, oserais-je dire, car le receveur avait pris en surcharge plusieurs impétrants, sans raison valable et mû par une bonté d’âme exagérée qui le faisait passer outre aux règlements et qui, par suite, frisait l’indulgence. A chaque arrêt, les allées et venues des voyageurs descendants et montants ne manquaient pas de provoquer une certaine bousculade qui incita l’un de ces voyageurs à protester, mais non sans timidité. Je dois dire qu’il alla s’assoir dès que la chose fut possible.</w:t>
      </w:r>
    </w:p>
    <w:p w:rsidR="006B4E93" w:rsidRDefault="006B4E93"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J’ajouterai à ce bref récit ces addendum : j’eus l’occasion d’apercevoir ce voyageur quelque temps après en compagnie d’un personnage que je n’ai pas pu identifier. La conversation qu’ils échangeaient avec animation semblait avoir trait à des questions de nature esthétique.</w:t>
      </w:r>
    </w:p>
    <w:p w:rsidR="006B4E93" w:rsidRDefault="006B4E93"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lastRenderedPageBreak/>
        <w:t>Etant donné ces conditions, je vous prie de vouloir bien, Monsieur, m’indiquer les conséquences que je dois tirer de ces faits et l’attitude qu’ensuite il vous semblera bon que je prenne dans la conduite de ma vie subséquente.</w:t>
      </w:r>
    </w:p>
    <w:p w:rsidR="006B4E93" w:rsidRDefault="006B4E93"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Dans l’attente de votre réponse, je vous assure, Monsieur, de ma parfaite considération empressée au moins.</w:t>
      </w:r>
    </w:p>
    <w:p w:rsidR="00177269" w:rsidRPr="00177269" w:rsidRDefault="00177269" w:rsidP="009F3247">
      <w:pPr>
        <w:spacing w:before="0" w:after="120" w:line="360" w:lineRule="auto"/>
        <w:ind w:firstLine="567"/>
        <w:jc w:val="both"/>
        <w:rPr>
          <w:rFonts w:ascii="Cambria" w:hAnsi="Cambria"/>
          <w:i/>
          <w:color w:val="00B050"/>
          <w:sz w:val="24"/>
          <w:szCs w:val="24"/>
          <w:lang w:val="fr-FR"/>
        </w:rPr>
      </w:pPr>
      <w:r>
        <w:rPr>
          <w:rFonts w:ascii="Cambria" w:hAnsi="Cambria"/>
          <w:i/>
          <w:color w:val="00B050"/>
          <w:sz w:val="24"/>
          <w:szCs w:val="24"/>
          <w:lang w:val="fr-FR"/>
        </w:rPr>
        <w:t>lettre officielle</w:t>
      </w:r>
    </w:p>
    <w:p w:rsidR="00F925C2" w:rsidRDefault="00F925C2" w:rsidP="009F3247">
      <w:pPr>
        <w:spacing w:before="0" w:after="120" w:line="360" w:lineRule="auto"/>
        <w:ind w:firstLine="567"/>
        <w:jc w:val="both"/>
        <w:rPr>
          <w:rFonts w:ascii="Cambria" w:hAnsi="Cambria"/>
          <w:color w:val="auto"/>
          <w:sz w:val="24"/>
          <w:szCs w:val="24"/>
          <w:lang w:val="fr-FR"/>
        </w:rPr>
      </w:pPr>
    </w:p>
    <w:p w:rsidR="00F925C2" w:rsidRDefault="00BC5451" w:rsidP="00F925C2">
      <w:pPr>
        <w:spacing w:before="0" w:after="120" w:line="360" w:lineRule="auto"/>
        <w:jc w:val="both"/>
        <w:rPr>
          <w:rFonts w:ascii="Cambria" w:hAnsi="Cambria"/>
          <w:color w:val="auto"/>
          <w:sz w:val="24"/>
          <w:szCs w:val="24"/>
          <w:u w:val="single"/>
          <w:lang w:val="fr-FR"/>
        </w:rPr>
      </w:pPr>
      <w:r>
        <w:rPr>
          <w:rFonts w:ascii="Cambria" w:hAnsi="Cambria"/>
          <w:color w:val="auto"/>
          <w:sz w:val="24"/>
          <w:szCs w:val="24"/>
          <w:u w:val="single"/>
          <w:lang w:val="fr-FR"/>
        </w:rPr>
        <w:t>Activité 7 – Loucherbem</w:t>
      </w:r>
    </w:p>
    <w:p w:rsidR="00BC5451" w:rsidRPr="00BC5451" w:rsidRDefault="00BC5451" w:rsidP="00F925C2">
      <w:pPr>
        <w:spacing w:before="0" w:after="120" w:line="360" w:lineRule="auto"/>
        <w:jc w:val="both"/>
        <w:rPr>
          <w:rFonts w:ascii="Cambria" w:hAnsi="Cambria"/>
          <w:color w:val="auto"/>
          <w:sz w:val="24"/>
          <w:szCs w:val="24"/>
          <w:lang w:val="fr-FR"/>
        </w:rPr>
      </w:pPr>
      <w:r>
        <w:rPr>
          <w:rFonts w:ascii="Cambria" w:hAnsi="Cambria"/>
          <w:color w:val="auto"/>
          <w:sz w:val="24"/>
          <w:szCs w:val="24"/>
          <w:lang w:val="fr-FR"/>
        </w:rPr>
        <w:t>Démarche :</w:t>
      </w:r>
    </w:p>
    <w:p w:rsidR="00F925C2" w:rsidRDefault="00A85E07" w:rsidP="009F3247">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Demandez aux élèves de lire un petit texte sur le loucherbem et puis de trouver les mots originaux.</w:t>
      </w:r>
    </w:p>
    <w:p w:rsidR="00A85E07" w:rsidRDefault="00A85E07" w:rsidP="009F3247">
      <w:pPr>
        <w:spacing w:before="0" w:after="120" w:line="360" w:lineRule="auto"/>
        <w:ind w:firstLine="567"/>
        <w:jc w:val="both"/>
        <w:rPr>
          <w:rFonts w:ascii="Cambria" w:hAnsi="Cambria"/>
          <w:color w:val="auto"/>
          <w:sz w:val="24"/>
          <w:szCs w:val="24"/>
          <w:lang w:val="fr-FR"/>
        </w:rPr>
      </w:pPr>
    </w:p>
    <w:p w:rsidR="00A85E07" w:rsidRPr="00A85E07" w:rsidRDefault="00A85E07" w:rsidP="00A85E07">
      <w:pPr>
        <w:spacing w:before="0" w:after="120" w:line="360" w:lineRule="auto"/>
        <w:jc w:val="both"/>
        <w:rPr>
          <w:rFonts w:ascii="Cambria" w:hAnsi="Cambria"/>
          <w:i/>
          <w:color w:val="auto"/>
          <w:sz w:val="24"/>
          <w:szCs w:val="24"/>
          <w:lang w:val="fr-FR"/>
        </w:rPr>
      </w:pPr>
      <w:r>
        <w:rPr>
          <w:rFonts w:ascii="Cambria" w:hAnsi="Cambria"/>
          <w:b/>
          <w:color w:val="auto"/>
          <w:sz w:val="24"/>
          <w:szCs w:val="24"/>
          <w:lang w:val="fr-FR"/>
        </w:rPr>
        <w:t xml:space="preserve">Exercice 6 : </w:t>
      </w:r>
      <w:r>
        <w:rPr>
          <w:rFonts w:ascii="Cambria" w:hAnsi="Cambria"/>
          <w:i/>
          <w:color w:val="auto"/>
          <w:sz w:val="24"/>
          <w:szCs w:val="24"/>
          <w:lang w:val="fr-FR"/>
        </w:rPr>
        <w:t>Lisez le petit texte sur le loucherbem et trouvez les mots originaux.</w:t>
      </w:r>
    </w:p>
    <w:p w:rsidR="00A85E07" w:rsidRDefault="00A85E07" w:rsidP="009F3247">
      <w:pPr>
        <w:spacing w:before="0" w:after="120" w:line="360" w:lineRule="auto"/>
        <w:ind w:firstLine="567"/>
        <w:jc w:val="both"/>
        <w:rPr>
          <w:rFonts w:ascii="Cambria" w:hAnsi="Cambria"/>
          <w:i/>
          <w:color w:val="auto"/>
          <w:sz w:val="24"/>
          <w:szCs w:val="24"/>
          <w:lang w:val="fr-FR"/>
        </w:rPr>
      </w:pPr>
    </w:p>
    <w:p w:rsidR="00A85E07" w:rsidRDefault="00A85E07" w:rsidP="009F3247">
      <w:pPr>
        <w:spacing w:before="0" w:after="120" w:line="360" w:lineRule="auto"/>
        <w:ind w:firstLine="567"/>
        <w:jc w:val="both"/>
        <w:rPr>
          <w:rFonts w:ascii="Cambria" w:hAnsi="Cambria"/>
          <w:i/>
          <w:color w:val="auto"/>
          <w:sz w:val="24"/>
          <w:szCs w:val="24"/>
          <w:lang w:val="fr-FR"/>
        </w:rPr>
      </w:pPr>
      <w:r>
        <w:rPr>
          <w:rFonts w:ascii="Cambria" w:hAnsi="Cambria"/>
          <w:i/>
          <w:color w:val="auto"/>
          <w:sz w:val="24"/>
          <w:szCs w:val="24"/>
          <w:lang w:val="fr-FR"/>
        </w:rPr>
        <w:t>Le loucherbem (ou le louchébem) est l’argot des bouchers parisiens et lyonnais de la première moitié du XIX</w:t>
      </w:r>
      <w:r w:rsidRPr="00A85E07">
        <w:rPr>
          <w:rFonts w:ascii="Cambria" w:hAnsi="Cambria"/>
          <w:i/>
          <w:color w:val="auto"/>
          <w:sz w:val="24"/>
          <w:szCs w:val="24"/>
          <w:vertAlign w:val="superscript"/>
          <w:lang w:val="fr-FR"/>
        </w:rPr>
        <w:t>e</w:t>
      </w:r>
      <w:r>
        <w:rPr>
          <w:rFonts w:ascii="Cambria" w:hAnsi="Cambria"/>
          <w:i/>
          <w:color w:val="auto"/>
          <w:sz w:val="24"/>
          <w:szCs w:val="24"/>
          <w:lang w:val="fr-FR"/>
        </w:rPr>
        <w:t xml:space="preserve"> siècle. Le processus de création lexicale consiste de la modification de mots : </w:t>
      </w:r>
    </w:p>
    <w:p w:rsidR="00A85E07" w:rsidRDefault="00A85E07" w:rsidP="00A85E07">
      <w:pPr>
        <w:pStyle w:val="Odstavecseseznamem"/>
        <w:numPr>
          <w:ilvl w:val="0"/>
          <w:numId w:val="7"/>
        </w:numPr>
        <w:spacing w:before="0" w:after="120" w:line="360" w:lineRule="auto"/>
        <w:jc w:val="both"/>
        <w:rPr>
          <w:rFonts w:ascii="Cambria" w:hAnsi="Cambria"/>
          <w:i/>
          <w:color w:val="auto"/>
          <w:sz w:val="24"/>
          <w:szCs w:val="24"/>
          <w:lang w:val="fr-FR"/>
        </w:rPr>
      </w:pPr>
      <w:r>
        <w:rPr>
          <w:rFonts w:ascii="Cambria" w:hAnsi="Cambria"/>
          <w:i/>
          <w:color w:val="auto"/>
          <w:sz w:val="24"/>
          <w:szCs w:val="24"/>
          <w:lang w:val="fr-FR"/>
        </w:rPr>
        <w:t>la consonne ou le groupe de consonnes au début du mot est reportée à la fin du mot et remplacée par un « l »</w:t>
      </w:r>
    </w:p>
    <w:p w:rsidR="0033667E" w:rsidRDefault="00A85E07" w:rsidP="0033667E">
      <w:pPr>
        <w:pStyle w:val="Odstavecseseznamem"/>
        <w:numPr>
          <w:ilvl w:val="0"/>
          <w:numId w:val="7"/>
        </w:numPr>
        <w:spacing w:before="0" w:after="120" w:line="360" w:lineRule="auto"/>
        <w:jc w:val="both"/>
        <w:rPr>
          <w:rFonts w:ascii="Cambria" w:hAnsi="Cambria"/>
          <w:i/>
          <w:color w:val="auto"/>
          <w:sz w:val="24"/>
          <w:szCs w:val="24"/>
          <w:lang w:val="fr-FR"/>
        </w:rPr>
      </w:pPr>
      <w:r>
        <w:rPr>
          <w:rFonts w:ascii="Cambria" w:hAnsi="Cambria"/>
          <w:i/>
          <w:color w:val="auto"/>
          <w:sz w:val="24"/>
          <w:szCs w:val="24"/>
          <w:lang w:val="fr-FR"/>
        </w:rPr>
        <w:t>puis on ajoute un suffixe argotique au choix (-em/ème, -ji, -oc, -ic, -uche, -ès)</w:t>
      </w:r>
    </w:p>
    <w:p w:rsidR="001775F7" w:rsidRPr="001775F7" w:rsidRDefault="001775F7" w:rsidP="001775F7">
      <w:pPr>
        <w:spacing w:before="0" w:after="120" w:line="360" w:lineRule="auto"/>
        <w:ind w:firstLine="567"/>
        <w:jc w:val="both"/>
        <w:rPr>
          <w:rFonts w:ascii="Cambria" w:hAnsi="Cambria"/>
          <w:i/>
          <w:color w:val="auto"/>
          <w:sz w:val="24"/>
          <w:szCs w:val="24"/>
          <w:lang w:val="fr-FR"/>
        </w:rPr>
      </w:pPr>
      <w:r>
        <w:rPr>
          <w:rFonts w:ascii="Cambria" w:hAnsi="Cambria"/>
          <w:i/>
          <w:color w:val="auto"/>
          <w:sz w:val="24"/>
          <w:szCs w:val="24"/>
          <w:lang w:val="fr-FR"/>
        </w:rPr>
        <w:t>Ainsi « sac » devient « </w:t>
      </w:r>
      <w:r w:rsidR="00BA65D6">
        <w:rPr>
          <w:rFonts w:ascii="Cambria" w:hAnsi="Cambria"/>
          <w:i/>
          <w:color w:val="auto"/>
          <w:sz w:val="24"/>
          <w:szCs w:val="24"/>
          <w:lang w:val="fr-FR"/>
        </w:rPr>
        <w:t>lacasé »</w:t>
      </w:r>
    </w:p>
    <w:p w:rsidR="0033667E" w:rsidRDefault="0033667E" w:rsidP="0033667E">
      <w:pPr>
        <w:spacing w:before="0" w:after="120" w:line="360" w:lineRule="auto"/>
        <w:ind w:firstLine="567"/>
        <w:jc w:val="both"/>
        <w:rPr>
          <w:rFonts w:ascii="Cambria" w:hAnsi="Cambria"/>
          <w:color w:val="auto"/>
          <w:sz w:val="24"/>
          <w:szCs w:val="24"/>
          <w:lang w:val="fr-FR"/>
        </w:rPr>
      </w:pPr>
    </w:p>
    <w:p w:rsidR="001775F7" w:rsidRDefault="00D30436" w:rsidP="0033667E">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lidimège -</w:t>
      </w:r>
      <w:r w:rsidR="00177269">
        <w:rPr>
          <w:rFonts w:ascii="Cambria" w:hAnsi="Cambria"/>
          <w:color w:val="auto"/>
          <w:sz w:val="24"/>
          <w:szCs w:val="24"/>
          <w:lang w:val="fr-FR"/>
        </w:rPr>
        <w:t xml:space="preserve"> </w:t>
      </w:r>
      <w:r w:rsidR="00177269" w:rsidRPr="00177269">
        <w:rPr>
          <w:rFonts w:ascii="Cambria" w:hAnsi="Cambria"/>
          <w:i/>
          <w:color w:val="00B050"/>
          <w:sz w:val="24"/>
          <w:szCs w:val="24"/>
          <w:lang w:val="fr-FR"/>
        </w:rPr>
        <w:t>midi</w:t>
      </w:r>
      <w:r w:rsidRPr="00177269">
        <w:rPr>
          <w:rFonts w:ascii="Cambria" w:hAnsi="Cambria"/>
          <w:i/>
          <w:color w:val="00B050"/>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sidR="00EB45AC">
        <w:rPr>
          <w:rFonts w:ascii="Cambria" w:hAnsi="Cambria"/>
          <w:color w:val="auto"/>
          <w:sz w:val="24"/>
          <w:szCs w:val="24"/>
          <w:lang w:val="fr-FR"/>
        </w:rPr>
        <w:t>lype</w:t>
      </w:r>
      <w:r>
        <w:rPr>
          <w:rFonts w:ascii="Cambria" w:hAnsi="Cambria"/>
          <w:color w:val="auto"/>
          <w:sz w:val="24"/>
          <w:szCs w:val="24"/>
          <w:lang w:val="fr-FR"/>
        </w:rPr>
        <w:t>tinge –</w:t>
      </w:r>
      <w:r w:rsidR="00177269">
        <w:rPr>
          <w:rFonts w:ascii="Cambria" w:hAnsi="Cambria"/>
          <w:color w:val="auto"/>
          <w:sz w:val="24"/>
          <w:szCs w:val="24"/>
          <w:lang w:val="fr-FR"/>
        </w:rPr>
        <w:t xml:space="preserve"> </w:t>
      </w:r>
      <w:r w:rsidR="00177269" w:rsidRPr="00177269">
        <w:rPr>
          <w:rFonts w:ascii="Cambria" w:hAnsi="Cambria"/>
          <w:i/>
          <w:color w:val="00B050"/>
          <w:sz w:val="24"/>
          <w:szCs w:val="24"/>
          <w:lang w:val="fr-FR"/>
        </w:rPr>
        <w:t>type</w:t>
      </w:r>
    </w:p>
    <w:p w:rsidR="00D30436" w:rsidRDefault="00D30436" w:rsidP="0033667E">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lapeauchard -</w:t>
      </w:r>
      <w:r w:rsidR="00177269">
        <w:rPr>
          <w:rFonts w:ascii="Cambria" w:hAnsi="Cambria"/>
          <w:color w:val="auto"/>
          <w:sz w:val="24"/>
          <w:szCs w:val="24"/>
          <w:lang w:val="fr-FR"/>
        </w:rPr>
        <w:t xml:space="preserve"> </w:t>
      </w:r>
      <w:r w:rsidR="00177269" w:rsidRPr="00177269">
        <w:rPr>
          <w:rFonts w:ascii="Cambria" w:hAnsi="Cambria"/>
          <w:i/>
          <w:color w:val="00B050"/>
          <w:sz w:val="24"/>
          <w:szCs w:val="24"/>
          <w:lang w:val="fr-FR"/>
        </w:rPr>
        <w:t>chapeau</w:t>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sidR="00EB45AC">
        <w:rPr>
          <w:rFonts w:ascii="Cambria" w:hAnsi="Cambria"/>
          <w:color w:val="auto"/>
          <w:sz w:val="24"/>
          <w:szCs w:val="24"/>
          <w:lang w:val="fr-FR"/>
        </w:rPr>
        <w:t>lubanrogue</w:t>
      </w:r>
      <w:r>
        <w:rPr>
          <w:rFonts w:ascii="Cambria" w:hAnsi="Cambria"/>
          <w:color w:val="auto"/>
          <w:sz w:val="24"/>
          <w:szCs w:val="24"/>
          <w:lang w:val="fr-FR"/>
        </w:rPr>
        <w:t xml:space="preserve"> –</w:t>
      </w:r>
      <w:r w:rsidR="00177269">
        <w:rPr>
          <w:rFonts w:ascii="Cambria" w:hAnsi="Cambria"/>
          <w:color w:val="auto"/>
          <w:sz w:val="24"/>
          <w:szCs w:val="24"/>
          <w:lang w:val="fr-FR"/>
        </w:rPr>
        <w:t xml:space="preserve"> </w:t>
      </w:r>
      <w:r w:rsidR="00177269" w:rsidRPr="00177269">
        <w:rPr>
          <w:rFonts w:ascii="Cambria" w:hAnsi="Cambria"/>
          <w:i/>
          <w:color w:val="00B050"/>
          <w:sz w:val="24"/>
          <w:szCs w:val="24"/>
          <w:lang w:val="fr-FR"/>
        </w:rPr>
        <w:t>ruban</w:t>
      </w:r>
    </w:p>
    <w:p w:rsidR="00D30436" w:rsidRDefault="00EB45AC" w:rsidP="0033667E">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 xml:space="preserve">loisinvé - </w:t>
      </w:r>
      <w:r w:rsidR="00177269" w:rsidRPr="00177269">
        <w:rPr>
          <w:rFonts w:ascii="Cambria" w:hAnsi="Cambria"/>
          <w:i/>
          <w:color w:val="00B050"/>
          <w:sz w:val="24"/>
          <w:szCs w:val="24"/>
          <w:lang w:val="fr-FR"/>
        </w:rPr>
        <w:t>voisin</w:t>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t>lidevée –</w:t>
      </w:r>
      <w:r w:rsidR="00177269">
        <w:rPr>
          <w:rFonts w:ascii="Cambria" w:hAnsi="Cambria"/>
          <w:color w:val="auto"/>
          <w:sz w:val="24"/>
          <w:szCs w:val="24"/>
          <w:lang w:val="fr-FR"/>
        </w:rPr>
        <w:t xml:space="preserve"> </w:t>
      </w:r>
      <w:r w:rsidR="00177269" w:rsidRPr="00177269">
        <w:rPr>
          <w:rFonts w:ascii="Cambria" w:hAnsi="Cambria"/>
          <w:i/>
          <w:color w:val="00B050"/>
          <w:sz w:val="24"/>
          <w:szCs w:val="24"/>
          <w:lang w:val="fr-FR"/>
        </w:rPr>
        <w:t>vidé</w:t>
      </w:r>
    </w:p>
    <w:p w:rsidR="00E81013" w:rsidRDefault="00E81013" w:rsidP="00E81013">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lagareme -</w:t>
      </w:r>
      <w:r w:rsidR="00177269">
        <w:rPr>
          <w:rFonts w:ascii="Cambria" w:hAnsi="Cambria"/>
          <w:color w:val="auto"/>
          <w:sz w:val="24"/>
          <w:szCs w:val="24"/>
          <w:lang w:val="fr-FR"/>
        </w:rPr>
        <w:t xml:space="preserve"> </w:t>
      </w:r>
      <w:r w:rsidR="00177269" w:rsidRPr="00177269">
        <w:rPr>
          <w:rFonts w:ascii="Cambria" w:hAnsi="Cambria"/>
          <w:i/>
          <w:color w:val="00B050"/>
          <w:sz w:val="24"/>
          <w:szCs w:val="24"/>
          <w:lang w:val="fr-FR"/>
        </w:rPr>
        <w:t>gare</w:t>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t>lenregome -</w:t>
      </w:r>
      <w:r w:rsidR="00177269">
        <w:rPr>
          <w:rFonts w:ascii="Cambria" w:hAnsi="Cambria"/>
          <w:color w:val="auto"/>
          <w:sz w:val="24"/>
          <w:szCs w:val="24"/>
          <w:lang w:val="fr-FR"/>
        </w:rPr>
        <w:t xml:space="preserve"> </w:t>
      </w:r>
      <w:r w:rsidR="00177269" w:rsidRPr="00177269">
        <w:rPr>
          <w:rFonts w:ascii="Cambria" w:hAnsi="Cambria"/>
          <w:i/>
          <w:color w:val="00B050"/>
          <w:sz w:val="24"/>
          <w:szCs w:val="24"/>
          <w:lang w:val="fr-FR"/>
        </w:rPr>
        <w:t>genre</w:t>
      </w:r>
    </w:p>
    <w:p w:rsidR="00E81013" w:rsidRPr="0033667E" w:rsidRDefault="00E81013" w:rsidP="00E81013">
      <w:pPr>
        <w:spacing w:before="0" w:after="120" w:line="360" w:lineRule="auto"/>
        <w:ind w:left="567"/>
        <w:jc w:val="both"/>
        <w:rPr>
          <w:rFonts w:ascii="Cambria" w:hAnsi="Cambria"/>
          <w:color w:val="auto"/>
          <w:sz w:val="24"/>
          <w:szCs w:val="24"/>
          <w:lang w:val="fr-FR"/>
        </w:rPr>
      </w:pPr>
      <w:r>
        <w:rPr>
          <w:rFonts w:ascii="Cambria" w:hAnsi="Cambria"/>
          <w:color w:val="auto"/>
          <w:sz w:val="24"/>
          <w:szCs w:val="24"/>
          <w:lang w:val="fr-FR"/>
        </w:rPr>
        <w:t>lonseilcons -</w:t>
      </w:r>
      <w:r w:rsidR="00177269">
        <w:rPr>
          <w:rFonts w:ascii="Cambria" w:hAnsi="Cambria"/>
          <w:color w:val="auto"/>
          <w:sz w:val="24"/>
          <w:szCs w:val="24"/>
          <w:lang w:val="fr-FR"/>
        </w:rPr>
        <w:t xml:space="preserve"> </w:t>
      </w:r>
      <w:r w:rsidR="00177269" w:rsidRPr="00177269">
        <w:rPr>
          <w:rFonts w:ascii="Cambria" w:hAnsi="Cambria"/>
          <w:i/>
          <w:color w:val="00B050"/>
          <w:sz w:val="24"/>
          <w:szCs w:val="24"/>
          <w:lang w:val="fr-FR"/>
        </w:rPr>
        <w:t>conseil</w:t>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t>loutonbé -</w:t>
      </w:r>
      <w:r w:rsidR="00177269">
        <w:rPr>
          <w:rFonts w:ascii="Cambria" w:hAnsi="Cambria"/>
          <w:color w:val="auto"/>
          <w:sz w:val="24"/>
          <w:szCs w:val="24"/>
          <w:lang w:val="fr-FR"/>
        </w:rPr>
        <w:t xml:space="preserve"> </w:t>
      </w:r>
      <w:r w:rsidR="00177269" w:rsidRPr="00177269">
        <w:rPr>
          <w:rFonts w:ascii="Cambria" w:hAnsi="Cambria"/>
          <w:i/>
          <w:color w:val="00B050"/>
          <w:sz w:val="24"/>
          <w:szCs w:val="24"/>
          <w:lang w:val="fr-FR"/>
        </w:rPr>
        <w:t>bouton</w:t>
      </w:r>
    </w:p>
    <w:p w:rsidR="00E81013" w:rsidRDefault="00E81013" w:rsidP="005A78E9">
      <w:pPr>
        <w:ind w:firstLine="567"/>
        <w:rPr>
          <w:rFonts w:ascii="Cambria" w:hAnsi="Cambria"/>
          <w:color w:val="auto"/>
          <w:sz w:val="24"/>
          <w:szCs w:val="24"/>
          <w:lang w:val="fr-FR"/>
        </w:rPr>
      </w:pPr>
    </w:p>
    <w:p w:rsidR="00085F43" w:rsidRDefault="00085F43" w:rsidP="003D03FF">
      <w:pPr>
        <w:spacing w:before="0" w:after="120" w:line="360" w:lineRule="auto"/>
        <w:jc w:val="both"/>
        <w:rPr>
          <w:rFonts w:ascii="Cambria" w:hAnsi="Cambria"/>
          <w:color w:val="auto"/>
          <w:sz w:val="24"/>
          <w:szCs w:val="24"/>
          <w:u w:val="single"/>
          <w:lang w:val="fr-FR"/>
        </w:rPr>
      </w:pPr>
      <w:r>
        <w:rPr>
          <w:rFonts w:ascii="Cambria" w:hAnsi="Cambria"/>
          <w:color w:val="auto"/>
          <w:sz w:val="24"/>
          <w:szCs w:val="24"/>
          <w:u w:val="single"/>
          <w:lang w:val="fr-FR"/>
        </w:rPr>
        <w:t xml:space="preserve">Activité 8 </w:t>
      </w:r>
      <w:r w:rsidR="00D1372B">
        <w:rPr>
          <w:rFonts w:ascii="Cambria" w:hAnsi="Cambria"/>
          <w:color w:val="auto"/>
          <w:sz w:val="24"/>
          <w:szCs w:val="24"/>
          <w:u w:val="single"/>
          <w:lang w:val="fr-FR"/>
        </w:rPr>
        <w:t>–</w:t>
      </w:r>
      <w:r>
        <w:rPr>
          <w:rFonts w:ascii="Cambria" w:hAnsi="Cambria"/>
          <w:color w:val="auto"/>
          <w:sz w:val="24"/>
          <w:szCs w:val="24"/>
          <w:u w:val="single"/>
          <w:lang w:val="fr-FR"/>
        </w:rPr>
        <w:t xml:space="preserve"> </w:t>
      </w:r>
      <w:r w:rsidR="00D1372B">
        <w:rPr>
          <w:rFonts w:ascii="Cambria" w:hAnsi="Cambria"/>
          <w:color w:val="auto"/>
          <w:sz w:val="24"/>
          <w:szCs w:val="24"/>
          <w:u w:val="single"/>
          <w:lang w:val="fr-FR"/>
        </w:rPr>
        <w:t>Dramatisation</w:t>
      </w:r>
    </w:p>
    <w:p w:rsidR="00D1372B" w:rsidRPr="00D1372B" w:rsidRDefault="00D1372B" w:rsidP="003D03FF">
      <w:pPr>
        <w:spacing w:before="0" w:after="120" w:line="360" w:lineRule="auto"/>
        <w:jc w:val="both"/>
        <w:rPr>
          <w:rFonts w:ascii="Cambria" w:hAnsi="Cambria"/>
          <w:color w:val="auto"/>
          <w:sz w:val="24"/>
          <w:szCs w:val="24"/>
          <w:lang w:val="fr-FR"/>
        </w:rPr>
      </w:pPr>
      <w:r>
        <w:rPr>
          <w:rFonts w:ascii="Cambria" w:hAnsi="Cambria"/>
          <w:color w:val="auto"/>
          <w:sz w:val="24"/>
          <w:szCs w:val="24"/>
          <w:lang w:val="fr-FR"/>
        </w:rPr>
        <w:t>Démarche :</w:t>
      </w:r>
    </w:p>
    <w:p w:rsidR="00C41C70" w:rsidRDefault="003D03FF" w:rsidP="003D03FF">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 xml:space="preserve">Demandez aux élèves de former des groupes de 5 personnes. Distribuez des fiches avec la dramatisation et laissez les élèves préparer la pièce. </w:t>
      </w:r>
      <w:r w:rsidR="00D52ED0">
        <w:rPr>
          <w:rFonts w:ascii="Cambria" w:hAnsi="Cambria"/>
          <w:color w:val="auto"/>
          <w:sz w:val="24"/>
          <w:szCs w:val="24"/>
          <w:lang w:val="fr-FR"/>
        </w:rPr>
        <w:t xml:space="preserve">Puis, demandez les groupes de présenter leurs pièces. </w:t>
      </w:r>
      <w:r w:rsidR="00C41C70">
        <w:rPr>
          <w:rFonts w:ascii="Cambria" w:hAnsi="Cambria"/>
          <w:color w:val="auto"/>
          <w:sz w:val="24"/>
          <w:szCs w:val="24"/>
          <w:lang w:val="fr-FR"/>
        </w:rPr>
        <w:br w:type="page"/>
      </w:r>
    </w:p>
    <w:p w:rsidR="00F306EA" w:rsidRDefault="00C41C70" w:rsidP="00C41C70">
      <w:pPr>
        <w:pStyle w:val="Nadpis11"/>
        <w:rPr>
          <w:lang w:val="fr-FR"/>
        </w:rPr>
      </w:pPr>
      <w:r>
        <w:rPr>
          <w:lang w:val="fr-FR"/>
        </w:rPr>
        <w:lastRenderedPageBreak/>
        <w:t>FICHE D’ÉLÈVE</w:t>
      </w:r>
    </w:p>
    <w:p w:rsidR="00C41C70" w:rsidRPr="00C41C70" w:rsidRDefault="00C41C70" w:rsidP="00C41C70">
      <w:pPr>
        <w:rPr>
          <w:rFonts w:ascii="Cambria" w:hAnsi="Cambria"/>
          <w:sz w:val="24"/>
          <w:szCs w:val="24"/>
          <w:lang w:val="fr-FR"/>
        </w:rPr>
      </w:pPr>
    </w:p>
    <w:p w:rsidR="00C41C70" w:rsidRPr="00F306EA" w:rsidRDefault="00C41C70" w:rsidP="00C41C70">
      <w:pPr>
        <w:spacing w:before="0" w:after="120" w:line="360" w:lineRule="auto"/>
        <w:ind w:left="567" w:hanging="567"/>
        <w:jc w:val="both"/>
        <w:rPr>
          <w:rFonts w:ascii="Cambria" w:hAnsi="Cambria"/>
          <w:color w:val="auto"/>
          <w:sz w:val="24"/>
          <w:szCs w:val="24"/>
          <w:lang w:val="fr-FR"/>
        </w:rPr>
      </w:pPr>
      <w:r w:rsidRPr="00F306EA">
        <w:rPr>
          <w:rFonts w:ascii="Cambria" w:hAnsi="Cambria"/>
          <w:b/>
          <w:color w:val="auto"/>
          <w:sz w:val="24"/>
          <w:szCs w:val="24"/>
          <w:lang w:val="fr-FR"/>
        </w:rPr>
        <w:t>Exercice 1</w:t>
      </w:r>
      <w:r w:rsidR="00DD3FAF">
        <w:rPr>
          <w:rFonts w:ascii="Cambria" w:hAnsi="Cambria"/>
          <w:b/>
          <w:color w:val="auto"/>
          <w:sz w:val="24"/>
          <w:szCs w:val="24"/>
          <w:lang w:val="fr-FR"/>
        </w:rPr>
        <w:t> </w:t>
      </w:r>
      <w:r w:rsidRPr="00F306EA">
        <w:rPr>
          <w:rFonts w:ascii="Cambria" w:hAnsi="Cambria"/>
          <w:b/>
          <w:color w:val="auto"/>
          <w:sz w:val="24"/>
          <w:szCs w:val="24"/>
          <w:lang w:val="fr-FR"/>
        </w:rPr>
        <w:t>:</w:t>
      </w:r>
      <w:r>
        <w:rPr>
          <w:rFonts w:ascii="Cambria" w:hAnsi="Cambria"/>
          <w:color w:val="auto"/>
          <w:sz w:val="24"/>
          <w:szCs w:val="24"/>
          <w:lang w:val="fr-FR"/>
        </w:rPr>
        <w:t xml:space="preserve"> </w:t>
      </w:r>
      <w:r w:rsidRPr="00C41C70">
        <w:rPr>
          <w:rFonts w:ascii="Cambria" w:hAnsi="Cambria"/>
          <w:i/>
          <w:color w:val="auto"/>
          <w:sz w:val="24"/>
          <w:szCs w:val="24"/>
          <w:lang w:val="fr-FR"/>
        </w:rPr>
        <w:t>Identifiez le temps utilisé dans le texte.</w:t>
      </w:r>
    </w:p>
    <w:p w:rsidR="00C41C70" w:rsidRDefault="00C41C70" w:rsidP="00C41C70">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Lorsque viendra midi, tu te trouveras sur la plate-forme arrière d’un autobus où s’entasseront des voyageurs  parmi lesquels tu remarqueras un ridicule jouvenceau</w:t>
      </w:r>
      <w:r w:rsidR="00DD3FAF">
        <w:rPr>
          <w:rFonts w:ascii="Cambria" w:hAnsi="Cambria"/>
          <w:color w:val="auto"/>
          <w:sz w:val="24"/>
          <w:szCs w:val="24"/>
          <w:lang w:val="fr-FR"/>
        </w:rPr>
        <w:t> </w:t>
      </w:r>
      <w:r>
        <w:rPr>
          <w:rFonts w:ascii="Cambria" w:hAnsi="Cambria"/>
          <w:color w:val="auto"/>
          <w:sz w:val="24"/>
          <w:szCs w:val="24"/>
          <w:lang w:val="fr-FR"/>
        </w:rPr>
        <w:t>: cou squelettique et point de ruban au feutre mou. Il ne se trouvera pas bien, ce petit. Il pensera qu’un monsieur le pousse exprès, chaque fois qu’il passe des gens qui montent ou descendent</w:t>
      </w:r>
      <w:r w:rsidR="00DD3FAF">
        <w:rPr>
          <w:rFonts w:ascii="Cambria" w:hAnsi="Cambria"/>
          <w:color w:val="auto"/>
          <w:sz w:val="24"/>
          <w:szCs w:val="24"/>
          <w:lang w:val="fr-FR"/>
        </w:rPr>
        <w:t> </w:t>
      </w:r>
      <w:r>
        <w:rPr>
          <w:rFonts w:ascii="Cambria" w:hAnsi="Cambria"/>
          <w:color w:val="auto"/>
          <w:sz w:val="24"/>
          <w:szCs w:val="24"/>
          <w:lang w:val="fr-FR"/>
        </w:rPr>
        <w:t>? Il le lui dira, mais l’autre ne répondra pas, méprisant. Et le ridicule jouvenceau, pris de panique, lui filera sous le nez, vers une place libre.</w:t>
      </w:r>
    </w:p>
    <w:p w:rsidR="00C41C70" w:rsidRDefault="00C41C70" w:rsidP="00C41C70">
      <w:pPr>
        <w:rPr>
          <w:rFonts w:ascii="Cambria" w:hAnsi="Cambria"/>
          <w:sz w:val="24"/>
          <w:szCs w:val="24"/>
          <w:lang w:val="fr-FR"/>
        </w:rPr>
      </w:pPr>
    </w:p>
    <w:p w:rsidR="00C41C70" w:rsidRPr="00C41C70" w:rsidRDefault="00C41C70" w:rsidP="00C41C70">
      <w:pPr>
        <w:tabs>
          <w:tab w:val="left" w:pos="1276"/>
        </w:tabs>
        <w:rPr>
          <w:rFonts w:ascii="Cambria" w:hAnsi="Cambria"/>
          <w:i/>
          <w:color w:val="auto"/>
          <w:sz w:val="24"/>
          <w:szCs w:val="24"/>
          <w:lang w:val="fr-FR"/>
        </w:rPr>
      </w:pPr>
      <w:r w:rsidRPr="00C41C70">
        <w:rPr>
          <w:rFonts w:ascii="Cambria" w:hAnsi="Cambria"/>
          <w:i/>
          <w:sz w:val="24"/>
          <w:szCs w:val="24"/>
          <w:lang w:val="fr-FR"/>
        </w:rPr>
        <w:tab/>
      </w:r>
      <w:r w:rsidRPr="00C41C70">
        <w:rPr>
          <w:rFonts w:ascii="Cambria" w:hAnsi="Cambria"/>
          <w:i/>
          <w:color w:val="auto"/>
          <w:sz w:val="24"/>
          <w:szCs w:val="24"/>
          <w:lang w:val="fr-FR"/>
        </w:rPr>
        <w:t>Complétez le texte. Ecrivez votre propre version de pronostications du deuxième paragraphe.</w:t>
      </w:r>
    </w:p>
    <w:p w:rsidR="00DD3FAF" w:rsidRDefault="00DD3FAF" w:rsidP="00DD3FAF">
      <w:pPr>
        <w:tabs>
          <w:tab w:val="left" w:pos="1276"/>
        </w:tabs>
        <w:spacing w:line="480" w:lineRule="auto"/>
        <w:ind w:firstLine="567"/>
        <w:jc w:val="both"/>
        <w:rPr>
          <w:rFonts w:ascii="Cambria" w:hAnsi="Cambria"/>
          <w:color w:val="auto"/>
          <w:sz w:val="24"/>
          <w:szCs w:val="24"/>
          <w:lang w:val="fr-FR"/>
        </w:rPr>
      </w:pPr>
      <w:r>
        <w:rPr>
          <w:rFonts w:ascii="Cambria" w:hAnsi="Cambria"/>
          <w:color w:val="auto"/>
          <w:sz w:val="24"/>
          <w:szCs w:val="24"/>
          <w:lang w:val="fr-FR"/>
        </w:rPr>
        <w:t>……………………………………………………………………………………………………………………………………………………………………………………………….……………………………………………………………………………………………………………………………………………………………………………………………….……………………………………………………………………………………………………………………………………………………………………………………………………………………………...…………………………………………………………………………….…………………………………………………………………………………………………………………………………………………………………………………………………………………………………………………….………………………………………………………………………………………………………………………………………………………………………</w:t>
      </w:r>
    </w:p>
    <w:p w:rsidR="00DD3FAF" w:rsidRDefault="00DD3FAF" w:rsidP="00DD3FAF">
      <w:pPr>
        <w:tabs>
          <w:tab w:val="left" w:pos="1276"/>
        </w:tabs>
        <w:ind w:firstLine="567"/>
        <w:jc w:val="both"/>
        <w:rPr>
          <w:rFonts w:ascii="Cambria" w:hAnsi="Cambria"/>
          <w:color w:val="auto"/>
          <w:sz w:val="24"/>
          <w:szCs w:val="24"/>
          <w:lang w:val="fr-FR"/>
        </w:rPr>
      </w:pPr>
    </w:p>
    <w:p w:rsidR="00F87D2B" w:rsidRDefault="00F87D2B">
      <w:pPr>
        <w:rPr>
          <w:rFonts w:ascii="Cambria" w:hAnsi="Cambria"/>
          <w:b/>
          <w:color w:val="auto"/>
          <w:sz w:val="24"/>
          <w:szCs w:val="24"/>
          <w:lang w:val="fr-FR"/>
        </w:rPr>
      </w:pPr>
      <w:r>
        <w:rPr>
          <w:rFonts w:ascii="Cambria" w:hAnsi="Cambria"/>
          <w:b/>
          <w:color w:val="auto"/>
          <w:sz w:val="24"/>
          <w:szCs w:val="24"/>
          <w:lang w:val="fr-FR"/>
        </w:rPr>
        <w:br w:type="page"/>
      </w:r>
    </w:p>
    <w:p w:rsidR="00DD3FAF" w:rsidRPr="00363818" w:rsidRDefault="00DD3FAF" w:rsidP="00DD3FAF">
      <w:pPr>
        <w:tabs>
          <w:tab w:val="left" w:pos="1276"/>
        </w:tabs>
        <w:jc w:val="both"/>
        <w:rPr>
          <w:rFonts w:ascii="Cambria" w:hAnsi="Cambria"/>
          <w:i/>
          <w:color w:val="auto"/>
          <w:sz w:val="24"/>
          <w:szCs w:val="24"/>
          <w:lang w:val="fr-FR"/>
        </w:rPr>
      </w:pPr>
      <w:r>
        <w:rPr>
          <w:rFonts w:ascii="Cambria" w:hAnsi="Cambria"/>
          <w:b/>
          <w:color w:val="auto"/>
          <w:sz w:val="24"/>
          <w:szCs w:val="24"/>
          <w:lang w:val="fr-FR"/>
        </w:rPr>
        <w:lastRenderedPageBreak/>
        <w:t xml:space="preserve">Exercice 2 : </w:t>
      </w:r>
      <w:r w:rsidR="00363818">
        <w:rPr>
          <w:rFonts w:ascii="Cambria" w:hAnsi="Cambria"/>
          <w:i/>
          <w:color w:val="auto"/>
          <w:sz w:val="24"/>
          <w:szCs w:val="24"/>
          <w:lang w:val="fr-FR"/>
        </w:rPr>
        <w:t>Lisez le texte et trouvez le titre le plus convenable.</w:t>
      </w:r>
    </w:p>
    <w:p w:rsidR="00C41C70" w:rsidRDefault="00F87D2B" w:rsidP="00F87D2B">
      <w:pPr>
        <w:tabs>
          <w:tab w:val="left" w:pos="1276"/>
        </w:tabs>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A 12 h 17 dans un autobus de la ligne S, long de 10 mètres, large de 2,1, haut de 3,5, à 3 km 600 de son point de départ, alors qu’il était chargé de 48 personnes, un individu du sexe masculin âgé de 27 ans 3 mois 8 jours, taille 1 m 72 et pesant 65 kg et portant sur la tête un chapeau haut de 17 centimètres dont la calotte était entourée d’un ruban long de 35 centimètres, interpelle un homme âgé de 48 ans 4 mois 3 jours, taille 1 m 68 et pesant 77 kg, au moyen de 14 mots dont l’énonciation dura 5 secondes et qui faisaient allusion à des déplacements involontaires de 15 à 20 millimètres. Il va ensuite s’assoir à quelque 2 m 10 de là.</w:t>
      </w:r>
    </w:p>
    <w:p w:rsidR="00F87D2B" w:rsidRDefault="00F87D2B" w:rsidP="00F87D2B">
      <w:pPr>
        <w:tabs>
          <w:tab w:val="left" w:pos="1276"/>
        </w:tabs>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118 minutes plus tard, il se trouvait à 10 mètres de la gare Saint-Lazare, entrée banlieue, et se promenait de long en large sur un trajet de 30 mètres avec un camarade âgé de 28 ans, taille 1 m 70 et pesant 71 kg qui lui conseilla en 15 mots de déplacer de 5 centimètres, dans la direction du zénith, un bouton de 3 centimètres de diamètre.</w:t>
      </w:r>
    </w:p>
    <w:p w:rsidR="00F72E1C" w:rsidRDefault="00F72E1C" w:rsidP="00F87D2B">
      <w:pPr>
        <w:tabs>
          <w:tab w:val="left" w:pos="1276"/>
        </w:tabs>
        <w:spacing w:before="0" w:after="120" w:line="360" w:lineRule="auto"/>
        <w:ind w:firstLine="567"/>
        <w:jc w:val="both"/>
        <w:rPr>
          <w:rFonts w:ascii="Cambria" w:hAnsi="Cambria"/>
          <w:color w:val="auto"/>
          <w:sz w:val="24"/>
          <w:szCs w:val="24"/>
          <w:lang w:val="fr-FR"/>
        </w:rPr>
      </w:pPr>
    </w:p>
    <w:p w:rsidR="00F72E1C" w:rsidRPr="0031378F" w:rsidRDefault="00F72E1C" w:rsidP="00F72E1C">
      <w:pPr>
        <w:spacing w:before="0" w:after="120" w:line="360" w:lineRule="auto"/>
        <w:jc w:val="both"/>
        <w:rPr>
          <w:rFonts w:ascii="Cambria" w:hAnsi="Cambria"/>
          <w:color w:val="auto"/>
          <w:sz w:val="24"/>
          <w:szCs w:val="24"/>
          <w:lang w:val="fr-FR"/>
        </w:rPr>
      </w:pPr>
      <w:r>
        <w:rPr>
          <w:rFonts w:ascii="Cambria" w:hAnsi="Cambria"/>
          <w:b/>
          <w:color w:val="auto"/>
          <w:sz w:val="24"/>
          <w:szCs w:val="24"/>
          <w:lang w:val="fr-FR"/>
        </w:rPr>
        <w:t>Exercice 3 :</w:t>
      </w:r>
      <w:r>
        <w:rPr>
          <w:rFonts w:ascii="Cambria" w:hAnsi="Cambria"/>
          <w:i/>
          <w:color w:val="auto"/>
          <w:sz w:val="24"/>
          <w:szCs w:val="24"/>
          <w:lang w:val="fr-FR"/>
        </w:rPr>
        <w:t xml:space="preserve"> Déchiffrer les compositions de mots. Consulter le texte Notations si nécessaire</w:t>
      </w:r>
      <w:r>
        <w:rPr>
          <w:rFonts w:ascii="Cambria" w:hAnsi="Cambria"/>
          <w:color w:val="auto"/>
          <w:sz w:val="24"/>
          <w:szCs w:val="24"/>
          <w:lang w:val="fr-FR"/>
        </w:rPr>
        <w:t>.</w:t>
      </w:r>
    </w:p>
    <w:p w:rsidR="00F72E1C" w:rsidRDefault="00F72E1C" w:rsidP="00F72E1C">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un longicol –</w:t>
      </w:r>
    </w:p>
    <w:p w:rsidR="00F72E1C" w:rsidRDefault="00F72E1C" w:rsidP="00F72E1C">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bousculapparaisser –</w:t>
      </w:r>
    </w:p>
    <w:p w:rsidR="00F72E1C" w:rsidRDefault="00F72E1C" w:rsidP="00F72E1C">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se placelibrer –</w:t>
      </w:r>
    </w:p>
    <w:p w:rsidR="00F72E1C" w:rsidRDefault="00F72E1C" w:rsidP="00F72E1C">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une spaciotemporalité postérieure –</w:t>
      </w:r>
    </w:p>
    <w:p w:rsidR="00F72E1C" w:rsidRDefault="00F72E1C" w:rsidP="00F72E1C">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placesaintlazarer –</w:t>
      </w:r>
    </w:p>
    <w:p w:rsidR="00F72E1C" w:rsidRDefault="00F72E1C" w:rsidP="00F72E1C">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boutonsupplémenter -</w:t>
      </w:r>
    </w:p>
    <w:p w:rsidR="00F72E1C" w:rsidRPr="00194149" w:rsidRDefault="00F72E1C" w:rsidP="00F72E1C">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pourquexpliquer -</w:t>
      </w:r>
    </w:p>
    <w:p w:rsidR="00F72E1C" w:rsidRDefault="00F72E1C" w:rsidP="00F87D2B">
      <w:pPr>
        <w:tabs>
          <w:tab w:val="left" w:pos="1276"/>
        </w:tabs>
        <w:spacing w:before="0" w:after="120" w:line="360" w:lineRule="auto"/>
        <w:ind w:firstLine="567"/>
        <w:jc w:val="both"/>
        <w:rPr>
          <w:rFonts w:ascii="Cambria" w:hAnsi="Cambria"/>
          <w:color w:val="auto"/>
          <w:sz w:val="24"/>
          <w:szCs w:val="24"/>
          <w:lang w:val="fr-FR"/>
        </w:rPr>
      </w:pPr>
    </w:p>
    <w:p w:rsidR="004F52A5" w:rsidRDefault="004F52A5" w:rsidP="004F52A5">
      <w:pPr>
        <w:spacing w:before="0" w:after="120" w:line="360" w:lineRule="auto"/>
        <w:jc w:val="both"/>
        <w:rPr>
          <w:rFonts w:ascii="Cambria" w:hAnsi="Cambria"/>
          <w:b/>
          <w:color w:val="auto"/>
          <w:sz w:val="24"/>
          <w:szCs w:val="24"/>
          <w:lang w:val="fr-FR"/>
        </w:rPr>
      </w:pPr>
    </w:p>
    <w:p w:rsidR="004F52A5" w:rsidRDefault="004F52A5" w:rsidP="004F52A5">
      <w:pPr>
        <w:spacing w:before="0" w:after="120" w:line="360" w:lineRule="auto"/>
        <w:jc w:val="both"/>
        <w:rPr>
          <w:rFonts w:ascii="Cambria" w:hAnsi="Cambria"/>
          <w:b/>
          <w:color w:val="auto"/>
          <w:sz w:val="24"/>
          <w:szCs w:val="24"/>
          <w:lang w:val="fr-FR"/>
        </w:rPr>
      </w:pPr>
    </w:p>
    <w:p w:rsidR="004F52A5" w:rsidRDefault="004F52A5" w:rsidP="004F52A5">
      <w:pPr>
        <w:spacing w:before="0" w:after="120" w:line="360" w:lineRule="auto"/>
        <w:jc w:val="both"/>
        <w:rPr>
          <w:rFonts w:ascii="Cambria" w:hAnsi="Cambria"/>
          <w:b/>
          <w:color w:val="auto"/>
          <w:sz w:val="24"/>
          <w:szCs w:val="24"/>
          <w:lang w:val="fr-FR"/>
        </w:rPr>
      </w:pPr>
    </w:p>
    <w:p w:rsidR="004F52A5" w:rsidRPr="009B233B" w:rsidRDefault="004F52A5" w:rsidP="004F52A5">
      <w:pPr>
        <w:spacing w:before="0" w:after="120" w:line="360" w:lineRule="auto"/>
        <w:jc w:val="both"/>
        <w:rPr>
          <w:rFonts w:ascii="Cambria" w:hAnsi="Cambria"/>
          <w:i/>
          <w:color w:val="auto"/>
          <w:sz w:val="24"/>
          <w:szCs w:val="24"/>
          <w:lang w:val="fr-FR"/>
        </w:rPr>
      </w:pPr>
      <w:r>
        <w:rPr>
          <w:rFonts w:ascii="Cambria" w:hAnsi="Cambria"/>
          <w:b/>
          <w:color w:val="auto"/>
          <w:sz w:val="24"/>
          <w:szCs w:val="24"/>
          <w:lang w:val="fr-FR"/>
        </w:rPr>
        <w:lastRenderedPageBreak/>
        <w:t>Exercice 4 :</w:t>
      </w:r>
      <w:r>
        <w:rPr>
          <w:rFonts w:ascii="Cambria" w:hAnsi="Cambria"/>
          <w:i/>
          <w:color w:val="auto"/>
          <w:sz w:val="24"/>
          <w:szCs w:val="24"/>
          <w:lang w:val="fr-FR"/>
        </w:rPr>
        <w:t xml:space="preserve"> Lisez.</w:t>
      </w:r>
    </w:p>
    <w:p w:rsidR="004F52A5" w:rsidRDefault="004F52A5" w:rsidP="004F52A5">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Un jour de canicule sur un véhicule où je circule, gesticule un funambule au bulbe minuscule, à la mandibule en virgule et au capitule ridicule. Un somnambule l’accule et l’annule, l’autre articule : « crapule », mais dissimule ses scrupules, recule, capitule et va poser ailleurs son cul.</w:t>
      </w:r>
    </w:p>
    <w:p w:rsidR="004F52A5" w:rsidRDefault="004F52A5" w:rsidP="004F52A5">
      <w:pPr>
        <w:tabs>
          <w:tab w:val="left" w:pos="1276"/>
        </w:tabs>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Une hule aprule, devant la gule Saint-Lazule je l’aperçule aui discule à propos de boutules, de boutules de pardessule.</w:t>
      </w:r>
    </w:p>
    <w:p w:rsidR="008015A4" w:rsidRDefault="008015A4" w:rsidP="004F52A5">
      <w:pPr>
        <w:tabs>
          <w:tab w:val="left" w:pos="1276"/>
        </w:tabs>
        <w:spacing w:before="0" w:after="120" w:line="360" w:lineRule="auto"/>
        <w:ind w:firstLine="567"/>
        <w:jc w:val="both"/>
        <w:rPr>
          <w:rFonts w:ascii="Cambria" w:hAnsi="Cambria"/>
          <w:color w:val="auto"/>
          <w:sz w:val="24"/>
          <w:szCs w:val="24"/>
          <w:lang w:val="fr-FR"/>
        </w:rPr>
      </w:pPr>
    </w:p>
    <w:p w:rsidR="008015A4" w:rsidRPr="006B4E93" w:rsidRDefault="008015A4" w:rsidP="008015A4">
      <w:pPr>
        <w:spacing w:before="0" w:after="120" w:line="360" w:lineRule="auto"/>
        <w:jc w:val="both"/>
        <w:rPr>
          <w:rFonts w:ascii="Cambria" w:hAnsi="Cambria"/>
          <w:i/>
          <w:color w:val="auto"/>
          <w:sz w:val="24"/>
          <w:szCs w:val="24"/>
          <w:lang w:val="fr-FR"/>
        </w:rPr>
      </w:pPr>
      <w:r>
        <w:rPr>
          <w:rFonts w:ascii="Cambria" w:hAnsi="Cambria"/>
          <w:b/>
          <w:color w:val="auto"/>
          <w:sz w:val="24"/>
          <w:szCs w:val="24"/>
          <w:lang w:val="fr-FR"/>
        </w:rPr>
        <w:t>Exercice 5 :</w:t>
      </w:r>
      <w:r>
        <w:rPr>
          <w:rFonts w:ascii="Cambria" w:hAnsi="Cambria"/>
          <w:i/>
          <w:color w:val="auto"/>
          <w:sz w:val="24"/>
          <w:szCs w:val="24"/>
          <w:lang w:val="fr-FR"/>
        </w:rPr>
        <w:t xml:space="preserve"> Identifiez la forme et supportez votre choix par des arguments.</w:t>
      </w:r>
    </w:p>
    <w:p w:rsidR="008015A4" w:rsidRDefault="008015A4" w:rsidP="008015A4">
      <w:pPr>
        <w:spacing w:before="0" w:after="120" w:line="360" w:lineRule="auto"/>
        <w:ind w:firstLine="567"/>
        <w:jc w:val="both"/>
        <w:rPr>
          <w:rFonts w:ascii="Cambria" w:hAnsi="Cambria"/>
          <w:color w:val="auto"/>
          <w:sz w:val="24"/>
          <w:szCs w:val="24"/>
          <w:lang w:val="fr-FR"/>
        </w:rPr>
      </w:pPr>
    </w:p>
    <w:p w:rsidR="008015A4" w:rsidRPr="00C41C70" w:rsidRDefault="008015A4" w:rsidP="008015A4">
      <w:pPr>
        <w:tabs>
          <w:tab w:val="left" w:pos="1276"/>
        </w:tabs>
        <w:spacing w:before="0" w:after="120" w:line="360" w:lineRule="auto"/>
        <w:jc w:val="both"/>
        <w:rPr>
          <w:rFonts w:ascii="Cambria" w:hAnsi="Cambria"/>
          <w:color w:val="auto"/>
          <w:sz w:val="24"/>
          <w:szCs w:val="24"/>
          <w:lang w:val="fr-FR"/>
        </w:rPr>
      </w:pPr>
      <w:r>
        <w:rPr>
          <w:rFonts w:ascii="Cambria" w:hAnsi="Cambria"/>
          <w:color w:val="auto"/>
          <w:sz w:val="24"/>
          <w:szCs w:val="24"/>
          <w:lang w:val="fr-FR"/>
        </w:rPr>
        <w:t>- e-mail à un camarade</w:t>
      </w:r>
      <w:r>
        <w:rPr>
          <w:rFonts w:ascii="Cambria" w:hAnsi="Cambria"/>
          <w:color w:val="auto"/>
          <w:sz w:val="24"/>
          <w:szCs w:val="24"/>
          <w:lang w:val="fr-FR"/>
        </w:rPr>
        <w:tab/>
        <w:t>- lettre officielle</w:t>
      </w:r>
      <w:r>
        <w:rPr>
          <w:rFonts w:ascii="Cambria" w:hAnsi="Cambria"/>
          <w:color w:val="auto"/>
          <w:sz w:val="24"/>
          <w:szCs w:val="24"/>
          <w:lang w:val="fr-FR"/>
        </w:rPr>
        <w:tab/>
        <w:t>- entrée dans un journal</w:t>
      </w:r>
    </w:p>
    <w:p w:rsidR="008015A4" w:rsidRDefault="008015A4" w:rsidP="008015A4">
      <w:pPr>
        <w:spacing w:before="0" w:after="120" w:line="360" w:lineRule="auto"/>
        <w:ind w:firstLine="567"/>
        <w:jc w:val="both"/>
        <w:rPr>
          <w:rFonts w:ascii="Cambria" w:hAnsi="Cambria"/>
          <w:color w:val="auto"/>
          <w:sz w:val="24"/>
          <w:szCs w:val="24"/>
          <w:lang w:val="fr-FR"/>
        </w:rPr>
      </w:pPr>
    </w:p>
    <w:p w:rsidR="008015A4" w:rsidRDefault="008015A4" w:rsidP="008015A4">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J’ai l’honneur de vous informer des faits suivants dont j’ai pu être le témoin aussi impartial qu’horrifié.</w:t>
      </w:r>
    </w:p>
    <w:p w:rsidR="008015A4" w:rsidRDefault="008015A4" w:rsidP="008015A4">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Ce jour m</w:t>
      </w:r>
      <w:r w:rsidR="00174919">
        <w:rPr>
          <w:rFonts w:ascii="Cambria" w:hAnsi="Cambria"/>
          <w:color w:val="auto"/>
          <w:sz w:val="24"/>
          <w:szCs w:val="24"/>
          <w:lang w:val="fr-FR"/>
        </w:rPr>
        <w:t>ême, aux environs de mid</w:t>
      </w:r>
      <w:r>
        <w:rPr>
          <w:rFonts w:ascii="Cambria" w:hAnsi="Cambria"/>
          <w:color w:val="auto"/>
          <w:sz w:val="24"/>
          <w:szCs w:val="24"/>
          <w:lang w:val="fr-FR"/>
        </w:rPr>
        <w:t>i, je me trouvais sur la plate-forme d’un autobus qui remontait la rue Courcelles en direction de la place Champerret. Ledit autobus était complet, plus que complet même, oserais-je dire, car le receveur avait pris en surcharge plusieurs impétrants, sans raison valable et mû par une bonté d’âme exagérée qui le faisait passer outre aux règlements et qui, par suite, frisait l’indulgence. A chaque arrêt, les allées et venues des voyageurs descendants et montants ne manquaient pas de provoquer une certaine bousculade qui incita l’un de ces voyageurs à protester, mais non sans timidité. Je dois dire qu’il alla s’assoir dès que la chose fut possible.</w:t>
      </w:r>
    </w:p>
    <w:p w:rsidR="008015A4" w:rsidRDefault="008015A4" w:rsidP="008015A4">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J’ajouterai à ce bref récit ces addendum : j’eus l’occasion d’apercevoir ce voyageur quelque temps après en compagnie d’un personnage que je n’ai pas pu identifier. La conversation qu’ils échangeaient avec animation semblait avoir trait à des questions de nature esthétique.</w:t>
      </w:r>
    </w:p>
    <w:p w:rsidR="008015A4" w:rsidRDefault="008015A4" w:rsidP="008015A4">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lastRenderedPageBreak/>
        <w:t>Etant donné ces conditions, je vous prie de vouloir bien, Monsieur, m’indiquer les conséquences que je dois tirer de ces faits et l’attitude qu’ensuite il vous semblera bon que je prenne dans la conduite de ma vie subséquente.</w:t>
      </w:r>
    </w:p>
    <w:p w:rsidR="008015A4" w:rsidRDefault="008015A4" w:rsidP="008015A4">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Dans l’attente de votre réponse, je vous assure, Monsieur, de ma parfaite considération empressée au moins.</w:t>
      </w:r>
    </w:p>
    <w:p w:rsidR="007D2BB6" w:rsidRDefault="007D2BB6" w:rsidP="008015A4">
      <w:pPr>
        <w:spacing w:before="0" w:after="120" w:line="360" w:lineRule="auto"/>
        <w:ind w:firstLine="567"/>
        <w:jc w:val="both"/>
        <w:rPr>
          <w:rFonts w:ascii="Cambria" w:hAnsi="Cambria"/>
          <w:color w:val="auto"/>
          <w:sz w:val="24"/>
          <w:szCs w:val="24"/>
          <w:lang w:val="fr-FR"/>
        </w:rPr>
      </w:pPr>
    </w:p>
    <w:p w:rsidR="007D2BB6" w:rsidRPr="00A85E07" w:rsidRDefault="007D2BB6" w:rsidP="007D2BB6">
      <w:pPr>
        <w:spacing w:before="0" w:after="120" w:line="360" w:lineRule="auto"/>
        <w:jc w:val="both"/>
        <w:rPr>
          <w:rFonts w:ascii="Cambria" w:hAnsi="Cambria"/>
          <w:i/>
          <w:color w:val="auto"/>
          <w:sz w:val="24"/>
          <w:szCs w:val="24"/>
          <w:lang w:val="fr-FR"/>
        </w:rPr>
      </w:pPr>
      <w:r>
        <w:rPr>
          <w:rFonts w:ascii="Cambria" w:hAnsi="Cambria"/>
          <w:b/>
          <w:color w:val="auto"/>
          <w:sz w:val="24"/>
          <w:szCs w:val="24"/>
          <w:lang w:val="fr-FR"/>
        </w:rPr>
        <w:t xml:space="preserve">Exercice 6 : </w:t>
      </w:r>
      <w:r>
        <w:rPr>
          <w:rFonts w:ascii="Cambria" w:hAnsi="Cambria"/>
          <w:i/>
          <w:color w:val="auto"/>
          <w:sz w:val="24"/>
          <w:szCs w:val="24"/>
          <w:lang w:val="fr-FR"/>
        </w:rPr>
        <w:t>Lisez le petit texte sur le loucherbem et trouvez les mots originaux.</w:t>
      </w:r>
    </w:p>
    <w:p w:rsidR="007D2BB6" w:rsidRDefault="007D2BB6" w:rsidP="007D2BB6">
      <w:pPr>
        <w:spacing w:before="0" w:after="120" w:line="360" w:lineRule="auto"/>
        <w:ind w:firstLine="567"/>
        <w:jc w:val="both"/>
        <w:rPr>
          <w:rFonts w:ascii="Cambria" w:hAnsi="Cambria"/>
          <w:i/>
          <w:color w:val="auto"/>
          <w:sz w:val="24"/>
          <w:szCs w:val="24"/>
          <w:lang w:val="fr-FR"/>
        </w:rPr>
      </w:pPr>
    </w:p>
    <w:p w:rsidR="007D2BB6" w:rsidRDefault="007D2BB6" w:rsidP="007D2BB6">
      <w:pPr>
        <w:spacing w:before="0" w:after="120" w:line="360" w:lineRule="auto"/>
        <w:ind w:firstLine="567"/>
        <w:jc w:val="both"/>
        <w:rPr>
          <w:rFonts w:ascii="Cambria" w:hAnsi="Cambria"/>
          <w:i/>
          <w:color w:val="auto"/>
          <w:sz w:val="24"/>
          <w:szCs w:val="24"/>
          <w:lang w:val="fr-FR"/>
        </w:rPr>
      </w:pPr>
      <w:r>
        <w:rPr>
          <w:rFonts w:ascii="Cambria" w:hAnsi="Cambria"/>
          <w:i/>
          <w:color w:val="auto"/>
          <w:sz w:val="24"/>
          <w:szCs w:val="24"/>
          <w:lang w:val="fr-FR"/>
        </w:rPr>
        <w:t>Le loucherbem (ou le louchébem) est l’argot des bouchers parisiens et lyonnais de la première moitié du XIX</w:t>
      </w:r>
      <w:r w:rsidRPr="00A85E07">
        <w:rPr>
          <w:rFonts w:ascii="Cambria" w:hAnsi="Cambria"/>
          <w:i/>
          <w:color w:val="auto"/>
          <w:sz w:val="24"/>
          <w:szCs w:val="24"/>
          <w:vertAlign w:val="superscript"/>
          <w:lang w:val="fr-FR"/>
        </w:rPr>
        <w:t>e</w:t>
      </w:r>
      <w:r>
        <w:rPr>
          <w:rFonts w:ascii="Cambria" w:hAnsi="Cambria"/>
          <w:i/>
          <w:color w:val="auto"/>
          <w:sz w:val="24"/>
          <w:szCs w:val="24"/>
          <w:lang w:val="fr-FR"/>
        </w:rPr>
        <w:t xml:space="preserve"> siècle. Le processus de création lexicale consiste de la modification de mots : </w:t>
      </w:r>
    </w:p>
    <w:p w:rsidR="007D2BB6" w:rsidRDefault="007D2BB6" w:rsidP="007D2BB6">
      <w:pPr>
        <w:pStyle w:val="Odstavecseseznamem"/>
        <w:numPr>
          <w:ilvl w:val="0"/>
          <w:numId w:val="7"/>
        </w:numPr>
        <w:spacing w:before="0" w:after="120" w:line="360" w:lineRule="auto"/>
        <w:jc w:val="both"/>
        <w:rPr>
          <w:rFonts w:ascii="Cambria" w:hAnsi="Cambria"/>
          <w:i/>
          <w:color w:val="auto"/>
          <w:sz w:val="24"/>
          <w:szCs w:val="24"/>
          <w:lang w:val="fr-FR"/>
        </w:rPr>
      </w:pPr>
      <w:r>
        <w:rPr>
          <w:rFonts w:ascii="Cambria" w:hAnsi="Cambria"/>
          <w:i/>
          <w:color w:val="auto"/>
          <w:sz w:val="24"/>
          <w:szCs w:val="24"/>
          <w:lang w:val="fr-FR"/>
        </w:rPr>
        <w:t>la consonne ou le groupe de consonnes au début du mot est reportée à la fin du mot et remplacée par un « l »</w:t>
      </w:r>
    </w:p>
    <w:p w:rsidR="007D2BB6" w:rsidRDefault="007D2BB6" w:rsidP="007D2BB6">
      <w:pPr>
        <w:pStyle w:val="Odstavecseseznamem"/>
        <w:numPr>
          <w:ilvl w:val="0"/>
          <w:numId w:val="7"/>
        </w:numPr>
        <w:spacing w:before="0" w:after="120" w:line="360" w:lineRule="auto"/>
        <w:jc w:val="both"/>
        <w:rPr>
          <w:rFonts w:ascii="Cambria" w:hAnsi="Cambria"/>
          <w:i/>
          <w:color w:val="auto"/>
          <w:sz w:val="24"/>
          <w:szCs w:val="24"/>
          <w:lang w:val="fr-FR"/>
        </w:rPr>
      </w:pPr>
      <w:r>
        <w:rPr>
          <w:rFonts w:ascii="Cambria" w:hAnsi="Cambria"/>
          <w:i/>
          <w:color w:val="auto"/>
          <w:sz w:val="24"/>
          <w:szCs w:val="24"/>
          <w:lang w:val="fr-FR"/>
        </w:rPr>
        <w:t>puis on ajoute un suffixe argotique au choix (-em/ème, -ji, -oc, -ic, -uche, -ès)</w:t>
      </w:r>
    </w:p>
    <w:p w:rsidR="007D2BB6" w:rsidRPr="001775F7" w:rsidRDefault="007D2BB6" w:rsidP="007D2BB6">
      <w:pPr>
        <w:spacing w:before="0" w:after="120" w:line="360" w:lineRule="auto"/>
        <w:ind w:firstLine="567"/>
        <w:jc w:val="both"/>
        <w:rPr>
          <w:rFonts w:ascii="Cambria" w:hAnsi="Cambria"/>
          <w:i/>
          <w:color w:val="auto"/>
          <w:sz w:val="24"/>
          <w:szCs w:val="24"/>
          <w:lang w:val="fr-FR"/>
        </w:rPr>
      </w:pPr>
      <w:r>
        <w:rPr>
          <w:rFonts w:ascii="Cambria" w:hAnsi="Cambria"/>
          <w:i/>
          <w:color w:val="auto"/>
          <w:sz w:val="24"/>
          <w:szCs w:val="24"/>
          <w:lang w:val="fr-FR"/>
        </w:rPr>
        <w:t>Ainsi « sac » devient « lacasé »</w:t>
      </w:r>
    </w:p>
    <w:p w:rsidR="007D2BB6" w:rsidRDefault="007D2BB6" w:rsidP="007D2BB6">
      <w:pPr>
        <w:spacing w:before="0" w:after="120" w:line="360" w:lineRule="auto"/>
        <w:ind w:firstLine="567"/>
        <w:jc w:val="both"/>
        <w:rPr>
          <w:rFonts w:ascii="Cambria" w:hAnsi="Cambria"/>
          <w:color w:val="auto"/>
          <w:sz w:val="24"/>
          <w:szCs w:val="24"/>
          <w:lang w:val="fr-FR"/>
        </w:rPr>
      </w:pPr>
    </w:p>
    <w:p w:rsidR="007D2BB6" w:rsidRDefault="007D2BB6" w:rsidP="007D2BB6">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lidimège -</w:t>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t>lypetinge –</w:t>
      </w:r>
    </w:p>
    <w:p w:rsidR="007D2BB6" w:rsidRDefault="007D2BB6" w:rsidP="007D2BB6">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lapeauchard -</w:t>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t>lubanrogue –</w:t>
      </w:r>
    </w:p>
    <w:p w:rsidR="007D2BB6" w:rsidRDefault="007D2BB6" w:rsidP="007D2BB6">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 xml:space="preserve">loisinvé - </w:t>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t>lidevée –</w:t>
      </w:r>
    </w:p>
    <w:p w:rsidR="00E81013" w:rsidRDefault="007D2BB6" w:rsidP="007D2BB6">
      <w:pPr>
        <w:spacing w:before="0" w:after="120" w:line="360" w:lineRule="auto"/>
        <w:ind w:firstLine="567"/>
        <w:jc w:val="both"/>
        <w:rPr>
          <w:rFonts w:ascii="Cambria" w:hAnsi="Cambria"/>
          <w:color w:val="auto"/>
          <w:sz w:val="24"/>
          <w:szCs w:val="24"/>
          <w:lang w:val="fr-FR"/>
        </w:rPr>
      </w:pPr>
      <w:r>
        <w:rPr>
          <w:rFonts w:ascii="Cambria" w:hAnsi="Cambria"/>
          <w:color w:val="auto"/>
          <w:sz w:val="24"/>
          <w:szCs w:val="24"/>
          <w:lang w:val="fr-FR"/>
        </w:rPr>
        <w:t>lagareme -</w:t>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sidR="00E81013">
        <w:rPr>
          <w:rFonts w:ascii="Cambria" w:hAnsi="Cambria"/>
          <w:color w:val="auto"/>
          <w:sz w:val="24"/>
          <w:szCs w:val="24"/>
          <w:lang w:val="fr-FR"/>
        </w:rPr>
        <w:t>lenregome -</w:t>
      </w:r>
    </w:p>
    <w:p w:rsidR="007D2BB6" w:rsidRPr="0033667E" w:rsidRDefault="00E81013" w:rsidP="00E81013">
      <w:pPr>
        <w:spacing w:before="0" w:after="120" w:line="360" w:lineRule="auto"/>
        <w:ind w:left="567"/>
        <w:jc w:val="both"/>
        <w:rPr>
          <w:rFonts w:ascii="Cambria" w:hAnsi="Cambria"/>
          <w:color w:val="auto"/>
          <w:sz w:val="24"/>
          <w:szCs w:val="24"/>
          <w:lang w:val="fr-FR"/>
        </w:rPr>
      </w:pPr>
      <w:r>
        <w:rPr>
          <w:rFonts w:ascii="Cambria" w:hAnsi="Cambria"/>
          <w:color w:val="auto"/>
          <w:sz w:val="24"/>
          <w:szCs w:val="24"/>
          <w:lang w:val="fr-FR"/>
        </w:rPr>
        <w:t>lonseilcons -</w:t>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Pr>
          <w:rFonts w:ascii="Cambria" w:hAnsi="Cambria"/>
          <w:color w:val="auto"/>
          <w:sz w:val="24"/>
          <w:szCs w:val="24"/>
          <w:lang w:val="fr-FR"/>
        </w:rPr>
        <w:tab/>
      </w:r>
      <w:r w:rsidR="007D2BB6">
        <w:rPr>
          <w:rFonts w:ascii="Cambria" w:hAnsi="Cambria"/>
          <w:color w:val="auto"/>
          <w:sz w:val="24"/>
          <w:szCs w:val="24"/>
          <w:lang w:val="fr-FR"/>
        </w:rPr>
        <w:t>loutonbé -</w:t>
      </w:r>
    </w:p>
    <w:p w:rsidR="00467268" w:rsidRDefault="00467268">
      <w:pPr>
        <w:rPr>
          <w:rFonts w:ascii="Cambria" w:hAnsi="Cambria"/>
          <w:color w:val="auto"/>
          <w:sz w:val="24"/>
          <w:szCs w:val="24"/>
          <w:lang w:val="fr-FR"/>
        </w:rPr>
      </w:pPr>
      <w:r>
        <w:rPr>
          <w:rFonts w:ascii="Cambria" w:hAnsi="Cambria"/>
          <w:color w:val="auto"/>
          <w:sz w:val="24"/>
          <w:szCs w:val="24"/>
          <w:lang w:val="fr-FR"/>
        </w:rPr>
        <w:br w:type="page"/>
      </w:r>
    </w:p>
    <w:p w:rsidR="007D2BB6" w:rsidRDefault="00467268" w:rsidP="00467268">
      <w:pPr>
        <w:pStyle w:val="Nadpis11"/>
        <w:rPr>
          <w:lang w:val="fr-FR"/>
        </w:rPr>
      </w:pPr>
      <w:r>
        <w:rPr>
          <w:lang w:val="fr-FR"/>
        </w:rPr>
        <w:lastRenderedPageBreak/>
        <w:t>NOTATIONS</w:t>
      </w:r>
    </w:p>
    <w:p w:rsidR="00467268" w:rsidRDefault="00467268" w:rsidP="00467268">
      <w:pPr>
        <w:ind w:firstLine="567"/>
        <w:rPr>
          <w:sz w:val="28"/>
          <w:szCs w:val="28"/>
          <w:lang w:val="fr-FR"/>
        </w:rPr>
      </w:pPr>
    </w:p>
    <w:p w:rsidR="00467268" w:rsidRDefault="00467268" w:rsidP="00467268">
      <w:pPr>
        <w:ind w:firstLine="567"/>
        <w:jc w:val="both"/>
        <w:rPr>
          <w:sz w:val="28"/>
          <w:szCs w:val="28"/>
          <w:lang w:val="fr-FR"/>
        </w:rPr>
      </w:pPr>
      <w:r>
        <w:rPr>
          <w:sz w:val="28"/>
          <w:szCs w:val="28"/>
          <w:lang w:val="fr-FR"/>
        </w:rPr>
        <w:t>Dans l’S, à une heure d’affluence. Un type dans les vingt-six ans, chapeau mou avec cordon remplaçant le ruban, cou trop long comme si on lui avait tiré dessus. Les gens descendent. Le type en question s’irrite contre un voisin. Il lui reproche de le bousculer chaque fois qu’il passe quelqu’un. Ton pleurnichard qui se veut méchant. Comme il voit une place libre, se précipite dessus.</w:t>
      </w:r>
    </w:p>
    <w:p w:rsidR="00E4334B" w:rsidRDefault="00467268" w:rsidP="00467268">
      <w:pPr>
        <w:ind w:firstLine="567"/>
        <w:jc w:val="both"/>
        <w:rPr>
          <w:sz w:val="28"/>
          <w:szCs w:val="28"/>
          <w:lang w:val="fr-FR"/>
        </w:rPr>
      </w:pPr>
      <w:r>
        <w:rPr>
          <w:sz w:val="28"/>
          <w:szCs w:val="28"/>
          <w:lang w:val="fr-FR"/>
        </w:rPr>
        <w:t>Deux heures plus tard, je le rencontre Cour de Rome, devant la gare Saint-Lazare/ Il est avec un camarade qui lui dit : »Tu devrais faire mettre un bouton supplémentaire à ton pardessus. » Il lui montre où (à l’échancrure) et pourquoi.</w:t>
      </w:r>
    </w:p>
    <w:p w:rsidR="00E4334B" w:rsidRDefault="00E4334B">
      <w:pPr>
        <w:rPr>
          <w:sz w:val="28"/>
          <w:szCs w:val="28"/>
          <w:lang w:val="fr-FR"/>
        </w:rPr>
      </w:pPr>
      <w:r>
        <w:rPr>
          <w:sz w:val="28"/>
          <w:szCs w:val="28"/>
          <w:lang w:val="fr-FR"/>
        </w:rPr>
        <w:br w:type="page"/>
      </w:r>
    </w:p>
    <w:p w:rsidR="00E4334B" w:rsidRDefault="00E4334B" w:rsidP="008043F1">
      <w:pPr>
        <w:pStyle w:val="Nadpis11"/>
        <w:spacing w:before="0" w:after="0" w:line="360" w:lineRule="auto"/>
        <w:rPr>
          <w:sz w:val="28"/>
          <w:szCs w:val="28"/>
          <w:lang w:val="fr-FR"/>
        </w:rPr>
      </w:pPr>
      <w:r>
        <w:rPr>
          <w:lang w:val="fr-FR"/>
        </w:rPr>
        <w:lastRenderedPageBreak/>
        <w:t>COMÉDIE</w:t>
      </w:r>
    </w:p>
    <w:p w:rsidR="00E4334B" w:rsidRDefault="00E4334B" w:rsidP="008043F1">
      <w:pPr>
        <w:spacing w:before="0" w:after="0" w:line="360" w:lineRule="auto"/>
        <w:jc w:val="center"/>
        <w:rPr>
          <w:sz w:val="24"/>
          <w:szCs w:val="24"/>
          <w:lang w:val="fr-FR"/>
        </w:rPr>
      </w:pPr>
      <w:r>
        <w:rPr>
          <w:sz w:val="24"/>
          <w:szCs w:val="24"/>
          <w:lang w:val="fr-FR"/>
        </w:rPr>
        <w:t>ACTE PREMIER</w:t>
      </w:r>
    </w:p>
    <w:p w:rsidR="00E4334B" w:rsidRDefault="00E4334B" w:rsidP="008043F1">
      <w:pPr>
        <w:spacing w:before="0" w:after="0" w:line="360" w:lineRule="auto"/>
        <w:jc w:val="center"/>
        <w:rPr>
          <w:sz w:val="24"/>
          <w:szCs w:val="24"/>
          <w:lang w:val="fr-FR"/>
        </w:rPr>
      </w:pPr>
    </w:p>
    <w:p w:rsidR="00E4334B" w:rsidRDefault="00E4334B" w:rsidP="008043F1">
      <w:pPr>
        <w:spacing w:before="0" w:after="0" w:line="360" w:lineRule="auto"/>
        <w:jc w:val="center"/>
        <w:rPr>
          <w:sz w:val="24"/>
          <w:szCs w:val="24"/>
          <w:lang w:val="fr-FR"/>
        </w:rPr>
      </w:pPr>
      <w:r>
        <w:rPr>
          <w:sz w:val="24"/>
          <w:szCs w:val="24"/>
          <w:lang w:val="fr-FR"/>
        </w:rPr>
        <w:t>Scène 1</w:t>
      </w:r>
    </w:p>
    <w:p w:rsidR="00E4334B" w:rsidRDefault="00E4334B" w:rsidP="008043F1">
      <w:pPr>
        <w:spacing w:before="0" w:after="0" w:line="360" w:lineRule="auto"/>
        <w:rPr>
          <w:i/>
          <w:sz w:val="24"/>
          <w:szCs w:val="24"/>
          <w:lang w:val="fr-FR"/>
        </w:rPr>
      </w:pPr>
      <w:r>
        <w:rPr>
          <w:i/>
          <w:sz w:val="24"/>
          <w:szCs w:val="24"/>
          <w:lang w:val="fr-FR"/>
        </w:rPr>
        <w:t>(Sur la plate-forme arrière d’un autobus S, un jour, vers midi.)</w:t>
      </w:r>
    </w:p>
    <w:p w:rsidR="00E4334B" w:rsidRDefault="00E4334B" w:rsidP="008043F1">
      <w:pPr>
        <w:spacing w:before="0" w:after="0" w:line="360" w:lineRule="auto"/>
        <w:ind w:firstLine="567"/>
        <w:rPr>
          <w:sz w:val="24"/>
          <w:szCs w:val="24"/>
          <w:lang w:val="fr-FR"/>
        </w:rPr>
      </w:pPr>
      <w:r>
        <w:rPr>
          <w:sz w:val="24"/>
          <w:szCs w:val="24"/>
          <w:lang w:val="fr-FR"/>
        </w:rPr>
        <w:t>LE RECEVEUR. – La monnaie, s’iou plaît.</w:t>
      </w:r>
    </w:p>
    <w:p w:rsidR="00E4334B" w:rsidRPr="00E4334B" w:rsidRDefault="00E4334B" w:rsidP="008043F1">
      <w:pPr>
        <w:spacing w:before="0" w:after="0" w:line="360" w:lineRule="auto"/>
        <w:rPr>
          <w:i/>
          <w:sz w:val="24"/>
          <w:szCs w:val="24"/>
          <w:lang w:val="fr-FR"/>
        </w:rPr>
      </w:pPr>
      <w:r>
        <w:rPr>
          <w:i/>
          <w:sz w:val="24"/>
          <w:szCs w:val="24"/>
          <w:lang w:val="fr-FR"/>
        </w:rPr>
        <w:t>(Des voyageurs lui passent la monnaie.)</w:t>
      </w:r>
    </w:p>
    <w:p w:rsidR="00E4334B" w:rsidRDefault="00E4334B" w:rsidP="008043F1">
      <w:pPr>
        <w:spacing w:before="0" w:after="0" w:line="360" w:lineRule="auto"/>
        <w:ind w:firstLine="567"/>
        <w:rPr>
          <w:sz w:val="24"/>
          <w:szCs w:val="24"/>
          <w:lang w:val="fr-FR"/>
        </w:rPr>
      </w:pPr>
    </w:p>
    <w:p w:rsidR="00E4334B" w:rsidRDefault="00E4334B" w:rsidP="008043F1">
      <w:pPr>
        <w:spacing w:before="0" w:after="0" w:line="360" w:lineRule="auto"/>
        <w:jc w:val="center"/>
        <w:rPr>
          <w:sz w:val="24"/>
          <w:szCs w:val="24"/>
          <w:lang w:val="fr-FR"/>
        </w:rPr>
      </w:pPr>
      <w:r>
        <w:rPr>
          <w:sz w:val="24"/>
          <w:szCs w:val="24"/>
          <w:lang w:val="fr-FR"/>
        </w:rPr>
        <w:t>Scène 2</w:t>
      </w:r>
    </w:p>
    <w:p w:rsidR="00E4334B" w:rsidRPr="00A61110" w:rsidRDefault="00A61110" w:rsidP="008043F1">
      <w:pPr>
        <w:spacing w:before="0" w:after="0" w:line="360" w:lineRule="auto"/>
        <w:rPr>
          <w:i/>
          <w:sz w:val="24"/>
          <w:szCs w:val="24"/>
          <w:lang w:val="fr-FR"/>
        </w:rPr>
      </w:pPr>
      <w:r>
        <w:rPr>
          <w:i/>
          <w:sz w:val="24"/>
          <w:szCs w:val="24"/>
          <w:lang w:val="fr-FR"/>
        </w:rPr>
        <w:t>(L’autobus s’arrête.)</w:t>
      </w:r>
    </w:p>
    <w:p w:rsidR="00E4334B" w:rsidRDefault="00A61110" w:rsidP="008043F1">
      <w:pPr>
        <w:spacing w:before="0" w:after="0" w:line="360" w:lineRule="auto"/>
        <w:ind w:firstLine="567"/>
        <w:rPr>
          <w:sz w:val="24"/>
          <w:szCs w:val="24"/>
          <w:lang w:val="fr-FR"/>
        </w:rPr>
      </w:pPr>
      <w:r>
        <w:rPr>
          <w:sz w:val="24"/>
          <w:szCs w:val="24"/>
          <w:lang w:val="fr-FR"/>
        </w:rPr>
        <w:t>LE RECEVEUR. – Laissons descendre. Priorités ? Une priorité ! C’est complet. Drelin, drelin, drelin.</w:t>
      </w:r>
    </w:p>
    <w:p w:rsidR="00A61110" w:rsidRDefault="00A61110" w:rsidP="008043F1">
      <w:pPr>
        <w:spacing w:before="0" w:after="0" w:line="360" w:lineRule="auto"/>
        <w:ind w:firstLine="567"/>
        <w:rPr>
          <w:sz w:val="24"/>
          <w:szCs w:val="24"/>
          <w:lang w:val="fr-FR"/>
        </w:rPr>
      </w:pPr>
    </w:p>
    <w:p w:rsidR="00A61110" w:rsidRDefault="00A61110" w:rsidP="008043F1">
      <w:pPr>
        <w:spacing w:before="0" w:after="0" w:line="360" w:lineRule="auto"/>
        <w:jc w:val="center"/>
        <w:rPr>
          <w:sz w:val="24"/>
          <w:szCs w:val="24"/>
          <w:lang w:val="fr-FR"/>
        </w:rPr>
      </w:pPr>
      <w:r>
        <w:rPr>
          <w:sz w:val="24"/>
          <w:szCs w:val="24"/>
          <w:lang w:val="fr-FR"/>
        </w:rPr>
        <w:t>ACTE SECOND</w:t>
      </w:r>
    </w:p>
    <w:p w:rsidR="00A61110" w:rsidRDefault="00A61110" w:rsidP="008043F1">
      <w:pPr>
        <w:spacing w:before="0" w:after="0" w:line="360" w:lineRule="auto"/>
        <w:jc w:val="center"/>
        <w:rPr>
          <w:sz w:val="24"/>
          <w:szCs w:val="24"/>
          <w:lang w:val="fr-FR"/>
        </w:rPr>
      </w:pPr>
      <w:r>
        <w:rPr>
          <w:sz w:val="24"/>
          <w:szCs w:val="24"/>
          <w:lang w:val="fr-FR"/>
        </w:rPr>
        <w:t>Scène 1</w:t>
      </w:r>
    </w:p>
    <w:p w:rsidR="00A61110" w:rsidRPr="00A61110" w:rsidRDefault="00A61110" w:rsidP="008043F1">
      <w:pPr>
        <w:spacing w:before="0" w:after="0" w:line="360" w:lineRule="auto"/>
        <w:rPr>
          <w:i/>
          <w:sz w:val="24"/>
          <w:szCs w:val="24"/>
          <w:lang w:val="fr-FR"/>
        </w:rPr>
      </w:pPr>
      <w:r>
        <w:rPr>
          <w:i/>
          <w:sz w:val="24"/>
          <w:szCs w:val="24"/>
          <w:lang w:val="fr-FR"/>
        </w:rPr>
        <w:t>(Même décor.)</w:t>
      </w:r>
    </w:p>
    <w:p w:rsidR="00A61110" w:rsidRDefault="00A61110" w:rsidP="008043F1">
      <w:pPr>
        <w:spacing w:before="0" w:after="0" w:line="360" w:lineRule="auto"/>
        <w:ind w:firstLine="567"/>
        <w:rPr>
          <w:sz w:val="24"/>
          <w:szCs w:val="24"/>
          <w:lang w:val="fr-FR"/>
        </w:rPr>
      </w:pPr>
      <w:r>
        <w:rPr>
          <w:sz w:val="24"/>
          <w:szCs w:val="24"/>
          <w:lang w:val="fr-FR"/>
        </w:rPr>
        <w:t xml:space="preserve">PREMIER VOYAGEUR </w:t>
      </w:r>
      <w:r>
        <w:rPr>
          <w:i/>
          <w:sz w:val="24"/>
          <w:szCs w:val="24"/>
          <w:lang w:val="fr-FR"/>
        </w:rPr>
        <w:t>(jeune, long cou, une tresse autour du chapeau)</w:t>
      </w:r>
      <w:r>
        <w:rPr>
          <w:sz w:val="24"/>
          <w:szCs w:val="24"/>
          <w:lang w:val="fr-FR"/>
        </w:rPr>
        <w:t>. – On dirait, monsieur, que vous le faites exprès de me marcher sue les pied</w:t>
      </w:r>
      <w:r w:rsidR="008043F1">
        <w:rPr>
          <w:sz w:val="24"/>
          <w:szCs w:val="24"/>
          <w:lang w:val="fr-FR"/>
        </w:rPr>
        <w:t>s</w:t>
      </w:r>
      <w:r>
        <w:rPr>
          <w:sz w:val="24"/>
          <w:szCs w:val="24"/>
          <w:lang w:val="fr-FR"/>
        </w:rPr>
        <w:t xml:space="preserve"> chaque fois qu’il passe des gens.</w:t>
      </w:r>
    </w:p>
    <w:p w:rsidR="00A61110" w:rsidRDefault="00A61110" w:rsidP="008043F1">
      <w:pPr>
        <w:spacing w:before="0" w:after="0" w:line="360" w:lineRule="auto"/>
        <w:ind w:firstLine="567"/>
        <w:rPr>
          <w:sz w:val="24"/>
          <w:szCs w:val="24"/>
          <w:lang w:val="fr-FR"/>
        </w:rPr>
      </w:pPr>
      <w:r>
        <w:rPr>
          <w:sz w:val="24"/>
          <w:szCs w:val="24"/>
          <w:lang w:val="fr-FR"/>
        </w:rPr>
        <w:t xml:space="preserve">SECOND VOYAGEUR </w:t>
      </w:r>
      <w:r>
        <w:rPr>
          <w:i/>
          <w:sz w:val="24"/>
          <w:szCs w:val="24"/>
          <w:lang w:val="fr-FR"/>
        </w:rPr>
        <w:t>(hausse les épaules)</w:t>
      </w:r>
      <w:r>
        <w:rPr>
          <w:sz w:val="24"/>
          <w:szCs w:val="24"/>
          <w:lang w:val="fr-FR"/>
        </w:rPr>
        <w:t>.</w:t>
      </w:r>
    </w:p>
    <w:p w:rsidR="00A61110" w:rsidRDefault="00A61110" w:rsidP="008043F1">
      <w:pPr>
        <w:spacing w:before="0" w:after="0" w:line="360" w:lineRule="auto"/>
        <w:ind w:firstLine="567"/>
        <w:rPr>
          <w:sz w:val="24"/>
          <w:szCs w:val="24"/>
          <w:lang w:val="fr-FR"/>
        </w:rPr>
      </w:pPr>
    </w:p>
    <w:p w:rsidR="00A61110" w:rsidRDefault="00A61110" w:rsidP="008043F1">
      <w:pPr>
        <w:spacing w:before="0" w:after="0" w:line="360" w:lineRule="auto"/>
        <w:jc w:val="center"/>
        <w:rPr>
          <w:sz w:val="24"/>
          <w:szCs w:val="24"/>
          <w:lang w:val="fr-FR"/>
        </w:rPr>
      </w:pPr>
      <w:r>
        <w:rPr>
          <w:sz w:val="24"/>
          <w:szCs w:val="24"/>
          <w:lang w:val="fr-FR"/>
        </w:rPr>
        <w:t>Scène 2</w:t>
      </w:r>
    </w:p>
    <w:p w:rsidR="00A61110" w:rsidRPr="00A61110" w:rsidRDefault="00A61110" w:rsidP="008043F1">
      <w:pPr>
        <w:spacing w:before="0" w:after="0" w:line="360" w:lineRule="auto"/>
        <w:rPr>
          <w:sz w:val="24"/>
          <w:szCs w:val="24"/>
          <w:lang w:val="fr-FR"/>
        </w:rPr>
      </w:pPr>
      <w:r>
        <w:rPr>
          <w:i/>
          <w:sz w:val="24"/>
          <w:szCs w:val="24"/>
          <w:lang w:val="fr-FR"/>
        </w:rPr>
        <w:t>(Un troisième voyageur descend.)</w:t>
      </w:r>
    </w:p>
    <w:p w:rsidR="00A61110" w:rsidRDefault="00A61110" w:rsidP="008043F1">
      <w:pPr>
        <w:spacing w:before="0" w:after="0" w:line="360" w:lineRule="auto"/>
        <w:ind w:firstLine="567"/>
        <w:rPr>
          <w:sz w:val="24"/>
          <w:szCs w:val="24"/>
          <w:lang w:val="fr-FR"/>
        </w:rPr>
      </w:pPr>
      <w:r>
        <w:rPr>
          <w:sz w:val="24"/>
          <w:szCs w:val="24"/>
          <w:lang w:val="fr-FR"/>
        </w:rPr>
        <w:t xml:space="preserve">PREMIER VOYAGEUR </w:t>
      </w:r>
      <w:r>
        <w:rPr>
          <w:i/>
          <w:sz w:val="24"/>
          <w:szCs w:val="24"/>
          <w:lang w:val="fr-FR"/>
        </w:rPr>
        <w:t>(s’adressant au public)</w:t>
      </w:r>
      <w:r>
        <w:rPr>
          <w:sz w:val="24"/>
          <w:szCs w:val="24"/>
          <w:lang w:val="fr-FR"/>
        </w:rPr>
        <w:t>.</w:t>
      </w:r>
      <w:r w:rsidR="00901649">
        <w:rPr>
          <w:sz w:val="24"/>
          <w:szCs w:val="24"/>
          <w:lang w:val="fr-FR"/>
        </w:rPr>
        <w:t xml:space="preserve"> – Chouette ! une place libre ! J’y cours. </w:t>
      </w:r>
      <w:r w:rsidR="00901649">
        <w:rPr>
          <w:i/>
          <w:sz w:val="24"/>
          <w:szCs w:val="24"/>
          <w:lang w:val="fr-FR"/>
        </w:rPr>
        <w:t>(Il se précipite dessus et l’occupe.)</w:t>
      </w:r>
    </w:p>
    <w:p w:rsidR="008043F1" w:rsidRDefault="008043F1" w:rsidP="008043F1">
      <w:pPr>
        <w:spacing w:before="0" w:after="0" w:line="360" w:lineRule="auto"/>
        <w:ind w:firstLine="567"/>
        <w:rPr>
          <w:sz w:val="24"/>
          <w:szCs w:val="24"/>
          <w:lang w:val="fr-FR"/>
        </w:rPr>
      </w:pPr>
    </w:p>
    <w:p w:rsidR="008043F1" w:rsidRDefault="008043F1">
      <w:pPr>
        <w:rPr>
          <w:sz w:val="24"/>
          <w:szCs w:val="24"/>
          <w:lang w:val="fr-FR"/>
        </w:rPr>
      </w:pPr>
      <w:r>
        <w:rPr>
          <w:sz w:val="24"/>
          <w:szCs w:val="24"/>
          <w:lang w:val="fr-FR"/>
        </w:rPr>
        <w:br w:type="page"/>
      </w:r>
    </w:p>
    <w:p w:rsidR="008043F1" w:rsidRDefault="008043F1" w:rsidP="008043F1">
      <w:pPr>
        <w:spacing w:before="0" w:after="0" w:line="360" w:lineRule="auto"/>
        <w:jc w:val="center"/>
        <w:rPr>
          <w:sz w:val="24"/>
          <w:szCs w:val="24"/>
          <w:lang w:val="fr-FR"/>
        </w:rPr>
      </w:pPr>
      <w:r>
        <w:rPr>
          <w:sz w:val="24"/>
          <w:szCs w:val="24"/>
          <w:lang w:val="fr-FR"/>
        </w:rPr>
        <w:lastRenderedPageBreak/>
        <w:t>ACTE TROISIÈME</w:t>
      </w:r>
    </w:p>
    <w:p w:rsidR="008043F1" w:rsidRDefault="008043F1" w:rsidP="008043F1">
      <w:pPr>
        <w:spacing w:before="0" w:after="0" w:line="360" w:lineRule="auto"/>
        <w:jc w:val="center"/>
        <w:rPr>
          <w:sz w:val="24"/>
          <w:szCs w:val="24"/>
          <w:lang w:val="fr-FR"/>
        </w:rPr>
      </w:pPr>
      <w:r>
        <w:rPr>
          <w:sz w:val="24"/>
          <w:szCs w:val="24"/>
          <w:lang w:val="fr-FR"/>
        </w:rPr>
        <w:t>Scène 1</w:t>
      </w:r>
    </w:p>
    <w:p w:rsidR="008043F1" w:rsidRPr="008043F1" w:rsidRDefault="008043F1" w:rsidP="008043F1">
      <w:pPr>
        <w:spacing w:before="0" w:after="0" w:line="360" w:lineRule="auto"/>
        <w:rPr>
          <w:i/>
          <w:sz w:val="24"/>
          <w:szCs w:val="24"/>
          <w:lang w:val="fr-FR"/>
        </w:rPr>
      </w:pPr>
      <w:r>
        <w:rPr>
          <w:i/>
          <w:sz w:val="24"/>
          <w:szCs w:val="24"/>
          <w:lang w:val="fr-FR"/>
        </w:rPr>
        <w:t>(La cour de Rome.)</w:t>
      </w:r>
    </w:p>
    <w:p w:rsidR="008043F1" w:rsidRDefault="008043F1" w:rsidP="008043F1">
      <w:pPr>
        <w:spacing w:before="0" w:after="0" w:line="360" w:lineRule="auto"/>
        <w:ind w:firstLine="567"/>
        <w:rPr>
          <w:sz w:val="24"/>
          <w:szCs w:val="24"/>
          <w:lang w:val="fr-FR"/>
        </w:rPr>
      </w:pPr>
      <w:r>
        <w:rPr>
          <w:sz w:val="24"/>
          <w:szCs w:val="24"/>
          <w:lang w:val="fr-FR"/>
        </w:rPr>
        <w:t xml:space="preserve">UN JEUNE ÉLÉGANT </w:t>
      </w:r>
      <w:r>
        <w:rPr>
          <w:i/>
          <w:sz w:val="24"/>
          <w:szCs w:val="24"/>
          <w:lang w:val="fr-FR"/>
        </w:rPr>
        <w:t xml:space="preserve">‘au premier voyageur, maintenant piéton). </w:t>
      </w:r>
      <w:r>
        <w:rPr>
          <w:sz w:val="24"/>
          <w:szCs w:val="24"/>
          <w:lang w:val="fr-FR"/>
        </w:rPr>
        <w:t>– L’échancrure de ton pardessus est trop large. Tu devrais la fermer un peu en faisant remonter le bouton du haut.</w:t>
      </w:r>
    </w:p>
    <w:p w:rsidR="008043F1" w:rsidRDefault="008043F1" w:rsidP="008043F1">
      <w:pPr>
        <w:spacing w:before="0" w:after="0" w:line="360" w:lineRule="auto"/>
        <w:ind w:firstLine="567"/>
        <w:rPr>
          <w:sz w:val="24"/>
          <w:szCs w:val="24"/>
          <w:lang w:val="fr-FR"/>
        </w:rPr>
      </w:pPr>
    </w:p>
    <w:p w:rsidR="008043F1" w:rsidRDefault="008043F1" w:rsidP="008043F1">
      <w:pPr>
        <w:spacing w:before="0" w:after="0" w:line="360" w:lineRule="auto"/>
        <w:jc w:val="center"/>
        <w:rPr>
          <w:sz w:val="24"/>
          <w:szCs w:val="24"/>
          <w:lang w:val="fr-FR"/>
        </w:rPr>
      </w:pPr>
      <w:r>
        <w:rPr>
          <w:sz w:val="24"/>
          <w:szCs w:val="24"/>
          <w:lang w:val="fr-FR"/>
        </w:rPr>
        <w:t>Scène 2</w:t>
      </w:r>
    </w:p>
    <w:p w:rsidR="008043F1" w:rsidRPr="008043F1" w:rsidRDefault="008043F1" w:rsidP="008043F1">
      <w:pPr>
        <w:spacing w:before="0" w:after="0" w:line="360" w:lineRule="auto"/>
        <w:rPr>
          <w:sz w:val="24"/>
          <w:szCs w:val="24"/>
          <w:lang w:val="fr-FR"/>
        </w:rPr>
      </w:pPr>
      <w:r>
        <w:rPr>
          <w:i/>
          <w:sz w:val="24"/>
          <w:szCs w:val="24"/>
          <w:lang w:val="fr-FR"/>
        </w:rPr>
        <w:t>(A bord d’un autobus S passant devant la Cour de Rome.)</w:t>
      </w:r>
    </w:p>
    <w:p w:rsidR="008043F1" w:rsidRPr="008043F1" w:rsidRDefault="008043F1" w:rsidP="008043F1">
      <w:pPr>
        <w:spacing w:before="0" w:after="0" w:line="360" w:lineRule="auto"/>
        <w:ind w:firstLine="567"/>
        <w:rPr>
          <w:sz w:val="24"/>
          <w:szCs w:val="24"/>
          <w:lang w:val="fr-FR"/>
        </w:rPr>
      </w:pPr>
      <w:r>
        <w:rPr>
          <w:sz w:val="24"/>
          <w:szCs w:val="24"/>
          <w:lang w:val="fr-FR"/>
        </w:rPr>
        <w:t>QUATRIÈME VOYAGEUR. – Tiens, le type qui se trouvait tout à l’heure avec loi dans l’autobus et qui s’engueulait avec un bonhomme. Curieuse rencontre. J’en ferai une comédie en trois actes et en prose.</w:t>
      </w:r>
    </w:p>
    <w:sectPr w:rsidR="008043F1" w:rsidRPr="008043F1">
      <w:footerReference w:type="default" r:id="rId12"/>
      <w:pgSz w:w="11907" w:h="16839"/>
      <w:pgMar w:top="1836" w:right="1751" w:bottom="1418" w:left="1751"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E7" w:rsidRDefault="009149E7">
      <w:pPr>
        <w:spacing w:before="0" w:after="0" w:line="240" w:lineRule="auto"/>
      </w:pPr>
      <w:r>
        <w:separator/>
      </w:r>
    </w:p>
  </w:endnote>
  <w:endnote w:type="continuationSeparator" w:id="0">
    <w:p w:rsidR="009149E7" w:rsidRDefault="009149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03" w:rsidRDefault="00856703">
    <w:pPr>
      <w:pStyle w:val="Zpat"/>
    </w:pPr>
    <w:r>
      <w:t xml:space="preserve">Stránka </w:t>
    </w:r>
    <w:r>
      <w:fldChar w:fldCharType="begin"/>
    </w:r>
    <w:r>
      <w:instrText xml:space="preserve"> PAGE  \* Arabic  \* MERGEFORMAT </w:instrText>
    </w:r>
    <w:r>
      <w:fldChar w:fldCharType="separate"/>
    </w:r>
    <w:r w:rsidR="00A92532">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E7" w:rsidRDefault="009149E7">
      <w:pPr>
        <w:spacing w:before="0" w:after="0" w:line="240" w:lineRule="auto"/>
      </w:pPr>
      <w:r>
        <w:separator/>
      </w:r>
    </w:p>
  </w:footnote>
  <w:footnote w:type="continuationSeparator" w:id="0">
    <w:p w:rsidR="009149E7" w:rsidRDefault="009149E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87E3E76"/>
    <w:lvl w:ilvl="0">
      <w:start w:val="1"/>
      <w:numFmt w:val="decimal"/>
      <w:pStyle w:val="slovanseznam"/>
      <w:lvlText w:val="%1."/>
      <w:lvlJc w:val="left"/>
      <w:pPr>
        <w:tabs>
          <w:tab w:val="num" w:pos="360"/>
        </w:tabs>
        <w:ind w:left="360" w:hanging="360"/>
      </w:pPr>
    </w:lvl>
  </w:abstractNum>
  <w:abstractNum w:abstractNumId="1">
    <w:nsid w:val="FFFFFF89"/>
    <w:multiLevelType w:val="singleLevel"/>
    <w:tmpl w:val="1206D1A0"/>
    <w:lvl w:ilvl="0">
      <w:start w:val="1"/>
      <w:numFmt w:val="bullet"/>
      <w:pStyle w:val="Seznamsodrkami"/>
      <w:lvlText w:val="−"/>
      <w:lvlJc w:val="left"/>
      <w:pPr>
        <w:ind w:left="720" w:hanging="360"/>
      </w:pPr>
      <w:rPr>
        <w:rFonts w:ascii="Century Gothic" w:hAnsi="Century Gothic" w:hint="default"/>
        <w:color w:val="0D0D0D" w:themeColor="text1" w:themeTint="F2"/>
      </w:rPr>
    </w:lvl>
  </w:abstractNum>
  <w:abstractNum w:abstractNumId="2">
    <w:nsid w:val="2A466C44"/>
    <w:multiLevelType w:val="hybridMultilevel"/>
    <w:tmpl w:val="B87A9E28"/>
    <w:lvl w:ilvl="0" w:tplc="155CAFD2">
      <w:start w:val="118"/>
      <w:numFmt w:val="bullet"/>
      <w:lvlText w:val="-"/>
      <w:lvlJc w:val="left"/>
      <w:pPr>
        <w:ind w:left="927" w:hanging="360"/>
      </w:pPr>
      <w:rPr>
        <w:rFonts w:ascii="Cambria" w:eastAsiaTheme="minorHAnsi" w:hAnsi="Cambria"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EC"/>
    <w:rsid w:val="000760EC"/>
    <w:rsid w:val="00085F43"/>
    <w:rsid w:val="00094CC9"/>
    <w:rsid w:val="0011785B"/>
    <w:rsid w:val="001546E1"/>
    <w:rsid w:val="00174919"/>
    <w:rsid w:val="00177269"/>
    <w:rsid w:val="001775F7"/>
    <w:rsid w:val="00194149"/>
    <w:rsid w:val="001B105E"/>
    <w:rsid w:val="001B7CB7"/>
    <w:rsid w:val="001C66CA"/>
    <w:rsid w:val="00237CFE"/>
    <w:rsid w:val="002B0274"/>
    <w:rsid w:val="002B556A"/>
    <w:rsid w:val="002D42F2"/>
    <w:rsid w:val="0031378F"/>
    <w:rsid w:val="0033667E"/>
    <w:rsid w:val="00363818"/>
    <w:rsid w:val="003C3F47"/>
    <w:rsid w:val="003D03FF"/>
    <w:rsid w:val="00410C2B"/>
    <w:rsid w:val="00444CD7"/>
    <w:rsid w:val="00467268"/>
    <w:rsid w:val="00492EBD"/>
    <w:rsid w:val="004C1D7C"/>
    <w:rsid w:val="004F52A5"/>
    <w:rsid w:val="005112DF"/>
    <w:rsid w:val="00521738"/>
    <w:rsid w:val="00530563"/>
    <w:rsid w:val="00566716"/>
    <w:rsid w:val="00571665"/>
    <w:rsid w:val="005A78E9"/>
    <w:rsid w:val="005D0E0A"/>
    <w:rsid w:val="005D5FF3"/>
    <w:rsid w:val="006448F5"/>
    <w:rsid w:val="00675C42"/>
    <w:rsid w:val="006A1A52"/>
    <w:rsid w:val="006B4E93"/>
    <w:rsid w:val="006E5E6D"/>
    <w:rsid w:val="0072511B"/>
    <w:rsid w:val="007745B1"/>
    <w:rsid w:val="007755D1"/>
    <w:rsid w:val="007D2BB6"/>
    <w:rsid w:val="008015A4"/>
    <w:rsid w:val="008043F1"/>
    <w:rsid w:val="0081091C"/>
    <w:rsid w:val="00827904"/>
    <w:rsid w:val="00856703"/>
    <w:rsid w:val="00866DE5"/>
    <w:rsid w:val="00901649"/>
    <w:rsid w:val="009149E7"/>
    <w:rsid w:val="009B233B"/>
    <w:rsid w:val="009E547C"/>
    <w:rsid w:val="009F3247"/>
    <w:rsid w:val="00A51419"/>
    <w:rsid w:val="00A61110"/>
    <w:rsid w:val="00A85E07"/>
    <w:rsid w:val="00A92532"/>
    <w:rsid w:val="00AB1C5F"/>
    <w:rsid w:val="00AE7143"/>
    <w:rsid w:val="00BA65D6"/>
    <w:rsid w:val="00BA731E"/>
    <w:rsid w:val="00BC5451"/>
    <w:rsid w:val="00C41C70"/>
    <w:rsid w:val="00C900EB"/>
    <w:rsid w:val="00D1372B"/>
    <w:rsid w:val="00D2476A"/>
    <w:rsid w:val="00D30436"/>
    <w:rsid w:val="00D52ED0"/>
    <w:rsid w:val="00DD3FAF"/>
    <w:rsid w:val="00E4334B"/>
    <w:rsid w:val="00E66F71"/>
    <w:rsid w:val="00E81013"/>
    <w:rsid w:val="00EA2E87"/>
    <w:rsid w:val="00EB45AC"/>
    <w:rsid w:val="00F306EA"/>
    <w:rsid w:val="00F72E1C"/>
    <w:rsid w:val="00F87D2B"/>
    <w:rsid w:val="00F925C2"/>
    <w:rsid w:val="00F9521D"/>
    <w:rsid w:val="00FB4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D90C192-91CF-4F32-ACF8-3922FA54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cs-CZ" w:eastAsia="cs-CZ"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Nadpis2">
    <w:name w:val="heading 2"/>
    <w:basedOn w:val="Normln"/>
    <w:next w:val="Normln"/>
    <w:link w:val="Nadpis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Nadpis3">
    <w:name w:val="heading 3"/>
    <w:basedOn w:val="Normln"/>
    <w:next w:val="Normln"/>
    <w:link w:val="Nadpis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Nadpis4">
    <w:name w:val="heading 4"/>
    <w:basedOn w:val="Normln"/>
    <w:next w:val="Normln"/>
    <w:link w:val="Nadpis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Nadpis5">
    <w:name w:val="heading 5"/>
    <w:basedOn w:val="Normln"/>
    <w:next w:val="Normln"/>
    <w:link w:val="Nadpis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Nadpis6">
    <w:name w:val="heading 6"/>
    <w:basedOn w:val="Normln"/>
    <w:next w:val="Normln"/>
    <w:link w:val="Nadpis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Svtlstnovn">
    <w:name w:val="Light Shading"/>
    <w:basedOn w:val="Normlntabulka"/>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ontaktninformace1">
    <w:name w:val="Kontaktní informace 1"/>
    <w:basedOn w:val="Normln"/>
    <w:uiPriority w:val="99"/>
    <w:qFormat/>
    <w:pPr>
      <w:spacing w:before="0" w:after="0"/>
      <w:jc w:val="center"/>
    </w:pPr>
  </w:style>
  <w:style w:type="character" w:customStyle="1" w:styleId="Nadpis1Char">
    <w:name w:val="Nadpis 1 Char"/>
    <w:basedOn w:val="Standardnpsmoodstavce"/>
    <w:link w:val="Nadpis1"/>
    <w:uiPriority w:val="1"/>
    <w:rPr>
      <w:rFonts w:asciiTheme="majorHAnsi" w:eastAsiaTheme="majorEastAsia" w:hAnsiTheme="majorHAnsi" w:cstheme="majorBidi"/>
      <w:color w:val="00A0B8" w:themeColor="accent1"/>
      <w:sz w:val="30"/>
    </w:rPr>
  </w:style>
  <w:style w:type="character" w:customStyle="1" w:styleId="Nadpis2Char">
    <w:name w:val="Nadpis 2 Char"/>
    <w:basedOn w:val="Standardnpsmoodstavce"/>
    <w:link w:val="Nadpis2"/>
    <w:uiPriority w:val="1"/>
    <w:rPr>
      <w:rFonts w:asciiTheme="majorHAnsi" w:eastAsiaTheme="majorEastAsia" w:hAnsiTheme="majorHAnsi" w:cstheme="majorBidi"/>
      <w:caps/>
      <w:color w:val="00A0B8" w:themeColor="accent1"/>
      <w:sz w:val="22"/>
    </w:rPr>
  </w:style>
  <w:style w:type="character" w:customStyle="1" w:styleId="Nadpis3Char">
    <w:name w:val="Nadpis 3 Char"/>
    <w:basedOn w:val="Standardnpsmoodstavce"/>
    <w:link w:val="Nadpis3"/>
    <w:uiPriority w:val="1"/>
    <w:rPr>
      <w:rFonts w:asciiTheme="majorHAnsi" w:eastAsiaTheme="majorEastAsia" w:hAnsiTheme="majorHAnsi" w:cstheme="majorBidi"/>
      <w:color w:val="00A0B8" w:themeColor="accent1"/>
      <w:sz w:val="22"/>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00A0B8"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00505C" w:themeColor="accent1" w:themeShade="80"/>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004F5B" w:themeColor="accent1" w:themeShade="7F"/>
    </w:rPr>
  </w:style>
  <w:style w:type="paragraph" w:styleId="Titulek">
    <w:name w:val="caption"/>
    <w:basedOn w:val="Normln"/>
    <w:next w:val="Normln"/>
    <w:uiPriority w:val="10"/>
    <w:unhideWhenUsed/>
    <w:qFormat/>
    <w:pPr>
      <w:spacing w:before="200" w:after="120" w:line="240" w:lineRule="auto"/>
    </w:pPr>
    <w:rPr>
      <w:i/>
      <w:iCs/>
    </w:rPr>
  </w:style>
  <w:style w:type="paragraph" w:styleId="Seznamsodrkami">
    <w:name w:val="List Bullet"/>
    <w:basedOn w:val="Normln"/>
    <w:uiPriority w:val="1"/>
    <w:unhideWhenUsed/>
    <w:qFormat/>
    <w:pPr>
      <w:numPr>
        <w:numId w:val="5"/>
      </w:numPr>
    </w:pPr>
  </w:style>
  <w:style w:type="paragraph" w:styleId="slovanseznam">
    <w:name w:val="List Number"/>
    <w:basedOn w:val="Normln"/>
    <w:uiPriority w:val="1"/>
    <w:unhideWhenUsed/>
    <w:qFormat/>
    <w:pPr>
      <w:numPr>
        <w:numId w:val="6"/>
      </w:numPr>
      <w:contextualSpacing/>
    </w:pPr>
  </w:style>
  <w:style w:type="paragraph" w:styleId="Nzev">
    <w:name w:val="Title"/>
    <w:basedOn w:val="Normln"/>
    <w:next w:val="Normln"/>
    <w:link w:val="Nzev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NzevChar">
    <w:name w:val="Název Char"/>
    <w:basedOn w:val="Standardnpsmoodstavce"/>
    <w:link w:val="Nzev"/>
    <w:uiPriority w:val="10"/>
    <w:rPr>
      <w:rFonts w:asciiTheme="majorHAnsi" w:eastAsiaTheme="majorEastAsia" w:hAnsiTheme="majorHAnsi" w:cstheme="majorBidi"/>
      <w:color w:val="007789" w:themeColor="accent1" w:themeShade="BF"/>
      <w:kern w:val="28"/>
      <w:sz w:val="60"/>
    </w:rPr>
  </w:style>
  <w:style w:type="paragraph" w:styleId="Podtitul">
    <w:name w:val="Subtitle"/>
    <w:basedOn w:val="Normln"/>
    <w:next w:val="Normln"/>
    <w:link w:val="Podtitul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PodtitulChar">
    <w:name w:val="Podtitul Char"/>
    <w:basedOn w:val="Standardnpsmoodstavce"/>
    <w:link w:val="Podtitul"/>
    <w:uiPriority w:val="11"/>
    <w:rPr>
      <w:rFonts w:asciiTheme="majorHAnsi" w:eastAsiaTheme="majorEastAsia" w:hAnsiTheme="majorHAnsi" w:cstheme="majorBidi"/>
      <w:caps/>
      <w:sz w:val="26"/>
    </w:rPr>
  </w:style>
  <w:style w:type="character" w:styleId="Zdraznn">
    <w:name w:val="Emphasis"/>
    <w:basedOn w:val="Standardnpsmoodstavce"/>
    <w:uiPriority w:val="10"/>
    <w:unhideWhenUsed/>
    <w:qFormat/>
    <w:rPr>
      <w:i w:val="0"/>
      <w:iCs w:val="0"/>
      <w:color w:val="007789" w:themeColor="accent1" w:themeShade="BF"/>
    </w:rPr>
  </w:style>
  <w:style w:type="paragraph" w:styleId="Bezmezer">
    <w:name w:val="No Spacing"/>
    <w:link w:val="BezmezerChar"/>
    <w:uiPriority w:val="1"/>
    <w:unhideWhenUsed/>
    <w:qFormat/>
    <w:pPr>
      <w:spacing w:before="0" w:after="0" w:line="240" w:lineRule="auto"/>
    </w:pPr>
    <w:rPr>
      <w:color w:val="auto"/>
    </w:rPr>
  </w:style>
  <w:style w:type="character" w:customStyle="1" w:styleId="BezmezerChar">
    <w:name w:val="Bez mezer Char"/>
    <w:basedOn w:val="Standardnpsmoodstavce"/>
    <w:link w:val="Bezmezer"/>
    <w:uiPriority w:val="1"/>
    <w:rPr>
      <w:rFonts w:asciiTheme="minorHAnsi" w:eastAsiaTheme="minorEastAsia" w:hAnsiTheme="minorHAnsi" w:cstheme="minorBidi"/>
      <w:color w:val="auto"/>
    </w:rPr>
  </w:style>
  <w:style w:type="paragraph" w:styleId="Citt">
    <w:name w:val="Quote"/>
    <w:basedOn w:val="Normln"/>
    <w:next w:val="Normln"/>
    <w:link w:val="Citt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CittChar">
    <w:name w:val="Citát Char"/>
    <w:basedOn w:val="Standardnpsmoodstavce"/>
    <w:link w:val="Citt"/>
    <w:uiPriority w:val="10"/>
    <w:rPr>
      <w:i/>
      <w:iCs/>
      <w:color w:val="00A0B8" w:themeColor="accent1"/>
      <w:sz w:val="26"/>
      <w14:textFill>
        <w14:solidFill>
          <w14:schemeClr w14:val="accent1">
            <w14:alpha w14:val="30000"/>
          </w14:schemeClr>
        </w14:solidFill>
      </w14:textFill>
    </w:rPr>
  </w:style>
  <w:style w:type="paragraph" w:styleId="Nadpisobsahu">
    <w:name w:val="TOC Heading"/>
    <w:basedOn w:val="Nadpis1"/>
    <w:next w:val="Normln"/>
    <w:uiPriority w:val="39"/>
    <w:unhideWhenUsed/>
    <w:qFormat/>
    <w:pPr>
      <w:spacing w:before="0"/>
      <w:outlineLvl w:val="9"/>
    </w:pPr>
  </w:style>
  <w:style w:type="paragraph" w:styleId="Zpat">
    <w:name w:val="footer"/>
    <w:basedOn w:val="Normln"/>
    <w:link w:val="ZpatChar"/>
    <w:uiPriority w:val="99"/>
    <w:unhideWhenUsed/>
    <w:pPr>
      <w:spacing w:before="0" w:after="0" w:line="240" w:lineRule="auto"/>
      <w:jc w:val="right"/>
    </w:pPr>
    <w:rPr>
      <w:caps/>
      <w:sz w:val="16"/>
    </w:rPr>
  </w:style>
  <w:style w:type="character" w:customStyle="1" w:styleId="ZpatChar">
    <w:name w:val="Zápatí Char"/>
    <w:basedOn w:val="Standardnpsmoodstavce"/>
    <w:link w:val="Zpat"/>
    <w:uiPriority w:val="99"/>
    <w:rPr>
      <w:caps/>
      <w:sz w:val="16"/>
    </w:rPr>
  </w:style>
  <w:style w:type="paragraph" w:styleId="Obsah3">
    <w:name w:val="toc 3"/>
    <w:basedOn w:val="Normln"/>
    <w:next w:val="Normln"/>
    <w:autoRedefine/>
    <w:uiPriority w:val="39"/>
    <w:unhideWhenUsed/>
    <w:pPr>
      <w:spacing w:after="100"/>
      <w:ind w:left="400"/>
    </w:pPr>
    <w:rPr>
      <w:i/>
      <w:iCs/>
    </w:rPr>
  </w:style>
  <w:style w:type="character" w:styleId="Hypertextovodkaz">
    <w:name w:val="Hyperlink"/>
    <w:basedOn w:val="Standardnpsmoodstavce"/>
    <w:uiPriority w:val="99"/>
    <w:unhideWhenUsed/>
    <w:rPr>
      <w:color w:val="EB8803" w:themeColor="hyperlink"/>
      <w:u w:val="single"/>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00"/>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rPr>
  </w:style>
  <w:style w:type="character" w:customStyle="1" w:styleId="TextbublinyChar">
    <w:name w:val="Text bubliny Char"/>
    <w:basedOn w:val="Standardnpsmoodstavce"/>
    <w:link w:val="Textbubliny"/>
    <w:uiPriority w:val="99"/>
    <w:semiHidden/>
    <w:rPr>
      <w:rFonts w:ascii="Tahoma" w:hAnsi="Tahoma" w:cs="Tahoma"/>
      <w:sz w:val="16"/>
    </w:rPr>
  </w:style>
  <w:style w:type="paragraph" w:styleId="Bibliografie">
    <w:name w:val="Bibliography"/>
    <w:basedOn w:val="Normln"/>
    <w:next w:val="Normln"/>
    <w:uiPriority w:val="39"/>
    <w:unhideWhenUsed/>
  </w:style>
  <w:style w:type="paragraph" w:styleId="Zhlav">
    <w:name w:val="header"/>
    <w:basedOn w:val="Normln"/>
    <w:link w:val="ZhlavChar"/>
    <w:uiPriority w:val="99"/>
    <w:unhideWhenUsed/>
    <w:pPr>
      <w:spacing w:before="0" w:after="0" w:line="240" w:lineRule="auto"/>
    </w:pPr>
  </w:style>
  <w:style w:type="character" w:customStyle="1" w:styleId="ZhlavChar">
    <w:name w:val="Záhlaví Char"/>
    <w:basedOn w:val="Standardnpsmoodstavce"/>
    <w:link w:val="Zhlav"/>
    <w:uiPriority w:val="99"/>
  </w:style>
  <w:style w:type="paragraph" w:styleId="Normlnodsazen">
    <w:name w:val="Normal Indent"/>
    <w:basedOn w:val="Normln"/>
    <w:uiPriority w:val="99"/>
    <w:unhideWhenUsed/>
    <w:pPr>
      <w:ind w:left="720"/>
    </w:pPr>
  </w:style>
  <w:style w:type="character" w:styleId="Zstupntext">
    <w:name w:val="Placeholder Text"/>
    <w:basedOn w:val="Standardnpsmoodstavce"/>
    <w:uiPriority w:val="99"/>
    <w:semiHidden/>
    <w:rPr>
      <w:color w:val="808080"/>
    </w:rPr>
  </w:style>
  <w:style w:type="table" w:customStyle="1" w:styleId="Tabulkasezprvou">
    <w:name w:val="Tabulka se zprávou"/>
    <w:basedOn w:val="Normlntabulka"/>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Mkatabulky">
    <w:name w:val="Table Grid"/>
    <w:basedOn w:val="Normlntabulka"/>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next w:val="Normln"/>
    <w:link w:val="Znaknadpisu1"/>
    <w:uiPriority w:val="1"/>
    <w:qFormat/>
    <w:rsid w:val="00094CC9"/>
    <w:pPr>
      <w:keepNext/>
      <w:keepLines/>
      <w:spacing w:before="600" w:after="60"/>
      <w:outlineLvl w:val="0"/>
    </w:pPr>
    <w:rPr>
      <w:rFonts w:asciiTheme="majorHAnsi" w:eastAsiaTheme="majorEastAsia" w:hAnsiTheme="majorHAnsi" w:cstheme="majorBidi"/>
      <w:color w:val="00A0B8" w:themeColor="accent1"/>
      <w:sz w:val="30"/>
    </w:rPr>
  </w:style>
  <w:style w:type="paragraph" w:customStyle="1" w:styleId="Nadpis21">
    <w:name w:val="Nadpis 21"/>
    <w:basedOn w:val="Normln"/>
    <w:next w:val="Normln"/>
    <w:link w:val="Znaknadpisu2"/>
    <w:uiPriority w:val="1"/>
    <w:unhideWhenUsed/>
    <w:qFormat/>
    <w:rsid w:val="00094CC9"/>
    <w:pPr>
      <w:keepNext/>
      <w:keepLines/>
      <w:spacing w:before="240" w:after="0"/>
      <w:outlineLvl w:val="1"/>
    </w:pPr>
    <w:rPr>
      <w:rFonts w:asciiTheme="majorHAnsi" w:eastAsiaTheme="majorEastAsia" w:hAnsiTheme="majorHAnsi" w:cstheme="majorBidi"/>
      <w:caps/>
      <w:color w:val="00A0B8" w:themeColor="accent1"/>
      <w:sz w:val="22"/>
    </w:rPr>
  </w:style>
  <w:style w:type="character" w:customStyle="1" w:styleId="Znaknadpisu1">
    <w:name w:val="Znak nadpisu 1"/>
    <w:basedOn w:val="Standardnpsmoodstavce"/>
    <w:link w:val="Nadpis11"/>
    <w:uiPriority w:val="1"/>
    <w:rsid w:val="00094CC9"/>
    <w:rPr>
      <w:rFonts w:asciiTheme="majorHAnsi" w:eastAsiaTheme="majorEastAsia" w:hAnsiTheme="majorHAnsi" w:cstheme="majorBidi"/>
      <w:color w:val="00A0B8" w:themeColor="accent1"/>
      <w:sz w:val="30"/>
    </w:rPr>
  </w:style>
  <w:style w:type="character" w:customStyle="1" w:styleId="Znaknadpisu2">
    <w:name w:val="Znak nadpisu 2"/>
    <w:basedOn w:val="Standardnpsmoodstavce"/>
    <w:link w:val="Nadpis21"/>
    <w:uiPriority w:val="1"/>
    <w:rsid w:val="00094CC9"/>
    <w:rPr>
      <w:rFonts w:asciiTheme="majorHAnsi" w:eastAsiaTheme="majorEastAsia" w:hAnsiTheme="majorHAnsi" w:cstheme="majorBidi"/>
      <w:caps/>
      <w:color w:val="00A0B8" w:themeColor="accent1"/>
      <w:sz w:val="22"/>
    </w:rPr>
  </w:style>
  <w:style w:type="paragraph" w:customStyle="1" w:styleId="Seznamsodrkami0">
    <w:name w:val="Seznam s odrážkami"/>
    <w:basedOn w:val="Normln"/>
    <w:uiPriority w:val="1"/>
    <w:unhideWhenUsed/>
    <w:qFormat/>
    <w:rsid w:val="00094CC9"/>
    <w:pPr>
      <w:ind w:left="720" w:hanging="360"/>
    </w:pPr>
  </w:style>
  <w:style w:type="paragraph" w:customStyle="1" w:styleId="Kontaktninformace">
    <w:name w:val="Kontaktní informace"/>
    <w:basedOn w:val="Normln"/>
    <w:uiPriority w:val="99"/>
    <w:qFormat/>
    <w:rsid w:val="00AE7143"/>
    <w:pPr>
      <w:spacing w:before="0" w:after="0"/>
      <w:jc w:val="center"/>
    </w:pPr>
  </w:style>
  <w:style w:type="paragraph" w:customStyle="1" w:styleId="Titul">
    <w:name w:val="Titul"/>
    <w:basedOn w:val="Normln"/>
    <w:next w:val="Normln"/>
    <w:link w:val="Znaktitulu"/>
    <w:uiPriority w:val="10"/>
    <w:unhideWhenUsed/>
    <w:qFormat/>
    <w:rsid w:val="00AE7143"/>
    <w:pPr>
      <w:spacing w:before="480" w:after="40" w:line="240" w:lineRule="auto"/>
      <w:contextualSpacing/>
      <w:jc w:val="center"/>
    </w:pPr>
    <w:rPr>
      <w:rFonts w:asciiTheme="majorHAnsi" w:eastAsiaTheme="majorEastAsia" w:hAnsiTheme="majorHAnsi" w:cstheme="majorBidi"/>
      <w:color w:val="007789" w:themeColor="accent1" w:themeShade="BF"/>
      <w:kern w:val="28"/>
      <w:sz w:val="60"/>
      <w:szCs w:val="60"/>
    </w:rPr>
  </w:style>
  <w:style w:type="character" w:customStyle="1" w:styleId="Znaktitulu">
    <w:name w:val="Znak titulu"/>
    <w:basedOn w:val="Standardnpsmoodstavce"/>
    <w:link w:val="Titul"/>
    <w:uiPriority w:val="10"/>
    <w:rsid w:val="00AE7143"/>
    <w:rPr>
      <w:rFonts w:asciiTheme="majorHAnsi" w:eastAsiaTheme="majorEastAsia" w:hAnsiTheme="majorHAnsi" w:cstheme="majorBidi"/>
      <w:color w:val="007789" w:themeColor="accent1" w:themeShade="BF"/>
      <w:kern w:val="28"/>
      <w:sz w:val="60"/>
      <w:szCs w:val="60"/>
      <w:lang w:val="cs-CZ"/>
    </w:rPr>
  </w:style>
  <w:style w:type="paragraph" w:customStyle="1" w:styleId="Podtitul1">
    <w:name w:val="Podtitul1"/>
    <w:basedOn w:val="Normln"/>
    <w:next w:val="Normln"/>
    <w:link w:val="Znakpodtitulu"/>
    <w:uiPriority w:val="11"/>
    <w:unhideWhenUsed/>
    <w:qFormat/>
    <w:rsid w:val="00AE7143"/>
    <w:pPr>
      <w:numPr>
        <w:ilvl w:val="1"/>
      </w:numPr>
      <w:spacing w:before="0" w:after="480"/>
      <w:jc w:val="center"/>
    </w:pPr>
    <w:rPr>
      <w:rFonts w:asciiTheme="majorHAnsi" w:eastAsiaTheme="majorEastAsia" w:hAnsiTheme="majorHAnsi" w:cstheme="majorBidi"/>
      <w:caps/>
      <w:sz w:val="26"/>
      <w:szCs w:val="26"/>
    </w:rPr>
  </w:style>
  <w:style w:type="character" w:customStyle="1" w:styleId="Znakpodtitulu">
    <w:name w:val="Znak podtitulu"/>
    <w:basedOn w:val="Standardnpsmoodstavce"/>
    <w:link w:val="Podtitul1"/>
    <w:uiPriority w:val="11"/>
    <w:rsid w:val="00AE7143"/>
    <w:rPr>
      <w:rFonts w:asciiTheme="majorHAnsi" w:eastAsiaTheme="majorEastAsia" w:hAnsiTheme="majorHAnsi" w:cstheme="majorBidi"/>
      <w:caps/>
      <w:sz w:val="26"/>
      <w:szCs w:val="26"/>
      <w:lang w:val="cs-CZ"/>
    </w:rPr>
  </w:style>
  <w:style w:type="paragraph" w:customStyle="1" w:styleId="Bezmezer1">
    <w:name w:val="Bez mezer1"/>
    <w:link w:val="Znakbezmezer"/>
    <w:uiPriority w:val="1"/>
    <w:unhideWhenUsed/>
    <w:qFormat/>
    <w:rsid w:val="00AE7143"/>
    <w:pPr>
      <w:spacing w:before="0" w:after="0" w:line="240" w:lineRule="auto"/>
    </w:pPr>
    <w:rPr>
      <w:rFonts w:eastAsiaTheme="minorEastAsia"/>
      <w:color w:val="auto"/>
    </w:rPr>
  </w:style>
  <w:style w:type="character" w:customStyle="1" w:styleId="Znakbezmezer">
    <w:name w:val="Znak bez mezer"/>
    <w:basedOn w:val="Standardnpsmoodstavce"/>
    <w:link w:val="Bezmezer1"/>
    <w:uiPriority w:val="1"/>
    <w:rsid w:val="00AE7143"/>
    <w:rPr>
      <w:rFonts w:eastAsiaTheme="minorEastAsia"/>
      <w:color w:val="auto"/>
      <w:lang w:val="cs-CZ"/>
    </w:rPr>
  </w:style>
  <w:style w:type="table" w:styleId="Prosttabulka1">
    <w:name w:val="Plain Table 1"/>
    <w:basedOn w:val="Normlntabulka"/>
    <w:uiPriority w:val="40"/>
    <w:rsid w:val="001B10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tavecseseznamem">
    <w:name w:val="List Paragraph"/>
    <w:basedOn w:val="Normln"/>
    <w:uiPriority w:val="34"/>
    <w:semiHidden/>
    <w:qFormat/>
    <w:rsid w:val="00801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20880">
      <w:bodyDiv w:val="1"/>
      <w:marLeft w:val="0"/>
      <w:marRight w:val="0"/>
      <w:marTop w:val="0"/>
      <w:marBottom w:val="0"/>
      <w:divBdr>
        <w:top w:val="none" w:sz="0" w:space="0" w:color="auto"/>
        <w:left w:val="none" w:sz="0" w:space="0" w:color="auto"/>
        <w:bottom w:val="none" w:sz="0" w:space="0" w:color="auto"/>
        <w:right w:val="none" w:sz="0" w:space="0" w:color="auto"/>
      </w:divBdr>
    </w:div>
    <w:div w:id="1027830452">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r.wikipedia.org/wiki/Voyelle_ferm%C3%A9e_ant%C3%A9rieure_arrond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u&#353;ka\AppData\Roaming\Microsoft\Templates\Studentsk&#225;%20sestava%20s%20tituln&#237;%20str&#225;nkou%20s%20fotografi&#2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AAC126D1FF4FB7BD453B0636C5D3CD"/>
        <w:category>
          <w:name w:val="Obecné"/>
          <w:gallery w:val="placeholder"/>
        </w:category>
        <w:types>
          <w:type w:val="bbPlcHdr"/>
        </w:types>
        <w:behaviors>
          <w:behavior w:val="content"/>
        </w:behaviors>
        <w:guid w:val="{B2E6C63E-CEF2-4910-A0D1-184339168B5F}"/>
      </w:docPartPr>
      <w:docPartBody>
        <w:p w:rsidR="00720F51" w:rsidRDefault="009D4652">
          <w:pPr>
            <w:pStyle w:val="03AAC126D1FF4FB7BD453B0636C5D3CD"/>
          </w:pPr>
          <w:r>
            <w:t>[</w:t>
          </w:r>
          <w:r w:rsidRPr="00675C42">
            <w:t>Jméno</w:t>
          </w:r>
          <w:r>
            <w:t>]</w:t>
          </w:r>
        </w:p>
      </w:docPartBody>
    </w:docPart>
    <w:docPart>
      <w:docPartPr>
        <w:name w:val="38891C26CE2F44E6A99A87CA5868E4A7"/>
        <w:category>
          <w:name w:val="Obecné"/>
          <w:gallery w:val="placeholder"/>
        </w:category>
        <w:types>
          <w:type w:val="bbPlcHdr"/>
        </w:types>
        <w:behaviors>
          <w:behavior w:val="content"/>
        </w:behaviors>
        <w:guid w:val="{B2894FF9-3E3C-4BA5-866F-397E9C27D613}"/>
      </w:docPartPr>
      <w:docPartBody>
        <w:p w:rsidR="00720F51" w:rsidRDefault="009D4652">
          <w:pPr>
            <w:pStyle w:val="38891C26CE2F44E6A99A87CA5868E4A7"/>
          </w:pPr>
          <w:r>
            <w:t>[Název kurzu]</w:t>
          </w:r>
        </w:p>
      </w:docPartBody>
    </w:docPart>
    <w:docPart>
      <w:docPartPr>
        <w:name w:val="8FF35B31441C4678936F567158990372"/>
        <w:category>
          <w:name w:val="Obecné"/>
          <w:gallery w:val="placeholder"/>
        </w:category>
        <w:types>
          <w:type w:val="bbPlcHdr"/>
        </w:types>
        <w:behaviors>
          <w:behavior w:val="content"/>
        </w:behaviors>
        <w:guid w:val="{0E40206F-C50D-41ED-AB1A-DAC1D53BE0E0}"/>
      </w:docPartPr>
      <w:docPartBody>
        <w:p w:rsidR="00720F51" w:rsidRDefault="009D4652">
          <w:pPr>
            <w:pStyle w:val="8FF35B31441C4678936F567158990372"/>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206D1A0"/>
    <w:lvl w:ilvl="0">
      <w:start w:val="1"/>
      <w:numFmt w:val="bullet"/>
      <w:pStyle w:val="Seznamsodrkami"/>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52"/>
    <w:rsid w:val="00720F51"/>
    <w:rsid w:val="009D4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Znaknadpisu1"/>
    <w:uiPriority w:val="1"/>
    <w:qFormat/>
    <w:pPr>
      <w:keepNext/>
      <w:keepLines/>
      <w:spacing w:before="600" w:after="60" w:line="264" w:lineRule="auto"/>
      <w:outlineLvl w:val="0"/>
    </w:pPr>
    <w:rPr>
      <w:rFonts w:asciiTheme="majorHAnsi" w:eastAsiaTheme="majorEastAsia" w:hAnsiTheme="majorHAnsi" w:cstheme="majorBidi"/>
      <w:color w:val="5B9BD5" w:themeColor="accent1"/>
      <w:sz w:val="30"/>
      <w:szCs w:val="30"/>
    </w:rPr>
  </w:style>
  <w:style w:type="paragraph" w:customStyle="1" w:styleId="Nadpis21">
    <w:name w:val="Nadpis 21"/>
    <w:basedOn w:val="Normln"/>
    <w:next w:val="Normln"/>
    <w:link w:val="Znaknadpisu2"/>
    <w:uiPriority w:val="1"/>
    <w:unhideWhenUsed/>
    <w:qFormat/>
    <w:pPr>
      <w:keepNext/>
      <w:keepLines/>
      <w:spacing w:before="240" w:after="0" w:line="264" w:lineRule="auto"/>
      <w:outlineLvl w:val="1"/>
    </w:pPr>
    <w:rPr>
      <w:rFonts w:asciiTheme="majorHAnsi" w:eastAsiaTheme="majorEastAsia" w:hAnsiTheme="majorHAnsi" w:cstheme="majorBidi"/>
      <w:caps/>
      <w:color w:val="5B9BD5" w:themeColor="accent1"/>
    </w:rPr>
  </w:style>
  <w:style w:type="character" w:customStyle="1" w:styleId="Znaknadpisu1">
    <w:name w:val="Znak nadpisu 1"/>
    <w:basedOn w:val="Standardnpsmoodstavce"/>
    <w:link w:val="Nadpis11"/>
    <w:uiPriority w:val="1"/>
    <w:rPr>
      <w:rFonts w:asciiTheme="majorHAnsi" w:eastAsiaTheme="majorEastAsia" w:hAnsiTheme="majorHAnsi" w:cstheme="majorBidi"/>
      <w:color w:val="5B9BD5" w:themeColor="accent1"/>
      <w:sz w:val="30"/>
      <w:szCs w:val="30"/>
    </w:rPr>
  </w:style>
  <w:style w:type="character" w:customStyle="1" w:styleId="Znaknadpisu2">
    <w:name w:val="Znak nadpisu 2"/>
    <w:basedOn w:val="Standardnpsmoodstavce"/>
    <w:link w:val="Nadpis21"/>
    <w:uiPriority w:val="1"/>
    <w:rPr>
      <w:rFonts w:asciiTheme="majorHAnsi" w:eastAsiaTheme="majorEastAsia" w:hAnsiTheme="majorHAnsi" w:cstheme="majorBidi"/>
      <w:caps/>
      <w:color w:val="5B9BD5" w:themeColor="accent1"/>
    </w:rPr>
  </w:style>
  <w:style w:type="paragraph" w:customStyle="1" w:styleId="Seznamsodrkami">
    <w:name w:val="Seznam s odrážkami"/>
    <w:basedOn w:val="Normln"/>
    <w:uiPriority w:val="1"/>
    <w:unhideWhenUsed/>
    <w:qFormat/>
    <w:pPr>
      <w:numPr>
        <w:numId w:val="1"/>
      </w:numPr>
      <w:spacing w:before="120" w:after="200" w:line="264" w:lineRule="auto"/>
    </w:pPr>
    <w:rPr>
      <w:rFonts w:eastAsiaTheme="minorHAnsi"/>
      <w:color w:val="595959" w:themeColor="text1" w:themeTint="A6"/>
      <w:sz w:val="20"/>
      <w:szCs w:val="20"/>
    </w:rPr>
  </w:style>
  <w:style w:type="paragraph" w:customStyle="1" w:styleId="934F3B1A401E460682CC540538A5881F">
    <w:name w:val="934F3B1A401E460682CC540538A5881F"/>
  </w:style>
  <w:style w:type="paragraph" w:customStyle="1" w:styleId="03AAC126D1FF4FB7BD453B0636C5D3CD">
    <w:name w:val="03AAC126D1FF4FB7BD453B0636C5D3CD"/>
  </w:style>
  <w:style w:type="paragraph" w:customStyle="1" w:styleId="38891C26CE2F44E6A99A87CA5868E4A7">
    <w:name w:val="38891C26CE2F44E6A99A87CA5868E4A7"/>
  </w:style>
  <w:style w:type="paragraph" w:customStyle="1" w:styleId="8FF35B31441C4678936F567158990372">
    <w:name w:val="8FF35B31441C4678936F567158990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FJMP_LI20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57AE8A-DB4B-4734-8456-4BE6A416C8F4}">
  <ds:schemaRefs>
    <ds:schemaRef ds:uri="http://schemas.microsoft.com/sharepoint/v3/contenttype/forms"/>
  </ds:schemaRefs>
</ds:datastoreItem>
</file>

<file path=customXml/itemProps3.xml><?xml version="1.0" encoding="utf-8"?>
<ds:datastoreItem xmlns:ds="http://schemas.openxmlformats.org/officeDocument/2006/customXml" ds:itemID="{134A552F-D0D2-4999-9C77-36B802EE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Studentská sestava s titulní stránkou s fotografií</Template>
  <TotalTime>341</TotalTime>
  <Pages>15</Pages>
  <Words>2186</Words>
  <Characters>12901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Fiche pédagogique</vt:lpstr>
      <vt:lpstr/>
    </vt:vector>
  </TitlesOfParts>
  <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pédagogique</dc:title>
  <dc:subject>Raymond queneau – Exercices de style</dc:subject>
  <dc:creator>Bc.Radka Halousková</dc:creator>
  <cp:keywords>UČO: 396945</cp:keywords>
  <cp:lastModifiedBy>Raduška</cp:lastModifiedBy>
  <cp:revision>51</cp:revision>
  <dcterms:created xsi:type="dcterms:W3CDTF">2015-04-16T16:30:00Z</dcterms:created>
  <dcterms:modified xsi:type="dcterms:W3CDTF">2015-04-17T12:01:00Z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