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center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>Masarykova univerzita</w:t>
      </w: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center"/>
        <w:rPr>
          <w:rFonts w:asciiTheme="minorHAnsi" w:hAnsiTheme="minorHAnsi"/>
          <w:sz w:val="52"/>
          <w:szCs w:val="52"/>
        </w:rPr>
      </w:pPr>
      <w:r w:rsidRPr="00C75B62">
        <w:rPr>
          <w:rFonts w:asciiTheme="minorHAnsi" w:hAnsiTheme="minorHAnsi"/>
          <w:sz w:val="52"/>
          <w:szCs w:val="52"/>
        </w:rPr>
        <w:t>Pedagogická fakulta</w:t>
      </w: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center"/>
        <w:rPr>
          <w:rFonts w:asciiTheme="minorHAnsi" w:hAnsiTheme="minorHAnsi"/>
        </w:rPr>
      </w:pPr>
      <w:r w:rsidRPr="00C75B62">
        <w:rPr>
          <w:rFonts w:asciiTheme="minorHAnsi" w:hAnsiTheme="minorHAnsi"/>
        </w:rPr>
        <w:t>Katedra výchovy ke zdraví</w:t>
      </w: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  <w:sz w:val="24"/>
        </w:rPr>
      </w:pPr>
    </w:p>
    <w:p w:rsidR="00C75B62" w:rsidRDefault="00C75B62" w:rsidP="00C75B62">
      <w:pPr>
        <w:numPr>
          <w:ilvl w:val="0"/>
          <w:numId w:val="0"/>
        </w:numPr>
        <w:spacing w:after="160" w:line="259" w:lineRule="auto"/>
        <w:jc w:val="center"/>
        <w:rPr>
          <w:rFonts w:asciiTheme="minorHAnsi" w:hAnsiTheme="minorHAnsi"/>
          <w:sz w:val="56"/>
          <w:szCs w:val="72"/>
        </w:rPr>
      </w:pPr>
      <w:r w:rsidRPr="00C75B62">
        <w:rPr>
          <w:rFonts w:asciiTheme="minorHAnsi" w:hAnsiTheme="minorHAnsi"/>
          <w:sz w:val="56"/>
          <w:szCs w:val="72"/>
        </w:rPr>
        <w:t>První pomoc</w:t>
      </w: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center"/>
        <w:rPr>
          <w:rFonts w:asciiTheme="minorHAnsi" w:hAnsiTheme="minorHAnsi"/>
          <w:sz w:val="48"/>
          <w:szCs w:val="72"/>
        </w:rPr>
      </w:pPr>
      <w:r w:rsidRPr="00C75B62">
        <w:rPr>
          <w:rFonts w:asciiTheme="minorHAnsi" w:hAnsiTheme="minorHAnsi"/>
          <w:sz w:val="48"/>
          <w:szCs w:val="72"/>
        </w:rPr>
        <w:t>Cévní mozková příhoda</w:t>
      </w: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center"/>
        <w:rPr>
          <w:rFonts w:asciiTheme="minorHAnsi" w:hAnsiTheme="minorHAnsi"/>
          <w:sz w:val="72"/>
          <w:szCs w:val="72"/>
        </w:rPr>
      </w:pPr>
      <w:r w:rsidRPr="00C75B62">
        <w:rPr>
          <w:rFonts w:asciiTheme="minorHAnsi" w:hAnsiTheme="minorHAnsi"/>
          <w:sz w:val="52"/>
          <w:szCs w:val="72"/>
        </w:rPr>
        <w:t>PROJEKT</w:t>
      </w: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</w:rPr>
      </w:pP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  <w:szCs w:val="24"/>
        </w:rPr>
      </w:pPr>
      <w:r w:rsidRPr="00C75B62">
        <w:rPr>
          <w:rFonts w:asciiTheme="minorHAnsi" w:hAnsiTheme="minorHAnsi"/>
          <w:szCs w:val="24"/>
        </w:rPr>
        <w:t>Alena Brtníčková 371515</w:t>
      </w:r>
    </w:p>
    <w:p w:rsidR="00C75B62" w:rsidRPr="00C75B62" w:rsidRDefault="00C75B62" w:rsidP="00C75B62">
      <w:pPr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/>
          <w:szCs w:val="24"/>
        </w:rPr>
      </w:pPr>
      <w:r w:rsidRPr="00C75B62">
        <w:rPr>
          <w:rFonts w:asciiTheme="minorHAnsi" w:hAnsiTheme="minorHAnsi"/>
          <w:szCs w:val="24"/>
        </w:rPr>
        <w:t xml:space="preserve">Klára </w:t>
      </w:r>
      <w:proofErr w:type="spellStart"/>
      <w:r w:rsidRPr="00C75B62">
        <w:rPr>
          <w:rFonts w:asciiTheme="minorHAnsi" w:hAnsiTheme="minorHAnsi"/>
          <w:szCs w:val="24"/>
        </w:rPr>
        <w:t>Iliasová</w:t>
      </w:r>
      <w:proofErr w:type="spellEnd"/>
      <w:r w:rsidRPr="00C75B62">
        <w:rPr>
          <w:rFonts w:asciiTheme="minorHAnsi" w:hAnsiTheme="minorHAnsi"/>
          <w:szCs w:val="24"/>
        </w:rPr>
        <w:t xml:space="preserve"> 343992</w:t>
      </w:r>
    </w:p>
    <w:p w:rsidR="00C75B62" w:rsidRPr="00C75B62" w:rsidRDefault="00C75B62" w:rsidP="00C75B62">
      <w:pPr>
        <w:numPr>
          <w:ilvl w:val="0"/>
          <w:numId w:val="0"/>
        </w:numPr>
        <w:jc w:val="center"/>
      </w:pPr>
      <w:r>
        <w:lastRenderedPageBreak/>
        <w:t>PRVNÍ POMOC</w:t>
      </w:r>
    </w:p>
    <w:p w:rsidR="00C75B62" w:rsidRPr="00C75B62" w:rsidRDefault="00C75B62" w:rsidP="00C75B62">
      <w:pPr>
        <w:numPr>
          <w:ilvl w:val="0"/>
          <w:numId w:val="0"/>
        </w:numPr>
        <w:jc w:val="center"/>
      </w:pPr>
    </w:p>
    <w:p w:rsidR="00C75B62" w:rsidRPr="00C75B62" w:rsidRDefault="00C75B62" w:rsidP="00227381">
      <w:pPr>
        <w:numPr>
          <w:ilvl w:val="0"/>
          <w:numId w:val="2"/>
        </w:numPr>
        <w:tabs>
          <w:tab w:val="num" w:pos="-1276"/>
        </w:tabs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C75B62">
        <w:rPr>
          <w:rFonts w:cs="Times New Roman"/>
          <w:bCs/>
          <w:sz w:val="24"/>
          <w:szCs w:val="24"/>
        </w:rPr>
        <w:t xml:space="preserve">Název hodiny: </w:t>
      </w:r>
      <w:r w:rsidRPr="00227381">
        <w:rPr>
          <w:rFonts w:cs="Times New Roman"/>
          <w:b w:val="0"/>
          <w:bCs/>
          <w:sz w:val="24"/>
          <w:szCs w:val="24"/>
        </w:rPr>
        <w:t>Cévní mozková příhoda</w:t>
      </w:r>
      <w:r w:rsidR="002A5E00" w:rsidRPr="00227381">
        <w:rPr>
          <w:rFonts w:cs="Times New Roman"/>
          <w:b w:val="0"/>
          <w:bCs/>
          <w:sz w:val="24"/>
          <w:szCs w:val="24"/>
        </w:rPr>
        <w:t xml:space="preserve"> (dále CMP)</w:t>
      </w:r>
    </w:p>
    <w:p w:rsidR="00C75B62" w:rsidRPr="00C75B62" w:rsidRDefault="00C75B62" w:rsidP="00227381">
      <w:pPr>
        <w:numPr>
          <w:ilvl w:val="0"/>
          <w:numId w:val="2"/>
        </w:numPr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C75B62">
        <w:rPr>
          <w:rFonts w:cs="Times New Roman"/>
          <w:bCs/>
          <w:sz w:val="24"/>
          <w:szCs w:val="24"/>
        </w:rPr>
        <w:t xml:space="preserve">Třída: </w:t>
      </w:r>
      <w:r w:rsidRPr="00C75B62">
        <w:rPr>
          <w:rFonts w:cs="Times New Roman"/>
          <w:b w:val="0"/>
          <w:sz w:val="24"/>
          <w:szCs w:val="24"/>
        </w:rPr>
        <w:t>6. – 9.</w:t>
      </w:r>
      <w:r w:rsidR="00AA0136" w:rsidRPr="00227381">
        <w:rPr>
          <w:rFonts w:cs="Times New Roman"/>
          <w:b w:val="0"/>
          <w:sz w:val="24"/>
          <w:szCs w:val="24"/>
        </w:rPr>
        <w:t xml:space="preserve"> ročník</w:t>
      </w:r>
    </w:p>
    <w:p w:rsidR="00AA0136" w:rsidRPr="00227381" w:rsidRDefault="00C75B62" w:rsidP="00227381">
      <w:pPr>
        <w:numPr>
          <w:ilvl w:val="0"/>
          <w:numId w:val="2"/>
        </w:numPr>
        <w:tabs>
          <w:tab w:val="clear" w:pos="720"/>
        </w:tabs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C75B62">
        <w:rPr>
          <w:rFonts w:cs="Times New Roman"/>
          <w:bCs/>
          <w:sz w:val="24"/>
          <w:szCs w:val="24"/>
        </w:rPr>
        <w:t xml:space="preserve">Hodinová dotace:  </w:t>
      </w:r>
      <w:r w:rsidRPr="00C75B62">
        <w:rPr>
          <w:rFonts w:cs="Times New Roman"/>
          <w:b w:val="0"/>
          <w:sz w:val="24"/>
          <w:szCs w:val="24"/>
        </w:rPr>
        <w:t>90-180 min</w:t>
      </w:r>
    </w:p>
    <w:p w:rsidR="00AA0136" w:rsidRPr="00227381" w:rsidRDefault="00AA0136" w:rsidP="00227381">
      <w:pPr>
        <w:numPr>
          <w:ilvl w:val="0"/>
          <w:numId w:val="2"/>
        </w:numPr>
        <w:tabs>
          <w:tab w:val="clear" w:pos="720"/>
        </w:tabs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227381">
        <w:rPr>
          <w:rFonts w:eastAsia="Times New Roman" w:cs="Times New Roman"/>
          <w:sz w:val="24"/>
          <w:szCs w:val="24"/>
        </w:rPr>
        <w:t xml:space="preserve">Místo realizace: </w:t>
      </w:r>
      <w:r w:rsidRPr="00227381">
        <w:rPr>
          <w:rFonts w:eastAsia="Times New Roman" w:cs="Times New Roman"/>
          <w:b w:val="0"/>
          <w:sz w:val="24"/>
          <w:szCs w:val="24"/>
        </w:rPr>
        <w:t xml:space="preserve">třída </w:t>
      </w:r>
    </w:p>
    <w:p w:rsidR="00AA0136" w:rsidRPr="00227381" w:rsidRDefault="00AA0136" w:rsidP="00227381">
      <w:pPr>
        <w:numPr>
          <w:ilvl w:val="0"/>
          <w:numId w:val="2"/>
        </w:numPr>
        <w:tabs>
          <w:tab w:val="clear" w:pos="720"/>
        </w:tabs>
        <w:ind w:left="284" w:hanging="284"/>
        <w:rPr>
          <w:rFonts w:eastAsia="Arial Narrow" w:cs="Times New Roman"/>
          <w:b w:val="0"/>
          <w:sz w:val="24"/>
          <w:szCs w:val="24"/>
          <w:u w:val="single"/>
        </w:rPr>
      </w:pPr>
      <w:r w:rsidRPr="00227381">
        <w:rPr>
          <w:rFonts w:eastAsia="Times New Roman" w:cs="Times New Roman"/>
          <w:sz w:val="24"/>
          <w:szCs w:val="24"/>
          <w:u w:val="single"/>
        </w:rPr>
        <w:t xml:space="preserve">Forma výuky: </w:t>
      </w:r>
    </w:p>
    <w:p w:rsidR="00AA0136" w:rsidRPr="00227381" w:rsidRDefault="00AA0136" w:rsidP="00227381">
      <w:pPr>
        <w:numPr>
          <w:ilvl w:val="1"/>
          <w:numId w:val="2"/>
        </w:numPr>
        <w:tabs>
          <w:tab w:val="clear" w:pos="720"/>
        </w:tabs>
        <w:rPr>
          <w:rFonts w:eastAsia="Arial Narrow" w:cs="Times New Roman"/>
          <w:b w:val="0"/>
          <w:sz w:val="24"/>
          <w:szCs w:val="24"/>
        </w:rPr>
      </w:pPr>
      <w:r w:rsidRPr="00227381">
        <w:rPr>
          <w:rFonts w:eastAsia="Arial Narrow" w:cs="Times New Roman"/>
          <w:b w:val="0"/>
          <w:sz w:val="24"/>
          <w:szCs w:val="24"/>
        </w:rPr>
        <w:t>N</w:t>
      </w:r>
      <w:r w:rsidRPr="00227381">
        <w:rPr>
          <w:rFonts w:eastAsia="Times New Roman" w:cs="Times New Roman"/>
          <w:sz w:val="24"/>
          <w:szCs w:val="24"/>
        </w:rPr>
        <w:t xml:space="preserve">ormativní hledisko: </w:t>
      </w:r>
      <w:r w:rsidRPr="00227381">
        <w:rPr>
          <w:rFonts w:eastAsia="Times New Roman" w:cs="Times New Roman"/>
          <w:b w:val="0"/>
          <w:sz w:val="24"/>
          <w:szCs w:val="24"/>
        </w:rPr>
        <w:t>projektová výuka</w:t>
      </w:r>
    </w:p>
    <w:p w:rsidR="00C75B62" w:rsidRPr="00227381" w:rsidRDefault="00AA0136" w:rsidP="00227381">
      <w:pPr>
        <w:numPr>
          <w:ilvl w:val="1"/>
          <w:numId w:val="2"/>
        </w:numPr>
        <w:tabs>
          <w:tab w:val="clear" w:pos="720"/>
        </w:tabs>
        <w:rPr>
          <w:rFonts w:eastAsia="Arial Narrow" w:cs="Times New Roman"/>
          <w:b w:val="0"/>
          <w:sz w:val="24"/>
          <w:szCs w:val="24"/>
        </w:rPr>
      </w:pPr>
      <w:r w:rsidRPr="00227381">
        <w:rPr>
          <w:rFonts w:eastAsia="Times New Roman" w:cs="Times New Roman"/>
          <w:sz w:val="24"/>
          <w:szCs w:val="24"/>
        </w:rPr>
        <w:t xml:space="preserve">Sociální hledisko: </w:t>
      </w:r>
      <w:r w:rsidRPr="00227381">
        <w:rPr>
          <w:rFonts w:eastAsia="Times New Roman" w:cs="Times New Roman"/>
          <w:b w:val="0"/>
          <w:sz w:val="24"/>
          <w:szCs w:val="24"/>
        </w:rPr>
        <w:t>hromadná – frontální, skupinová homogenní</w:t>
      </w:r>
    </w:p>
    <w:p w:rsidR="002A5E00" w:rsidRPr="00C75B62" w:rsidRDefault="002A5E00" w:rsidP="00227381">
      <w:pPr>
        <w:numPr>
          <w:ilvl w:val="1"/>
          <w:numId w:val="2"/>
        </w:numPr>
        <w:tabs>
          <w:tab w:val="clear" w:pos="720"/>
          <w:tab w:val="clear" w:pos="1440"/>
          <w:tab w:val="num" w:pos="284"/>
        </w:tabs>
        <w:ind w:hanging="1440"/>
        <w:rPr>
          <w:rFonts w:eastAsia="Arial Narrow" w:cs="Times New Roman"/>
          <w:b w:val="0"/>
          <w:sz w:val="24"/>
          <w:szCs w:val="24"/>
          <w:u w:val="single"/>
        </w:rPr>
      </w:pPr>
      <w:r w:rsidRPr="00227381">
        <w:rPr>
          <w:rFonts w:eastAsia="Times New Roman" w:cs="Times New Roman"/>
          <w:sz w:val="24"/>
          <w:szCs w:val="24"/>
          <w:u w:val="single"/>
        </w:rPr>
        <w:t>Zařazení do výuky dle RVP</w:t>
      </w:r>
    </w:p>
    <w:p w:rsidR="00C75B62" w:rsidRPr="00C75B62" w:rsidRDefault="00C75B62" w:rsidP="00227381">
      <w:pPr>
        <w:numPr>
          <w:ilvl w:val="0"/>
          <w:numId w:val="2"/>
        </w:numPr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C75B62">
        <w:rPr>
          <w:rFonts w:cs="Times New Roman"/>
          <w:bCs/>
          <w:sz w:val="24"/>
          <w:szCs w:val="24"/>
        </w:rPr>
        <w:t xml:space="preserve">Vzdělávací oblast: </w:t>
      </w:r>
      <w:r w:rsidRPr="00C75B62">
        <w:rPr>
          <w:rFonts w:cs="Times New Roman"/>
          <w:b w:val="0"/>
          <w:sz w:val="24"/>
          <w:szCs w:val="24"/>
        </w:rPr>
        <w:t>Člověk a zdraví</w:t>
      </w:r>
    </w:p>
    <w:p w:rsidR="00C75B62" w:rsidRPr="00C75B62" w:rsidRDefault="00C75B62" w:rsidP="00227381">
      <w:pPr>
        <w:numPr>
          <w:ilvl w:val="0"/>
          <w:numId w:val="2"/>
        </w:numPr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C75B62">
        <w:rPr>
          <w:rFonts w:cs="Times New Roman"/>
          <w:bCs/>
          <w:sz w:val="24"/>
          <w:szCs w:val="24"/>
        </w:rPr>
        <w:t xml:space="preserve">Vzdělávací obor: </w:t>
      </w:r>
      <w:r w:rsidRPr="00C75B62">
        <w:rPr>
          <w:rFonts w:cs="Times New Roman"/>
          <w:b w:val="0"/>
          <w:sz w:val="24"/>
          <w:szCs w:val="24"/>
        </w:rPr>
        <w:t>Výchova ke zdraví</w:t>
      </w:r>
    </w:p>
    <w:p w:rsidR="00C75B62" w:rsidRPr="00C75B62" w:rsidRDefault="00C75B62" w:rsidP="00227381">
      <w:pPr>
        <w:numPr>
          <w:ilvl w:val="0"/>
          <w:numId w:val="2"/>
        </w:numPr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C75B62">
        <w:rPr>
          <w:rFonts w:cs="Times New Roman"/>
          <w:bCs/>
          <w:sz w:val="24"/>
          <w:szCs w:val="24"/>
        </w:rPr>
        <w:t xml:space="preserve">Metoda: </w:t>
      </w:r>
      <w:r w:rsidR="002A5E00" w:rsidRPr="00227381">
        <w:rPr>
          <w:rFonts w:cs="Times New Roman"/>
          <w:b w:val="0"/>
          <w:bCs/>
          <w:sz w:val="24"/>
          <w:szCs w:val="24"/>
        </w:rPr>
        <w:t>výklad, vysvětlování, diskuze</w:t>
      </w:r>
      <w:r w:rsidRPr="00C75B62">
        <w:rPr>
          <w:rFonts w:cs="Times New Roman"/>
          <w:b w:val="0"/>
          <w:bCs/>
          <w:sz w:val="24"/>
          <w:szCs w:val="24"/>
        </w:rPr>
        <w:t>, nácvik pracovních dovedností</w:t>
      </w:r>
      <w:r w:rsidR="002A5E00" w:rsidRPr="00227381">
        <w:rPr>
          <w:rFonts w:cs="Times New Roman"/>
          <w:b w:val="0"/>
          <w:bCs/>
          <w:sz w:val="24"/>
          <w:szCs w:val="24"/>
        </w:rPr>
        <w:t>, aktivizační metoda, grafická činnost, projekce statická</w:t>
      </w:r>
    </w:p>
    <w:p w:rsidR="002A5E00" w:rsidRPr="00227381" w:rsidRDefault="002A5E00" w:rsidP="00227381">
      <w:pPr>
        <w:numPr>
          <w:ilvl w:val="0"/>
          <w:numId w:val="2"/>
        </w:numPr>
        <w:spacing w:after="0"/>
        <w:ind w:left="284" w:hanging="284"/>
        <w:rPr>
          <w:rFonts w:cs="Times New Roman"/>
          <w:b w:val="0"/>
          <w:sz w:val="24"/>
          <w:szCs w:val="24"/>
        </w:rPr>
      </w:pPr>
      <w:r w:rsidRPr="00227381">
        <w:rPr>
          <w:rFonts w:cs="Times New Roman"/>
          <w:bCs/>
          <w:sz w:val="24"/>
          <w:szCs w:val="24"/>
        </w:rPr>
        <w:t>VVC</w:t>
      </w:r>
      <w:r w:rsidR="00C75B62" w:rsidRPr="00C75B62">
        <w:rPr>
          <w:rFonts w:cs="Times New Roman"/>
          <w:bCs/>
          <w:sz w:val="24"/>
          <w:szCs w:val="24"/>
        </w:rPr>
        <w:t>:</w:t>
      </w:r>
    </w:p>
    <w:p w:rsidR="002A5E00" w:rsidRPr="00227381" w:rsidRDefault="00C75B62" w:rsidP="00227381">
      <w:pPr>
        <w:numPr>
          <w:ilvl w:val="1"/>
          <w:numId w:val="2"/>
        </w:numPr>
        <w:spacing w:after="0"/>
        <w:rPr>
          <w:rFonts w:cs="Times New Roman"/>
          <w:b w:val="0"/>
          <w:sz w:val="24"/>
          <w:szCs w:val="24"/>
        </w:rPr>
      </w:pPr>
      <w:r w:rsidRPr="00C75B62">
        <w:rPr>
          <w:rFonts w:cs="Times New Roman"/>
          <w:b w:val="0"/>
          <w:sz w:val="24"/>
          <w:szCs w:val="24"/>
        </w:rPr>
        <w:t xml:space="preserve">  žák uvede telefonní číslo </w:t>
      </w:r>
      <w:r w:rsidR="002A5E00" w:rsidRPr="00227381">
        <w:rPr>
          <w:rFonts w:cs="Times New Roman"/>
          <w:b w:val="0"/>
          <w:sz w:val="24"/>
          <w:szCs w:val="24"/>
        </w:rPr>
        <w:t>rychlé záchranné služby</w:t>
      </w:r>
    </w:p>
    <w:p w:rsidR="002A5E00" w:rsidRPr="00227381" w:rsidRDefault="002A5E00" w:rsidP="00227381">
      <w:pPr>
        <w:numPr>
          <w:ilvl w:val="1"/>
          <w:numId w:val="2"/>
        </w:numPr>
        <w:spacing w:after="0"/>
        <w:rPr>
          <w:rFonts w:cs="Times New Roman"/>
          <w:b w:val="0"/>
          <w:sz w:val="24"/>
          <w:szCs w:val="24"/>
        </w:rPr>
      </w:pPr>
      <w:r w:rsidRPr="00227381">
        <w:rPr>
          <w:rFonts w:eastAsia="Calibri" w:cs="Times New Roman"/>
          <w:b w:val="0"/>
          <w:sz w:val="24"/>
          <w:szCs w:val="24"/>
        </w:rPr>
        <w:t xml:space="preserve">žák vyjmenuje příznaky CMP </w:t>
      </w:r>
    </w:p>
    <w:p w:rsidR="002A5E00" w:rsidRPr="00227381" w:rsidRDefault="002A5E00" w:rsidP="00227381">
      <w:pPr>
        <w:numPr>
          <w:ilvl w:val="1"/>
          <w:numId w:val="2"/>
        </w:numPr>
        <w:spacing w:after="0"/>
        <w:rPr>
          <w:rFonts w:cs="Times New Roman"/>
          <w:b w:val="0"/>
          <w:sz w:val="24"/>
          <w:szCs w:val="24"/>
        </w:rPr>
      </w:pPr>
      <w:r w:rsidRPr="00227381">
        <w:rPr>
          <w:rFonts w:eastAsia="Calibri" w:cs="Times New Roman"/>
          <w:b w:val="0"/>
          <w:sz w:val="24"/>
          <w:szCs w:val="24"/>
        </w:rPr>
        <w:t>žák vyjmenuje hlavní kroky při poskytování první pomoci u CMP</w:t>
      </w:r>
    </w:p>
    <w:p w:rsidR="002A5E00" w:rsidRPr="00227381" w:rsidRDefault="002A5E00" w:rsidP="00137363">
      <w:pPr>
        <w:pStyle w:val="Odstavecseseznamem"/>
        <w:numPr>
          <w:ilvl w:val="1"/>
          <w:numId w:val="2"/>
        </w:numPr>
        <w:tabs>
          <w:tab w:val="clear" w:pos="1440"/>
          <w:tab w:val="num" w:pos="1418"/>
        </w:tabs>
        <w:ind w:left="1560" w:hanging="480"/>
        <w:rPr>
          <w:rFonts w:cs="Times New Roman"/>
          <w:b w:val="0"/>
          <w:sz w:val="24"/>
          <w:szCs w:val="24"/>
        </w:rPr>
      </w:pPr>
      <w:r w:rsidRPr="00227381">
        <w:rPr>
          <w:rFonts w:eastAsia="Calibri" w:cs="Times New Roman"/>
          <w:b w:val="0"/>
          <w:sz w:val="24"/>
          <w:szCs w:val="24"/>
        </w:rPr>
        <w:t xml:space="preserve">  žák </w:t>
      </w:r>
      <w:r w:rsidR="00137363">
        <w:rPr>
          <w:rFonts w:eastAsia="Calibri" w:cs="Times New Roman"/>
          <w:b w:val="0"/>
          <w:sz w:val="24"/>
          <w:szCs w:val="24"/>
        </w:rPr>
        <w:t xml:space="preserve">vysvětlí </w:t>
      </w:r>
      <w:r w:rsidRPr="00227381">
        <w:rPr>
          <w:rFonts w:eastAsia="Calibri" w:cs="Times New Roman"/>
          <w:b w:val="0"/>
          <w:sz w:val="24"/>
          <w:szCs w:val="24"/>
        </w:rPr>
        <w:t>vlastními slovy možnosti prevence neúrazových urgentních stavů (CMP, infarkt myokardu, cukrovka</w:t>
      </w:r>
      <w:r w:rsidR="00227381">
        <w:rPr>
          <w:rFonts w:eastAsia="Calibri" w:cs="Times New Roman"/>
          <w:b w:val="0"/>
          <w:sz w:val="24"/>
          <w:szCs w:val="24"/>
        </w:rPr>
        <w:t>, epilepsie</w:t>
      </w:r>
      <w:r w:rsidRPr="00227381">
        <w:rPr>
          <w:rFonts w:eastAsia="Calibri" w:cs="Times New Roman"/>
          <w:b w:val="0"/>
          <w:sz w:val="24"/>
          <w:szCs w:val="24"/>
        </w:rPr>
        <w:t>)</w:t>
      </w:r>
    </w:p>
    <w:p w:rsidR="00C75B62" w:rsidRPr="00227381" w:rsidRDefault="00C75B62" w:rsidP="00227381">
      <w:pPr>
        <w:pStyle w:val="Odstavecseseznamem"/>
        <w:numPr>
          <w:ilvl w:val="1"/>
          <w:numId w:val="2"/>
        </w:numPr>
        <w:rPr>
          <w:rFonts w:cs="Times New Roman"/>
          <w:b w:val="0"/>
          <w:sz w:val="24"/>
          <w:szCs w:val="24"/>
        </w:rPr>
      </w:pPr>
      <w:r w:rsidRPr="00227381">
        <w:rPr>
          <w:rFonts w:cs="Times New Roman"/>
          <w:b w:val="0"/>
          <w:sz w:val="24"/>
          <w:szCs w:val="24"/>
        </w:rPr>
        <w:t xml:space="preserve">žák </w:t>
      </w:r>
      <w:r w:rsidR="002A5E00" w:rsidRPr="00227381">
        <w:rPr>
          <w:rFonts w:cs="Times New Roman"/>
          <w:b w:val="0"/>
          <w:sz w:val="24"/>
          <w:szCs w:val="24"/>
        </w:rPr>
        <w:t>obhájí svoje výsledky práce</w:t>
      </w:r>
    </w:p>
    <w:p w:rsidR="00C75B62" w:rsidRPr="00C75B62" w:rsidRDefault="00C75B62" w:rsidP="00227381">
      <w:pPr>
        <w:numPr>
          <w:ilvl w:val="0"/>
          <w:numId w:val="3"/>
        </w:numPr>
        <w:spacing w:after="0"/>
        <w:ind w:left="284" w:hanging="284"/>
        <w:rPr>
          <w:rFonts w:cs="Times New Roman"/>
          <w:i/>
          <w:color w:val="000000"/>
          <w:sz w:val="24"/>
          <w:szCs w:val="24"/>
        </w:rPr>
      </w:pPr>
      <w:r w:rsidRPr="00C75B62">
        <w:rPr>
          <w:rFonts w:cs="Times New Roman"/>
          <w:bCs/>
          <w:sz w:val="24"/>
          <w:szCs w:val="24"/>
        </w:rPr>
        <w:t>Klíčové kompetence</w:t>
      </w:r>
      <w:r w:rsidRPr="00C75B62">
        <w:rPr>
          <w:rFonts w:cs="Times New Roman"/>
          <w:sz w:val="24"/>
          <w:szCs w:val="24"/>
        </w:rPr>
        <w:t>:</w:t>
      </w:r>
    </w:p>
    <w:p w:rsidR="00C75B62" w:rsidRPr="00C75B62" w:rsidRDefault="00C75B62" w:rsidP="00227381">
      <w:pPr>
        <w:numPr>
          <w:ilvl w:val="0"/>
          <w:numId w:val="0"/>
        </w:numPr>
        <w:spacing w:after="0"/>
        <w:ind w:left="284"/>
        <w:rPr>
          <w:rFonts w:cs="Times New Roman"/>
          <w:i/>
          <w:color w:val="000000"/>
          <w:sz w:val="24"/>
          <w:szCs w:val="24"/>
        </w:rPr>
      </w:pPr>
    </w:p>
    <w:p w:rsidR="00C75B62" w:rsidRPr="00C75B62" w:rsidRDefault="00C75B62" w:rsidP="00227381">
      <w:pPr>
        <w:numPr>
          <w:ilvl w:val="0"/>
          <w:numId w:val="4"/>
        </w:numPr>
        <w:spacing w:after="0"/>
        <w:rPr>
          <w:rFonts w:cs="Times New Roman"/>
          <w:color w:val="000000"/>
          <w:sz w:val="24"/>
          <w:szCs w:val="24"/>
        </w:rPr>
      </w:pPr>
      <w:r w:rsidRPr="00C75B62">
        <w:rPr>
          <w:rFonts w:cs="Times New Roman"/>
          <w:color w:val="000000"/>
          <w:sz w:val="24"/>
          <w:szCs w:val="24"/>
        </w:rPr>
        <w:t>komunikativní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 – žák formuluje a vyjadřuje své myšlenky na téma 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poskytování první pomoci u CMP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, 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snaží se porozumět názorům druhých</w:t>
      </w:r>
      <w:r w:rsidRPr="00C75B62">
        <w:rPr>
          <w:rFonts w:cs="Times New Roman"/>
          <w:b w:val="0"/>
          <w:color w:val="000000"/>
          <w:sz w:val="24"/>
          <w:szCs w:val="24"/>
        </w:rPr>
        <w:t>, účinně se zapojuje do diskuze, využívá komunikativní doved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nosti ke spolupráci s ostatními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 a tím </w:t>
      </w:r>
      <w:r w:rsidR="007E1A81">
        <w:rPr>
          <w:rFonts w:cs="Times New Roman"/>
          <w:b w:val="0"/>
          <w:color w:val="000000"/>
          <w:sz w:val="24"/>
          <w:szCs w:val="24"/>
        </w:rPr>
        <w:t>vytváří dobré vztahy ve skupině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 jako pozitivní postoj k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 danému tématu</w:t>
      </w:r>
    </w:p>
    <w:p w:rsidR="00C75B62" w:rsidRPr="00C75B62" w:rsidRDefault="00C75B62" w:rsidP="00227381">
      <w:pPr>
        <w:numPr>
          <w:ilvl w:val="0"/>
          <w:numId w:val="0"/>
        </w:numPr>
        <w:spacing w:after="0"/>
        <w:ind w:left="720"/>
        <w:rPr>
          <w:rFonts w:cs="Times New Roman"/>
          <w:color w:val="000000"/>
          <w:sz w:val="24"/>
          <w:szCs w:val="24"/>
        </w:rPr>
      </w:pPr>
    </w:p>
    <w:p w:rsidR="00C75B62" w:rsidRPr="00C75B62" w:rsidRDefault="00C75B62" w:rsidP="00227381">
      <w:pPr>
        <w:numPr>
          <w:ilvl w:val="0"/>
          <w:numId w:val="4"/>
        </w:numPr>
        <w:spacing w:after="0"/>
        <w:rPr>
          <w:rFonts w:cs="Times New Roman"/>
          <w:color w:val="000000"/>
          <w:sz w:val="24"/>
          <w:szCs w:val="24"/>
        </w:rPr>
      </w:pPr>
      <w:r w:rsidRPr="00C75B62">
        <w:rPr>
          <w:rFonts w:cs="Times New Roman"/>
          <w:color w:val="000000"/>
          <w:sz w:val="24"/>
          <w:szCs w:val="24"/>
        </w:rPr>
        <w:t xml:space="preserve">k řešení problémů 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– žák 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 xml:space="preserve">umí zaujmout vhodný postoj k řešení problému, protože si uvědomuje důsledky neposkytnutí první pomoci, pochopí, jak správně a 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účinně </w:t>
      </w:r>
      <w:r w:rsidRPr="00C75B62">
        <w:rPr>
          <w:rFonts w:cs="Times New Roman"/>
          <w:b w:val="0"/>
          <w:color w:val="000000"/>
          <w:sz w:val="24"/>
          <w:szCs w:val="24"/>
        </w:rPr>
        <w:lastRenderedPageBreak/>
        <w:t>poskytnou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t první pomoc, p</w:t>
      </w:r>
      <w:r w:rsidRPr="00C75B62">
        <w:rPr>
          <w:rFonts w:cs="Times New Roman"/>
          <w:b w:val="0"/>
          <w:color w:val="000000"/>
          <w:sz w:val="24"/>
          <w:szCs w:val="24"/>
        </w:rPr>
        <w:t>romyslí a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 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naplánuje způsob řešení, jak on sám by postupoval v případě nastalého 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problému</w:t>
      </w:r>
    </w:p>
    <w:p w:rsidR="00C75B62" w:rsidRPr="00C75B62" w:rsidRDefault="00C75B62" w:rsidP="00227381">
      <w:pPr>
        <w:numPr>
          <w:ilvl w:val="0"/>
          <w:numId w:val="0"/>
        </w:numPr>
        <w:spacing w:after="0"/>
        <w:jc w:val="left"/>
        <w:rPr>
          <w:rFonts w:cs="Times New Roman"/>
          <w:color w:val="000000"/>
          <w:sz w:val="24"/>
          <w:szCs w:val="24"/>
        </w:rPr>
      </w:pPr>
    </w:p>
    <w:p w:rsidR="00C75B62" w:rsidRPr="00C75B62" w:rsidRDefault="00C75B62" w:rsidP="00227381">
      <w:pPr>
        <w:numPr>
          <w:ilvl w:val="0"/>
          <w:numId w:val="4"/>
        </w:numPr>
        <w:spacing w:after="0"/>
        <w:rPr>
          <w:rFonts w:cs="Times New Roman"/>
          <w:color w:val="000000"/>
          <w:sz w:val="24"/>
          <w:szCs w:val="24"/>
        </w:rPr>
      </w:pPr>
      <w:r w:rsidRPr="00C75B62">
        <w:rPr>
          <w:rFonts w:cs="Times New Roman"/>
          <w:color w:val="000000"/>
          <w:sz w:val="24"/>
          <w:szCs w:val="24"/>
        </w:rPr>
        <w:t>sociální a personální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 – žák účinně spolupracuje ve skupině 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v rámci první pomoci u CMP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, podílí se na utváření příjemné atmosféry v týmu, přispívá k debatě celé třídy, 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přijímá</w:t>
      </w:r>
      <w:r w:rsidRPr="00C75B62">
        <w:rPr>
          <w:rFonts w:cs="Times New Roman"/>
          <w:b w:val="0"/>
          <w:color w:val="000000"/>
          <w:sz w:val="24"/>
          <w:szCs w:val="24"/>
        </w:rPr>
        <w:t xml:space="preserve"> poučen</w:t>
      </w:r>
      <w:r w:rsidR="00CB0DFB" w:rsidRPr="00227381">
        <w:rPr>
          <w:rFonts w:cs="Times New Roman"/>
          <w:b w:val="0"/>
          <w:color w:val="000000"/>
          <w:sz w:val="24"/>
          <w:szCs w:val="24"/>
        </w:rPr>
        <w:t>í z názorů a postojů ostatních</w:t>
      </w:r>
    </w:p>
    <w:p w:rsidR="00C75B62" w:rsidRPr="00C75B62" w:rsidRDefault="00C75B62" w:rsidP="00227381">
      <w:pPr>
        <w:numPr>
          <w:ilvl w:val="0"/>
          <w:numId w:val="0"/>
        </w:numPr>
        <w:spacing w:after="0"/>
        <w:ind w:left="720"/>
        <w:rPr>
          <w:rFonts w:cs="Times New Roman"/>
          <w:color w:val="000000"/>
          <w:sz w:val="24"/>
          <w:szCs w:val="24"/>
        </w:rPr>
      </w:pPr>
    </w:p>
    <w:p w:rsidR="00C75B62" w:rsidRPr="00C75B62" w:rsidRDefault="00CB0DFB" w:rsidP="00227381">
      <w:pPr>
        <w:numPr>
          <w:ilvl w:val="0"/>
          <w:numId w:val="4"/>
        </w:numPr>
        <w:spacing w:after="0"/>
        <w:rPr>
          <w:rFonts w:cs="Times New Roman"/>
          <w:b w:val="0"/>
          <w:color w:val="000000"/>
          <w:sz w:val="24"/>
          <w:szCs w:val="24"/>
        </w:rPr>
      </w:pPr>
      <w:r w:rsidRPr="00227381">
        <w:rPr>
          <w:rFonts w:cs="Times New Roman"/>
          <w:color w:val="000000"/>
          <w:sz w:val="24"/>
          <w:szCs w:val="24"/>
        </w:rPr>
        <w:t>kompetence</w:t>
      </w:r>
      <w:r w:rsidR="00C75B62" w:rsidRPr="00C75B62">
        <w:rPr>
          <w:rFonts w:cs="Times New Roman"/>
          <w:color w:val="000000"/>
          <w:sz w:val="24"/>
          <w:szCs w:val="24"/>
        </w:rPr>
        <w:t xml:space="preserve"> k učení</w:t>
      </w:r>
      <w:r w:rsidR="00C75B62" w:rsidRPr="00C75B62">
        <w:rPr>
          <w:rFonts w:cs="Times New Roman"/>
          <w:b w:val="0"/>
          <w:color w:val="000000"/>
          <w:sz w:val="24"/>
          <w:szCs w:val="24"/>
        </w:rPr>
        <w:t xml:space="preserve"> – vyhledává a třídí informace první pomoci</w:t>
      </w:r>
      <w:r w:rsidRPr="00227381">
        <w:rPr>
          <w:rFonts w:cs="Times New Roman"/>
          <w:b w:val="0"/>
          <w:color w:val="000000"/>
          <w:sz w:val="24"/>
          <w:szCs w:val="24"/>
        </w:rPr>
        <w:t xml:space="preserve"> u CMP</w:t>
      </w:r>
    </w:p>
    <w:p w:rsidR="00C75B62" w:rsidRPr="00C75B62" w:rsidRDefault="00C75B62" w:rsidP="00227381">
      <w:pPr>
        <w:numPr>
          <w:ilvl w:val="0"/>
          <w:numId w:val="0"/>
        </w:numPr>
        <w:spacing w:after="0"/>
        <w:ind w:left="720"/>
        <w:rPr>
          <w:rFonts w:cs="Times New Roman"/>
          <w:b w:val="0"/>
          <w:color w:val="000000"/>
          <w:sz w:val="24"/>
          <w:szCs w:val="24"/>
        </w:rPr>
      </w:pPr>
    </w:p>
    <w:p w:rsidR="00C75B62" w:rsidRPr="00227381" w:rsidRDefault="00CB0DFB" w:rsidP="00227381">
      <w:pPr>
        <w:numPr>
          <w:ilvl w:val="0"/>
          <w:numId w:val="4"/>
        </w:numPr>
        <w:spacing w:after="0"/>
        <w:rPr>
          <w:rFonts w:cs="Times New Roman"/>
          <w:color w:val="000000"/>
          <w:sz w:val="24"/>
          <w:szCs w:val="24"/>
        </w:rPr>
      </w:pPr>
      <w:r w:rsidRPr="00227381">
        <w:rPr>
          <w:rFonts w:cs="Times New Roman"/>
          <w:color w:val="000000"/>
          <w:sz w:val="24"/>
          <w:szCs w:val="24"/>
        </w:rPr>
        <w:t>kompetence</w:t>
      </w:r>
      <w:r w:rsidR="00C75B62" w:rsidRPr="00C75B62">
        <w:rPr>
          <w:rFonts w:cs="Times New Roman"/>
          <w:color w:val="000000"/>
          <w:sz w:val="24"/>
          <w:szCs w:val="24"/>
        </w:rPr>
        <w:t xml:space="preserve"> občanské </w:t>
      </w:r>
      <w:r w:rsidR="00C75B62" w:rsidRPr="00C75B62">
        <w:rPr>
          <w:rFonts w:cs="Times New Roman"/>
          <w:b w:val="0"/>
          <w:color w:val="000000"/>
          <w:sz w:val="24"/>
          <w:szCs w:val="24"/>
        </w:rPr>
        <w:t>– žák si je vědom svých práv a povinností ve škole i mimo školu, chová se zodpovědně v situacích ohrožující život</w:t>
      </w:r>
      <w:r w:rsidRPr="00227381">
        <w:rPr>
          <w:rFonts w:cs="Times New Roman"/>
          <w:b w:val="0"/>
          <w:color w:val="000000"/>
          <w:sz w:val="24"/>
          <w:szCs w:val="24"/>
        </w:rPr>
        <w:t xml:space="preserve"> a zdraví člověka</w:t>
      </w:r>
    </w:p>
    <w:p w:rsidR="00227381" w:rsidRPr="00227381" w:rsidRDefault="00227381" w:rsidP="00227381">
      <w:pPr>
        <w:pStyle w:val="Odstavecseseznamem"/>
        <w:numPr>
          <w:ilvl w:val="0"/>
          <w:numId w:val="0"/>
        </w:numPr>
        <w:ind w:left="720"/>
        <w:rPr>
          <w:rFonts w:cs="Times New Roman"/>
          <w:color w:val="000000"/>
          <w:sz w:val="24"/>
          <w:szCs w:val="24"/>
        </w:rPr>
      </w:pPr>
    </w:p>
    <w:p w:rsidR="00C75B62" w:rsidRPr="00C75B62" w:rsidRDefault="00CB0DFB" w:rsidP="00227381">
      <w:pPr>
        <w:numPr>
          <w:ilvl w:val="0"/>
          <w:numId w:val="4"/>
        </w:numPr>
        <w:contextualSpacing/>
        <w:jc w:val="left"/>
        <w:rPr>
          <w:rFonts w:cs="Times New Roman"/>
          <w:sz w:val="24"/>
          <w:szCs w:val="24"/>
        </w:rPr>
      </w:pPr>
      <w:r w:rsidRPr="00227381">
        <w:rPr>
          <w:rFonts w:cs="Times New Roman"/>
          <w:color w:val="000000"/>
          <w:sz w:val="24"/>
          <w:szCs w:val="24"/>
        </w:rPr>
        <w:t>kompetence</w:t>
      </w:r>
      <w:r w:rsidR="00C75B62" w:rsidRPr="00C75B62">
        <w:rPr>
          <w:rFonts w:cs="Times New Roman"/>
          <w:color w:val="000000"/>
          <w:sz w:val="24"/>
          <w:szCs w:val="24"/>
        </w:rPr>
        <w:t xml:space="preserve"> pracovní </w:t>
      </w:r>
      <w:r w:rsidR="00C75B62" w:rsidRPr="00C75B62">
        <w:rPr>
          <w:rFonts w:cs="Times New Roman"/>
          <w:b w:val="0"/>
          <w:color w:val="000000"/>
          <w:sz w:val="24"/>
          <w:szCs w:val="24"/>
        </w:rPr>
        <w:t>– žák přistupuje zodpovědně k</w:t>
      </w:r>
      <w:r w:rsidRPr="00227381">
        <w:rPr>
          <w:rFonts w:cs="Times New Roman"/>
          <w:b w:val="0"/>
          <w:color w:val="000000"/>
          <w:sz w:val="24"/>
          <w:szCs w:val="24"/>
        </w:rPr>
        <w:t> vytváření plakátů týkajících se tématu první pomoc u CMP</w:t>
      </w:r>
    </w:p>
    <w:p w:rsidR="00CB0DFB" w:rsidRPr="00227381" w:rsidRDefault="00CB0DFB" w:rsidP="00227381">
      <w:pPr>
        <w:numPr>
          <w:ilvl w:val="0"/>
          <w:numId w:val="0"/>
        </w:numPr>
        <w:ind w:left="720"/>
        <w:rPr>
          <w:rFonts w:cs="Times New Roman"/>
          <w:sz w:val="24"/>
          <w:szCs w:val="24"/>
        </w:rPr>
      </w:pPr>
    </w:p>
    <w:p w:rsidR="00CB0DFB" w:rsidRDefault="00CB0DFB" w:rsidP="00227381">
      <w:pPr>
        <w:numPr>
          <w:ilvl w:val="0"/>
          <w:numId w:val="0"/>
        </w:numPr>
        <w:tabs>
          <w:tab w:val="clear" w:pos="720"/>
        </w:tabs>
        <w:ind w:left="360"/>
        <w:rPr>
          <w:rFonts w:cs="Times New Roman"/>
          <w:sz w:val="24"/>
          <w:szCs w:val="24"/>
        </w:rPr>
      </w:pPr>
      <w:r w:rsidRPr="00CB0DFB">
        <w:rPr>
          <w:rFonts w:cs="Times New Roman"/>
          <w:sz w:val="24"/>
          <w:szCs w:val="24"/>
        </w:rPr>
        <w:t>S</w:t>
      </w:r>
      <w:r w:rsidR="00227381">
        <w:rPr>
          <w:rFonts w:cs="Times New Roman"/>
          <w:sz w:val="24"/>
          <w:szCs w:val="24"/>
        </w:rPr>
        <w:t>CÉNÁŘ VÝUKY</w:t>
      </w:r>
    </w:p>
    <w:p w:rsidR="00227381" w:rsidRPr="00CB0DFB" w:rsidRDefault="00227381" w:rsidP="00227381">
      <w:pPr>
        <w:numPr>
          <w:ilvl w:val="0"/>
          <w:numId w:val="0"/>
        </w:numPr>
        <w:tabs>
          <w:tab w:val="clear" w:pos="720"/>
        </w:tabs>
        <w:ind w:left="360"/>
        <w:rPr>
          <w:rFonts w:cs="Times New Roman"/>
          <w:sz w:val="24"/>
          <w:szCs w:val="24"/>
        </w:rPr>
      </w:pPr>
    </w:p>
    <w:p w:rsidR="001B5208" w:rsidRDefault="001B5208" w:rsidP="00227381">
      <w:pPr>
        <w:numPr>
          <w:ilvl w:val="0"/>
          <w:numId w:val="7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  <w:u w:val="single"/>
        </w:rPr>
      </w:pPr>
      <w:r w:rsidRPr="001B5208">
        <w:rPr>
          <w:rFonts w:cs="Times New Roman"/>
          <w:b w:val="0"/>
          <w:sz w:val="24"/>
          <w:szCs w:val="24"/>
          <w:u w:val="single"/>
        </w:rPr>
        <w:t>HODINA</w:t>
      </w:r>
    </w:p>
    <w:p w:rsidR="001B5208" w:rsidRPr="001B5208" w:rsidRDefault="001B5208" w:rsidP="00227381">
      <w:pPr>
        <w:numPr>
          <w:ilvl w:val="0"/>
          <w:numId w:val="0"/>
        </w:numPr>
        <w:tabs>
          <w:tab w:val="clear" w:pos="720"/>
        </w:tabs>
        <w:ind w:left="720"/>
        <w:contextualSpacing/>
        <w:rPr>
          <w:rFonts w:cs="Times New Roman"/>
          <w:b w:val="0"/>
          <w:sz w:val="24"/>
          <w:szCs w:val="24"/>
          <w:u w:val="single"/>
        </w:rPr>
      </w:pPr>
    </w:p>
    <w:p w:rsidR="001B5208" w:rsidRPr="001B5208" w:rsidRDefault="001B5208" w:rsidP="007E1A81">
      <w:pPr>
        <w:numPr>
          <w:ilvl w:val="0"/>
          <w:numId w:val="0"/>
        </w:numPr>
        <w:tabs>
          <w:tab w:val="clear" w:pos="720"/>
        </w:tabs>
        <w:ind w:left="360" w:firstLine="774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 xml:space="preserve">Na začátku první hodiny učitel seznámí žáky s náplní projektu. Učitel s žáky provádí aktivizační metodu </w:t>
      </w:r>
      <w:r w:rsidRPr="001B5208">
        <w:rPr>
          <w:rFonts w:eastAsia="Calibri" w:cs="Times New Roman"/>
          <w:b w:val="0"/>
          <w:sz w:val="24"/>
          <w:szCs w:val="24"/>
          <w:lang w:eastAsia="cs-CZ"/>
        </w:rPr>
        <w:t>"brainstorming", kde zapisuje její výsledky na tabuli, poté je systematizuje a celkově shrne výsledky žáků.</w:t>
      </w:r>
    </w:p>
    <w:p w:rsidR="001B5208" w:rsidRPr="001B5208" w:rsidRDefault="001B5208" w:rsidP="007E1A81">
      <w:pPr>
        <w:numPr>
          <w:ilvl w:val="0"/>
          <w:numId w:val="0"/>
        </w:numPr>
        <w:tabs>
          <w:tab w:val="clear" w:pos="720"/>
        </w:tabs>
        <w:ind w:left="284" w:firstLine="772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 xml:space="preserve">Dále si s žáky projde prezentaci (viz příloha), ve které se dozví základní informace o poskytování první pomoci </w:t>
      </w:r>
      <w:r w:rsidR="007E1A81">
        <w:rPr>
          <w:rFonts w:cs="Times New Roman"/>
          <w:b w:val="0"/>
          <w:sz w:val="24"/>
          <w:szCs w:val="24"/>
        </w:rPr>
        <w:t>při cévní mozkové příhodě</w:t>
      </w:r>
      <w:r w:rsidRPr="001B5208">
        <w:rPr>
          <w:rFonts w:cs="Times New Roman"/>
          <w:b w:val="0"/>
          <w:sz w:val="24"/>
          <w:szCs w:val="24"/>
        </w:rPr>
        <w:t xml:space="preserve"> a prevenci u vybraných urgentních neúrazových stavů.</w:t>
      </w:r>
    </w:p>
    <w:p w:rsidR="001B5208" w:rsidRPr="001B5208" w:rsidRDefault="001B5208" w:rsidP="00227381">
      <w:pPr>
        <w:numPr>
          <w:ilvl w:val="0"/>
          <w:numId w:val="0"/>
        </w:numPr>
        <w:tabs>
          <w:tab w:val="clear" w:pos="720"/>
        </w:tabs>
        <w:ind w:left="360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Jedná se o tyto stavy:</w:t>
      </w:r>
    </w:p>
    <w:p w:rsidR="001B5208" w:rsidRPr="001B5208" w:rsidRDefault="00C23887" w:rsidP="00227381">
      <w:pPr>
        <w:numPr>
          <w:ilvl w:val="0"/>
          <w:numId w:val="6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KOLAPS</w:t>
      </w:r>
      <w:bookmarkStart w:id="0" w:name="_GoBack"/>
      <w:bookmarkEnd w:id="0"/>
    </w:p>
    <w:p w:rsidR="001B5208" w:rsidRPr="001B5208" w:rsidRDefault="001B5208" w:rsidP="00227381">
      <w:pPr>
        <w:numPr>
          <w:ilvl w:val="0"/>
          <w:numId w:val="6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INFARKT MYOKARDU</w:t>
      </w:r>
    </w:p>
    <w:p w:rsidR="001B5208" w:rsidRPr="001B5208" w:rsidRDefault="001B5208" w:rsidP="00227381">
      <w:pPr>
        <w:numPr>
          <w:ilvl w:val="0"/>
          <w:numId w:val="6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EPILEPSIE</w:t>
      </w:r>
    </w:p>
    <w:p w:rsidR="007E1A81" w:rsidRDefault="007E1A81" w:rsidP="007E1A81">
      <w:pPr>
        <w:numPr>
          <w:ilvl w:val="0"/>
          <w:numId w:val="0"/>
        </w:numPr>
        <w:tabs>
          <w:tab w:val="clear" w:pos="720"/>
        </w:tabs>
        <w:ind w:left="284" w:firstLine="871"/>
        <w:jc w:val="left"/>
        <w:rPr>
          <w:rFonts w:cs="Times New Roman"/>
          <w:b w:val="0"/>
          <w:sz w:val="24"/>
          <w:szCs w:val="24"/>
        </w:rPr>
      </w:pPr>
    </w:p>
    <w:p w:rsidR="001B5208" w:rsidRPr="001B5208" w:rsidRDefault="001B5208" w:rsidP="007E1A81">
      <w:pPr>
        <w:numPr>
          <w:ilvl w:val="0"/>
          <w:numId w:val="0"/>
        </w:numPr>
        <w:tabs>
          <w:tab w:val="clear" w:pos="720"/>
        </w:tabs>
        <w:ind w:left="284" w:firstLine="871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lastRenderedPageBreak/>
        <w:t>Je důležité stále žákům zdůrazňovat, že v první řadě muse</w:t>
      </w:r>
      <w:r w:rsidR="007E1A81">
        <w:rPr>
          <w:rFonts w:cs="Times New Roman"/>
          <w:b w:val="0"/>
          <w:sz w:val="24"/>
          <w:szCs w:val="24"/>
        </w:rPr>
        <w:t>jí dbát na svoje bezpečí (tzn. chránit se před infekcemi a</w:t>
      </w:r>
      <w:r w:rsidRPr="001B5208">
        <w:rPr>
          <w:rFonts w:cs="Times New Roman"/>
          <w:b w:val="0"/>
          <w:sz w:val="24"/>
          <w:szCs w:val="24"/>
        </w:rPr>
        <w:t xml:space="preserve"> nebezpečím hrozícím na </w:t>
      </w:r>
      <w:r w:rsidR="007E1A81">
        <w:rPr>
          <w:rFonts w:cs="Times New Roman"/>
          <w:b w:val="0"/>
          <w:sz w:val="24"/>
          <w:szCs w:val="24"/>
        </w:rPr>
        <w:t>riskantních</w:t>
      </w:r>
      <w:r w:rsidRPr="001B5208">
        <w:rPr>
          <w:rFonts w:cs="Times New Roman"/>
          <w:b w:val="0"/>
          <w:sz w:val="24"/>
          <w:szCs w:val="24"/>
        </w:rPr>
        <w:t xml:space="preserve"> místech, apod.)</w:t>
      </w:r>
      <w:r w:rsidR="007E1A81">
        <w:rPr>
          <w:rFonts w:cs="Times New Roman"/>
          <w:b w:val="0"/>
          <w:sz w:val="24"/>
          <w:szCs w:val="24"/>
        </w:rPr>
        <w:t>. A také, že z</w:t>
      </w:r>
      <w:r w:rsidRPr="001B5208">
        <w:rPr>
          <w:rFonts w:cs="Times New Roman"/>
          <w:b w:val="0"/>
          <w:sz w:val="24"/>
          <w:szCs w:val="24"/>
        </w:rPr>
        <w:t>ákladem je zavolat linku 155- to už je poskytnutí první pomoci.</w:t>
      </w:r>
    </w:p>
    <w:p w:rsidR="001B5208" w:rsidRPr="001B5208" w:rsidRDefault="001B5208" w:rsidP="00227381">
      <w:pPr>
        <w:numPr>
          <w:ilvl w:val="0"/>
          <w:numId w:val="0"/>
        </w:numPr>
        <w:tabs>
          <w:tab w:val="clear" w:pos="720"/>
        </w:tabs>
        <w:jc w:val="left"/>
        <w:rPr>
          <w:rFonts w:cs="Times New Roman"/>
          <w:b w:val="0"/>
          <w:sz w:val="24"/>
          <w:szCs w:val="24"/>
        </w:rPr>
      </w:pPr>
    </w:p>
    <w:p w:rsidR="001B5208" w:rsidRDefault="001B5208" w:rsidP="00227381">
      <w:pPr>
        <w:numPr>
          <w:ilvl w:val="0"/>
          <w:numId w:val="7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  <w:u w:val="single"/>
        </w:rPr>
      </w:pPr>
      <w:r w:rsidRPr="001B5208">
        <w:rPr>
          <w:rFonts w:cs="Times New Roman"/>
          <w:b w:val="0"/>
          <w:sz w:val="24"/>
          <w:szCs w:val="24"/>
          <w:u w:val="single"/>
        </w:rPr>
        <w:t>HODINA</w:t>
      </w:r>
    </w:p>
    <w:p w:rsidR="001B5208" w:rsidRPr="001B5208" w:rsidRDefault="001B5208" w:rsidP="00227381">
      <w:pPr>
        <w:numPr>
          <w:ilvl w:val="0"/>
          <w:numId w:val="0"/>
        </w:numPr>
        <w:tabs>
          <w:tab w:val="clear" w:pos="720"/>
        </w:tabs>
        <w:ind w:left="720"/>
        <w:contextualSpacing/>
        <w:rPr>
          <w:rFonts w:cs="Times New Roman"/>
          <w:b w:val="0"/>
          <w:sz w:val="24"/>
          <w:szCs w:val="24"/>
          <w:u w:val="single"/>
        </w:rPr>
      </w:pPr>
    </w:p>
    <w:p w:rsidR="001B5208" w:rsidRPr="001B5208" w:rsidRDefault="0062618D" w:rsidP="0062618D">
      <w:pPr>
        <w:numPr>
          <w:ilvl w:val="0"/>
          <w:numId w:val="0"/>
        </w:numPr>
        <w:tabs>
          <w:tab w:val="clear" w:pos="720"/>
        </w:tabs>
        <w:ind w:left="284" w:hanging="284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ab/>
      </w:r>
      <w:r>
        <w:rPr>
          <w:rFonts w:cs="Times New Roman"/>
          <w:b w:val="0"/>
          <w:sz w:val="24"/>
          <w:szCs w:val="24"/>
        </w:rPr>
        <w:tab/>
      </w:r>
      <w:r w:rsidR="001B5208" w:rsidRPr="001B5208">
        <w:rPr>
          <w:rFonts w:cs="Times New Roman"/>
          <w:b w:val="0"/>
          <w:sz w:val="24"/>
          <w:szCs w:val="24"/>
        </w:rPr>
        <w:t xml:space="preserve">Na začátku druhé hodiny se naváže na první pomoc u CMP,  žákům se pustí video FAST, díky kterému si zopakují příznaky mrtvičky. Základem je žákům objasnit, že stačí pozorovat jeden příznak a </w:t>
      </w:r>
      <w:r>
        <w:rPr>
          <w:rFonts w:cs="Times New Roman"/>
          <w:b w:val="0"/>
          <w:sz w:val="24"/>
          <w:szCs w:val="24"/>
        </w:rPr>
        <w:t xml:space="preserve">ihned </w:t>
      </w:r>
      <w:r w:rsidR="001B5208" w:rsidRPr="001B5208">
        <w:rPr>
          <w:rFonts w:cs="Times New Roman"/>
          <w:b w:val="0"/>
          <w:sz w:val="24"/>
          <w:szCs w:val="24"/>
        </w:rPr>
        <w:t xml:space="preserve">musíme volat 155. </w:t>
      </w:r>
    </w:p>
    <w:p w:rsidR="001B5208" w:rsidRPr="001B5208" w:rsidRDefault="001B5208" w:rsidP="0062618D">
      <w:pPr>
        <w:numPr>
          <w:ilvl w:val="0"/>
          <w:numId w:val="0"/>
        </w:numPr>
        <w:tabs>
          <w:tab w:val="clear" w:pos="720"/>
        </w:tabs>
        <w:ind w:left="284" w:firstLine="850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V další části hodiny se žákům zadá skupinová práce, jejímž úkolem bude vytvořit plakát na dané téma- první pomoc u CMP. Žáci budou rozděleny do dvojic. Jako prostředky výuky jim budou sloužit- počítač s internetem na dohled</w:t>
      </w:r>
      <w:r w:rsidR="0062618D">
        <w:rPr>
          <w:rFonts w:cs="Times New Roman"/>
          <w:b w:val="0"/>
          <w:sz w:val="24"/>
          <w:szCs w:val="24"/>
        </w:rPr>
        <w:t>á</w:t>
      </w:r>
      <w:r w:rsidRPr="001B5208">
        <w:rPr>
          <w:rFonts w:cs="Times New Roman"/>
          <w:b w:val="0"/>
          <w:sz w:val="24"/>
          <w:szCs w:val="24"/>
        </w:rPr>
        <w:t xml:space="preserve">ní informací, textové materiály poskytnuté učitelem, výtvarné potřeby. </w:t>
      </w:r>
    </w:p>
    <w:p w:rsidR="001B5208" w:rsidRPr="001B5208" w:rsidRDefault="001B5208" w:rsidP="0062618D">
      <w:pPr>
        <w:numPr>
          <w:ilvl w:val="0"/>
          <w:numId w:val="0"/>
        </w:numPr>
        <w:tabs>
          <w:tab w:val="clear" w:pos="720"/>
        </w:tabs>
        <w:ind w:left="284" w:firstLine="848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V plakátu by se měly objevit příznaky CMP, její prevence a poskytnutí první pomoci. Je na žácích, které části budou věnovat větší pozornost, ale zahrnuty musejí být všechny. Žáci mají možnost pracovat na plakátech i doma dle jejich potřeby a uvážení.</w:t>
      </w:r>
    </w:p>
    <w:p w:rsidR="001B5208" w:rsidRPr="001B5208" w:rsidRDefault="001B5208" w:rsidP="00CA7F61">
      <w:pPr>
        <w:numPr>
          <w:ilvl w:val="0"/>
          <w:numId w:val="0"/>
        </w:numPr>
        <w:tabs>
          <w:tab w:val="clear" w:pos="720"/>
        </w:tabs>
        <w:ind w:left="720" w:hanging="436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Výstupem z hodiny je tedy výukový plakát na CMP.</w:t>
      </w:r>
    </w:p>
    <w:p w:rsidR="001B5208" w:rsidRPr="001B5208" w:rsidRDefault="001B5208" w:rsidP="00227381">
      <w:pPr>
        <w:numPr>
          <w:ilvl w:val="0"/>
          <w:numId w:val="0"/>
        </w:numPr>
        <w:tabs>
          <w:tab w:val="clear" w:pos="720"/>
        </w:tabs>
        <w:ind w:left="720" w:hanging="720"/>
        <w:rPr>
          <w:rFonts w:cs="Times New Roman"/>
          <w:b w:val="0"/>
          <w:sz w:val="24"/>
          <w:szCs w:val="24"/>
        </w:rPr>
      </w:pPr>
    </w:p>
    <w:p w:rsidR="001B5208" w:rsidRDefault="001B5208" w:rsidP="00227381">
      <w:pPr>
        <w:numPr>
          <w:ilvl w:val="0"/>
          <w:numId w:val="7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  <w:u w:val="single"/>
        </w:rPr>
      </w:pPr>
      <w:r w:rsidRPr="001B5208">
        <w:rPr>
          <w:rFonts w:cs="Times New Roman"/>
          <w:b w:val="0"/>
          <w:sz w:val="24"/>
          <w:szCs w:val="24"/>
          <w:u w:val="single"/>
        </w:rPr>
        <w:t>HODINA</w:t>
      </w:r>
    </w:p>
    <w:p w:rsidR="001B5208" w:rsidRPr="001B5208" w:rsidRDefault="001B5208" w:rsidP="00227381">
      <w:pPr>
        <w:numPr>
          <w:ilvl w:val="0"/>
          <w:numId w:val="0"/>
        </w:numPr>
        <w:tabs>
          <w:tab w:val="clear" w:pos="720"/>
        </w:tabs>
        <w:ind w:left="720"/>
        <w:contextualSpacing/>
        <w:rPr>
          <w:rFonts w:cs="Times New Roman"/>
          <w:b w:val="0"/>
          <w:sz w:val="24"/>
          <w:szCs w:val="24"/>
          <w:u w:val="single"/>
        </w:rPr>
      </w:pPr>
    </w:p>
    <w:p w:rsidR="001B5208" w:rsidRPr="001B5208" w:rsidRDefault="001B5208" w:rsidP="00CA7F61">
      <w:pPr>
        <w:numPr>
          <w:ilvl w:val="0"/>
          <w:numId w:val="0"/>
        </w:numPr>
        <w:tabs>
          <w:tab w:val="clear" w:pos="720"/>
        </w:tabs>
        <w:ind w:left="284" w:firstLine="848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Začátek třetí hodiny žáci využijí k dodělání svých plakátů a k</w:t>
      </w:r>
      <w:r w:rsidR="00CA7F61">
        <w:rPr>
          <w:rFonts w:cs="Times New Roman"/>
          <w:b w:val="0"/>
          <w:sz w:val="24"/>
          <w:szCs w:val="24"/>
        </w:rPr>
        <w:t xml:space="preserve"> přípravě </w:t>
      </w:r>
      <w:r w:rsidRPr="001B5208">
        <w:rPr>
          <w:rFonts w:cs="Times New Roman"/>
          <w:b w:val="0"/>
          <w:sz w:val="24"/>
          <w:szCs w:val="24"/>
        </w:rPr>
        <w:t>prezentování jejich plakátů před třídou. Na tabuli žáci budou mít k dispozici kritéria, kterých b</w:t>
      </w:r>
      <w:r w:rsidR="00CA7F61">
        <w:rPr>
          <w:rFonts w:cs="Times New Roman"/>
          <w:b w:val="0"/>
          <w:sz w:val="24"/>
          <w:szCs w:val="24"/>
        </w:rPr>
        <w:t>y</w:t>
      </w:r>
      <w:r w:rsidRPr="001B5208">
        <w:rPr>
          <w:rFonts w:cs="Times New Roman"/>
          <w:b w:val="0"/>
          <w:sz w:val="24"/>
          <w:szCs w:val="24"/>
        </w:rPr>
        <w:t xml:space="preserve"> se měli držet, protože </w:t>
      </w:r>
      <w:r w:rsidR="00CA7F61">
        <w:rPr>
          <w:rFonts w:cs="Times New Roman"/>
          <w:b w:val="0"/>
          <w:sz w:val="24"/>
          <w:szCs w:val="24"/>
        </w:rPr>
        <w:t xml:space="preserve">se </w:t>
      </w:r>
      <w:r w:rsidRPr="001B5208">
        <w:rPr>
          <w:rFonts w:cs="Times New Roman"/>
          <w:b w:val="0"/>
          <w:sz w:val="24"/>
          <w:szCs w:val="24"/>
        </w:rPr>
        <w:t xml:space="preserve">od nich bude odvíjet </w:t>
      </w:r>
      <w:r w:rsidR="00CA7F61">
        <w:rPr>
          <w:rFonts w:cs="Times New Roman"/>
          <w:b w:val="0"/>
          <w:sz w:val="24"/>
          <w:szCs w:val="24"/>
        </w:rPr>
        <w:t xml:space="preserve">jejich </w:t>
      </w:r>
      <w:r w:rsidRPr="001B5208">
        <w:rPr>
          <w:rFonts w:cs="Times New Roman"/>
          <w:b w:val="0"/>
          <w:sz w:val="24"/>
          <w:szCs w:val="24"/>
        </w:rPr>
        <w:t>výsledná známka.</w:t>
      </w:r>
    </w:p>
    <w:p w:rsidR="001B5208" w:rsidRPr="001B5208" w:rsidRDefault="001B5208" w:rsidP="00227381">
      <w:pPr>
        <w:numPr>
          <w:ilvl w:val="0"/>
          <w:numId w:val="0"/>
        </w:numPr>
        <w:tabs>
          <w:tab w:val="clear" w:pos="720"/>
        </w:tabs>
        <w:ind w:left="1080" w:hanging="720"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KRITÉRIA</w:t>
      </w:r>
    </w:p>
    <w:p w:rsidR="001B5208" w:rsidRPr="001B5208" w:rsidRDefault="001B5208" w:rsidP="00227381">
      <w:pPr>
        <w:numPr>
          <w:ilvl w:val="0"/>
          <w:numId w:val="8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Ústní projev (mluvit nahlas a zřetelně, souvisle, smysluplně)</w:t>
      </w:r>
    </w:p>
    <w:p w:rsidR="001B5208" w:rsidRPr="001B5208" w:rsidRDefault="001B5208" w:rsidP="00227381">
      <w:pPr>
        <w:numPr>
          <w:ilvl w:val="0"/>
          <w:numId w:val="8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Struktura (úvod, hlavní myšlenka, závěr)</w:t>
      </w:r>
    </w:p>
    <w:p w:rsidR="001B5208" w:rsidRPr="001B5208" w:rsidRDefault="001B5208" w:rsidP="00227381">
      <w:pPr>
        <w:numPr>
          <w:ilvl w:val="0"/>
          <w:numId w:val="8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Zhodnotit klady projektu</w:t>
      </w:r>
    </w:p>
    <w:p w:rsidR="001B5208" w:rsidRPr="001B5208" w:rsidRDefault="001B5208" w:rsidP="00227381">
      <w:pPr>
        <w:numPr>
          <w:ilvl w:val="0"/>
          <w:numId w:val="8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Zhodnotit zápory projektu</w:t>
      </w:r>
    </w:p>
    <w:p w:rsidR="001B5208" w:rsidRPr="001B5208" w:rsidRDefault="001B5208" w:rsidP="00227381">
      <w:pPr>
        <w:numPr>
          <w:ilvl w:val="0"/>
          <w:numId w:val="8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Schopnost odpovědět na otázky</w:t>
      </w:r>
    </w:p>
    <w:p w:rsidR="001B5208" w:rsidRDefault="001B5208" w:rsidP="00227381">
      <w:pPr>
        <w:numPr>
          <w:ilvl w:val="0"/>
          <w:numId w:val="8"/>
        </w:numPr>
        <w:tabs>
          <w:tab w:val="clear" w:pos="720"/>
        </w:tabs>
        <w:contextualSpacing/>
        <w:rPr>
          <w:rFonts w:cs="Times New Roman"/>
          <w:b w:val="0"/>
          <w:sz w:val="24"/>
          <w:szCs w:val="24"/>
        </w:rPr>
      </w:pPr>
      <w:r w:rsidRPr="001B5208">
        <w:rPr>
          <w:rFonts w:cs="Times New Roman"/>
          <w:b w:val="0"/>
          <w:sz w:val="24"/>
          <w:szCs w:val="24"/>
        </w:rPr>
        <w:t>Vlastní návrh a odůvodnění známky (co mohli žáci vylepšit, zda jsou spokojeni)</w:t>
      </w:r>
    </w:p>
    <w:p w:rsidR="009F1E5C" w:rsidRDefault="009F1E5C" w:rsidP="009F1E5C">
      <w:pPr>
        <w:numPr>
          <w:ilvl w:val="0"/>
          <w:numId w:val="0"/>
        </w:numPr>
        <w:tabs>
          <w:tab w:val="clear" w:pos="720"/>
        </w:tabs>
        <w:ind w:left="1080"/>
        <w:contextualSpacing/>
        <w:rPr>
          <w:rFonts w:cs="Times New Roman"/>
          <w:b w:val="0"/>
          <w:sz w:val="24"/>
          <w:szCs w:val="24"/>
        </w:rPr>
      </w:pPr>
    </w:p>
    <w:p w:rsidR="009F1E5C" w:rsidRDefault="009F1E5C" w:rsidP="009F1E5C">
      <w:pPr>
        <w:numPr>
          <w:ilvl w:val="0"/>
          <w:numId w:val="0"/>
        </w:numPr>
        <w:tabs>
          <w:tab w:val="clear" w:pos="720"/>
        </w:tabs>
        <w:ind w:left="1080"/>
        <w:contextualSpacing/>
        <w:rPr>
          <w:rFonts w:cs="Times New Roman"/>
          <w:b w:val="0"/>
          <w:sz w:val="24"/>
          <w:szCs w:val="24"/>
        </w:rPr>
      </w:pPr>
    </w:p>
    <w:p w:rsidR="009F1E5C" w:rsidRDefault="009F1E5C" w:rsidP="002B0797">
      <w:pPr>
        <w:numPr>
          <w:ilvl w:val="0"/>
          <w:numId w:val="0"/>
        </w:numPr>
        <w:tabs>
          <w:tab w:val="clear" w:pos="720"/>
        </w:tabs>
        <w:ind w:left="142"/>
        <w:contextualSpacing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ZÁVĚR PROJEKTU</w:t>
      </w:r>
    </w:p>
    <w:p w:rsidR="009F1E5C" w:rsidRDefault="009F1E5C" w:rsidP="002B0797">
      <w:pPr>
        <w:numPr>
          <w:ilvl w:val="0"/>
          <w:numId w:val="0"/>
        </w:numPr>
        <w:tabs>
          <w:tab w:val="clear" w:pos="720"/>
        </w:tabs>
        <w:ind w:left="709" w:firstLine="371"/>
        <w:contextualSpacing/>
        <w:rPr>
          <w:rFonts w:cs="Times New Roman"/>
          <w:b w:val="0"/>
          <w:sz w:val="24"/>
          <w:szCs w:val="24"/>
        </w:rPr>
      </w:pPr>
    </w:p>
    <w:p w:rsidR="009F1E5C" w:rsidRDefault="009F1E5C" w:rsidP="002B0797">
      <w:pPr>
        <w:pStyle w:val="Odstavecseseznamem"/>
        <w:numPr>
          <w:ilvl w:val="0"/>
          <w:numId w:val="9"/>
        </w:numPr>
        <w:tabs>
          <w:tab w:val="clear" w:pos="720"/>
        </w:tabs>
        <w:ind w:left="709" w:hanging="42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Žáci prezentují ve dvojicích výsledky své práce</w:t>
      </w:r>
    </w:p>
    <w:p w:rsidR="009F1E5C" w:rsidRDefault="009F1E5C" w:rsidP="002B0797">
      <w:pPr>
        <w:pStyle w:val="Odstavecseseznamem"/>
        <w:numPr>
          <w:ilvl w:val="0"/>
          <w:numId w:val="9"/>
        </w:numPr>
        <w:tabs>
          <w:tab w:val="clear" w:pos="720"/>
        </w:tabs>
        <w:ind w:left="709" w:hanging="42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Žáci diskutují o tom, co se jim líbilo na ostatních plakátech a co naopak ne</w:t>
      </w:r>
    </w:p>
    <w:p w:rsidR="009F1E5C" w:rsidRDefault="009F1E5C" w:rsidP="002B0797">
      <w:pPr>
        <w:pStyle w:val="Odstavecseseznamem"/>
        <w:numPr>
          <w:ilvl w:val="0"/>
          <w:numId w:val="9"/>
        </w:numPr>
        <w:tabs>
          <w:tab w:val="clear" w:pos="720"/>
        </w:tabs>
        <w:ind w:left="709" w:hanging="42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Učitel sdělí žákům, které práce se mu líbily nejvíce a jestli se jeho hodnocení shoduje s</w:t>
      </w:r>
      <w:r w:rsidR="002B0797">
        <w:rPr>
          <w:rFonts w:cs="Times New Roman"/>
          <w:b w:val="0"/>
          <w:sz w:val="24"/>
          <w:szCs w:val="24"/>
        </w:rPr>
        <w:t> jejich hodnocením</w:t>
      </w:r>
    </w:p>
    <w:p w:rsidR="009F1E5C" w:rsidRDefault="009F1E5C" w:rsidP="002B0797">
      <w:pPr>
        <w:pStyle w:val="Odstavecseseznamem"/>
        <w:numPr>
          <w:ilvl w:val="0"/>
          <w:numId w:val="9"/>
        </w:numPr>
        <w:tabs>
          <w:tab w:val="clear" w:pos="720"/>
        </w:tabs>
        <w:ind w:left="709" w:hanging="42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Učitel řekne žákům, co mohli </w:t>
      </w:r>
      <w:r w:rsidR="002B0797">
        <w:rPr>
          <w:rFonts w:cs="Times New Roman"/>
          <w:b w:val="0"/>
          <w:sz w:val="24"/>
          <w:szCs w:val="24"/>
        </w:rPr>
        <w:t>vyzdvihnout</w:t>
      </w:r>
      <w:r>
        <w:rPr>
          <w:rFonts w:cs="Times New Roman"/>
          <w:b w:val="0"/>
          <w:sz w:val="24"/>
          <w:szCs w:val="24"/>
        </w:rPr>
        <w:t xml:space="preserve"> a </w:t>
      </w:r>
      <w:r w:rsidR="002B0797">
        <w:rPr>
          <w:rFonts w:cs="Times New Roman"/>
          <w:b w:val="0"/>
          <w:sz w:val="24"/>
          <w:szCs w:val="24"/>
        </w:rPr>
        <w:t xml:space="preserve">co </w:t>
      </w:r>
      <w:r>
        <w:rPr>
          <w:rFonts w:cs="Times New Roman"/>
          <w:b w:val="0"/>
          <w:sz w:val="24"/>
          <w:szCs w:val="24"/>
        </w:rPr>
        <w:t xml:space="preserve">naopak </w:t>
      </w:r>
      <w:r w:rsidR="002B0797">
        <w:rPr>
          <w:rFonts w:cs="Times New Roman"/>
          <w:b w:val="0"/>
          <w:sz w:val="24"/>
          <w:szCs w:val="24"/>
        </w:rPr>
        <w:t>tolik důležité nebylo</w:t>
      </w:r>
    </w:p>
    <w:p w:rsidR="009F1E5C" w:rsidRDefault="009F1E5C" w:rsidP="002B0797">
      <w:pPr>
        <w:pStyle w:val="Odstavecseseznamem"/>
        <w:numPr>
          <w:ilvl w:val="0"/>
          <w:numId w:val="9"/>
        </w:numPr>
        <w:tabs>
          <w:tab w:val="clear" w:pos="720"/>
        </w:tabs>
        <w:ind w:left="709" w:hanging="42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Učitel oznámkuje plakáty a jejich prezentaci</w:t>
      </w:r>
    </w:p>
    <w:p w:rsidR="009F1E5C" w:rsidRDefault="002B0797" w:rsidP="002B0797">
      <w:pPr>
        <w:pStyle w:val="Odstavecseseznamem"/>
        <w:numPr>
          <w:ilvl w:val="0"/>
          <w:numId w:val="9"/>
        </w:numPr>
        <w:tabs>
          <w:tab w:val="clear" w:pos="720"/>
        </w:tabs>
        <w:ind w:left="709" w:hanging="42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Celkové</w:t>
      </w:r>
      <w:r w:rsidR="009F1E5C">
        <w:rPr>
          <w:rFonts w:cs="Times New Roman"/>
          <w:b w:val="0"/>
          <w:sz w:val="24"/>
          <w:szCs w:val="24"/>
        </w:rPr>
        <w:t xml:space="preserve"> zhodno</w:t>
      </w:r>
      <w:r>
        <w:rPr>
          <w:rFonts w:cs="Times New Roman"/>
          <w:b w:val="0"/>
          <w:sz w:val="24"/>
          <w:szCs w:val="24"/>
        </w:rPr>
        <w:t xml:space="preserve">cení </w:t>
      </w:r>
      <w:r w:rsidR="009F1E5C">
        <w:rPr>
          <w:rFonts w:cs="Times New Roman"/>
          <w:b w:val="0"/>
          <w:sz w:val="24"/>
          <w:szCs w:val="24"/>
        </w:rPr>
        <w:t>projektov</w:t>
      </w:r>
      <w:r>
        <w:rPr>
          <w:rFonts w:cs="Times New Roman"/>
          <w:b w:val="0"/>
          <w:sz w:val="24"/>
          <w:szCs w:val="24"/>
        </w:rPr>
        <w:t>é výuky</w:t>
      </w:r>
      <w:r w:rsidR="009F1E5C">
        <w:rPr>
          <w:rFonts w:cs="Times New Roman"/>
          <w:b w:val="0"/>
          <w:sz w:val="24"/>
          <w:szCs w:val="24"/>
        </w:rPr>
        <w:t xml:space="preserve"> a její přínos </w:t>
      </w:r>
    </w:p>
    <w:p w:rsidR="009F1E5C" w:rsidRDefault="009F1E5C" w:rsidP="009F1E5C">
      <w:pPr>
        <w:pStyle w:val="Odstavecseseznamem"/>
        <w:numPr>
          <w:ilvl w:val="0"/>
          <w:numId w:val="0"/>
        </w:numPr>
        <w:tabs>
          <w:tab w:val="clear" w:pos="720"/>
        </w:tabs>
        <w:ind w:left="1440"/>
        <w:rPr>
          <w:rFonts w:cs="Times New Roman"/>
          <w:b w:val="0"/>
          <w:sz w:val="24"/>
          <w:szCs w:val="24"/>
        </w:rPr>
      </w:pPr>
    </w:p>
    <w:p w:rsidR="009F1E5C" w:rsidRDefault="009F1E5C" w:rsidP="009F1E5C">
      <w:pPr>
        <w:numPr>
          <w:ilvl w:val="0"/>
          <w:numId w:val="0"/>
        </w:numPr>
        <w:tabs>
          <w:tab w:val="clear" w:pos="720"/>
        </w:tabs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ZDROJE:</w:t>
      </w:r>
    </w:p>
    <w:p w:rsidR="009F1E5C" w:rsidRDefault="00BB0D59" w:rsidP="00BB0D59">
      <w:pPr>
        <w:numPr>
          <w:ilvl w:val="0"/>
          <w:numId w:val="0"/>
        </w:numPr>
        <w:tabs>
          <w:tab w:val="clear" w:pos="720"/>
        </w:tabs>
        <w:ind w:firstLine="708"/>
        <w:rPr>
          <w:rFonts w:cs="Times New Roman"/>
          <w:b w:val="0"/>
          <w:sz w:val="24"/>
          <w:szCs w:val="24"/>
        </w:rPr>
      </w:pPr>
      <w:r w:rsidRPr="00BB0D59">
        <w:rPr>
          <w:rFonts w:cs="Times New Roman"/>
          <w:b w:val="0"/>
          <w:sz w:val="24"/>
          <w:szCs w:val="24"/>
        </w:rPr>
        <w:t xml:space="preserve">Neúrazové urgentní stavy. První pomoc [online]. 2015 [cit. 2015-06-21]. Dostupné z: </w:t>
      </w:r>
      <w:hyperlink r:id="rId5" w:history="1">
        <w:r w:rsidRPr="00CC0BAA">
          <w:rPr>
            <w:rStyle w:val="Hypertextovodkaz"/>
            <w:rFonts w:cs="Times New Roman"/>
            <w:b w:val="0"/>
            <w:sz w:val="24"/>
            <w:szCs w:val="24"/>
          </w:rPr>
          <w:t>http://is.muni.cz/do/1499/el/estud/fsps/ps09/pomoc/web/pages/neurazove-urgentni-stavy.html</w:t>
        </w:r>
      </w:hyperlink>
    </w:p>
    <w:p w:rsidR="00BB0D59" w:rsidRDefault="00BB0D59" w:rsidP="00BB0D59">
      <w:pPr>
        <w:numPr>
          <w:ilvl w:val="0"/>
          <w:numId w:val="0"/>
        </w:numPr>
        <w:tabs>
          <w:tab w:val="clear" w:pos="720"/>
        </w:tabs>
        <w:ind w:firstLine="708"/>
        <w:rPr>
          <w:rFonts w:cs="Times New Roman"/>
          <w:b w:val="0"/>
          <w:sz w:val="24"/>
          <w:szCs w:val="24"/>
        </w:rPr>
      </w:pPr>
      <w:proofErr w:type="spellStart"/>
      <w:r w:rsidRPr="00BB0D59">
        <w:rPr>
          <w:rFonts w:cs="Times New Roman"/>
          <w:b w:val="0"/>
          <w:sz w:val="24"/>
          <w:szCs w:val="24"/>
        </w:rPr>
        <w:t>StrokeHeroesAct</w:t>
      </w:r>
      <w:proofErr w:type="spellEnd"/>
      <w:r w:rsidRPr="00BB0D59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BB0D59">
        <w:rPr>
          <w:rFonts w:cs="Times New Roman"/>
          <w:b w:val="0"/>
          <w:sz w:val="24"/>
          <w:szCs w:val="24"/>
        </w:rPr>
        <w:t>Fast</w:t>
      </w:r>
      <w:proofErr w:type="spellEnd"/>
      <w:r w:rsidRPr="00BB0D59">
        <w:rPr>
          <w:rFonts w:cs="Times New Roman"/>
          <w:b w:val="0"/>
          <w:sz w:val="24"/>
          <w:szCs w:val="24"/>
        </w:rPr>
        <w:t xml:space="preserve">. </w:t>
      </w:r>
      <w:proofErr w:type="spellStart"/>
      <w:r w:rsidRPr="00BB0D59">
        <w:rPr>
          <w:rFonts w:cs="Times New Roman"/>
          <w:b w:val="0"/>
          <w:sz w:val="24"/>
          <w:szCs w:val="24"/>
        </w:rPr>
        <w:t>YouTube</w:t>
      </w:r>
      <w:proofErr w:type="spellEnd"/>
      <w:r w:rsidRPr="00BB0D59">
        <w:rPr>
          <w:rFonts w:cs="Times New Roman"/>
          <w:b w:val="0"/>
          <w:sz w:val="24"/>
          <w:szCs w:val="24"/>
        </w:rPr>
        <w:t xml:space="preserve"> [online]. 2007 [cit. 2015-06-21]. Dostupné z: https://www.youtube.com/watch?v=YHzz2cXBlGk</w:t>
      </w:r>
    </w:p>
    <w:p w:rsidR="00BB0D59" w:rsidRPr="009F1E5C" w:rsidRDefault="00BB0D59" w:rsidP="00BB0D59">
      <w:pPr>
        <w:numPr>
          <w:ilvl w:val="0"/>
          <w:numId w:val="0"/>
        </w:numPr>
        <w:tabs>
          <w:tab w:val="clear" w:pos="720"/>
        </w:tabs>
        <w:ind w:firstLine="708"/>
        <w:rPr>
          <w:rFonts w:cs="Times New Roman"/>
          <w:b w:val="0"/>
          <w:sz w:val="24"/>
          <w:szCs w:val="24"/>
        </w:rPr>
      </w:pPr>
      <w:r w:rsidRPr="00BB0D59">
        <w:rPr>
          <w:rFonts w:cs="Times New Roman"/>
          <w:b w:val="0"/>
          <w:sz w:val="24"/>
          <w:szCs w:val="24"/>
        </w:rPr>
        <w:t>TEP 24. Česká televize [online]. 2015 [cit. 2015-06-21]. Dostupné z: http://www.ceskatelevize.cz/porady/10315080042-tep-24/211411058130012/video/</w:t>
      </w:r>
    </w:p>
    <w:p w:rsidR="003E600A" w:rsidRPr="00227381" w:rsidRDefault="003E600A" w:rsidP="00227381">
      <w:pPr>
        <w:numPr>
          <w:ilvl w:val="0"/>
          <w:numId w:val="0"/>
        </w:numPr>
        <w:tabs>
          <w:tab w:val="clear" w:pos="720"/>
        </w:tabs>
        <w:ind w:left="360" w:firstLine="348"/>
        <w:rPr>
          <w:rFonts w:cs="Times New Roman"/>
          <w:sz w:val="24"/>
          <w:szCs w:val="24"/>
        </w:rPr>
      </w:pPr>
    </w:p>
    <w:sectPr w:rsidR="003E600A" w:rsidRPr="00227381" w:rsidSect="0037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FDE928C"/>
    <w:lvl w:ilvl="0" w:tplc="BBF4F4C4">
      <w:start w:val="1"/>
      <w:numFmt w:val="bullet"/>
      <w:pStyle w:val="Normln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C8C3E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4B8398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6621A70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A1A2C90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D814205E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CD628E8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888F39A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FF32E8B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BEC077D"/>
    <w:multiLevelType w:val="hybridMultilevel"/>
    <w:tmpl w:val="FFA4D5D4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EA8654E"/>
    <w:multiLevelType w:val="multilevel"/>
    <w:tmpl w:val="6D3E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3EA7E8B"/>
    <w:multiLevelType w:val="hybridMultilevel"/>
    <w:tmpl w:val="C002A0C4"/>
    <w:lvl w:ilvl="0" w:tplc="0F1296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6F73"/>
    <w:multiLevelType w:val="hybridMultilevel"/>
    <w:tmpl w:val="7E4A7C08"/>
    <w:lvl w:ilvl="0" w:tplc="0F129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06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 w:tplc="8D9E5E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63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2A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8C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27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AF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2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C07748"/>
    <w:multiLevelType w:val="hybridMultilevel"/>
    <w:tmpl w:val="D2C20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07506"/>
    <w:multiLevelType w:val="hybridMultilevel"/>
    <w:tmpl w:val="A20C33C0"/>
    <w:lvl w:ilvl="0" w:tplc="D1CE7BF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B33AE8"/>
    <w:multiLevelType w:val="hybridMultilevel"/>
    <w:tmpl w:val="074899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6ABB"/>
    <w:multiLevelType w:val="hybridMultilevel"/>
    <w:tmpl w:val="70D06068"/>
    <w:lvl w:ilvl="0" w:tplc="184C9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B62"/>
    <w:rsid w:val="00137363"/>
    <w:rsid w:val="001B5208"/>
    <w:rsid w:val="00227381"/>
    <w:rsid w:val="002A5E00"/>
    <w:rsid w:val="002B0797"/>
    <w:rsid w:val="00377BE7"/>
    <w:rsid w:val="003E600A"/>
    <w:rsid w:val="0062618D"/>
    <w:rsid w:val="007E1A81"/>
    <w:rsid w:val="009F1E5C"/>
    <w:rsid w:val="00AA0136"/>
    <w:rsid w:val="00BB0D59"/>
    <w:rsid w:val="00C23887"/>
    <w:rsid w:val="00C75B62"/>
    <w:rsid w:val="00CA7F61"/>
    <w:rsid w:val="00CB0DFB"/>
    <w:rsid w:val="00FD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Můj nadpis 1"/>
    <w:rsid w:val="00C75B62"/>
    <w:pPr>
      <w:numPr>
        <w:numId w:val="5"/>
      </w:numPr>
      <w:spacing w:after="120" w:line="360" w:lineRule="auto"/>
      <w:jc w:val="both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E00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BB0D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.muni.cz/do/1499/el/estud/fsps/ps09/pomoc/web/pages/neurazove-urgentni-stav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PC</cp:lastModifiedBy>
  <cp:revision>2</cp:revision>
  <dcterms:created xsi:type="dcterms:W3CDTF">2015-07-07T14:17:00Z</dcterms:created>
  <dcterms:modified xsi:type="dcterms:W3CDTF">2015-07-07T14:17:00Z</dcterms:modified>
</cp:coreProperties>
</file>