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6A" w:rsidRPr="0007366A" w:rsidRDefault="0007366A" w:rsidP="0007366A">
      <w:pPr>
        <w:jc w:val="center"/>
        <w:rPr>
          <w:rFonts w:ascii="Arial Narrow" w:hAnsi="Arial Narrow"/>
          <w:sz w:val="28"/>
          <w:szCs w:val="28"/>
          <w:u w:val="single"/>
        </w:rPr>
      </w:pPr>
      <w:r w:rsidRPr="0007366A">
        <w:rPr>
          <w:rFonts w:ascii="Arial Narrow" w:hAnsi="Arial Narrow"/>
          <w:b/>
          <w:sz w:val="28"/>
          <w:szCs w:val="28"/>
          <w:u w:val="single"/>
        </w:rPr>
        <w:t>Téma hodiny: Infarkt myokardu (srdeční infarkt)</w:t>
      </w:r>
    </w:p>
    <w:p w:rsidR="0007366A" w:rsidRPr="00517368" w:rsidRDefault="0007366A" w:rsidP="0007366A">
      <w:pPr>
        <w:jc w:val="center"/>
        <w:rPr>
          <w:rFonts w:ascii="Arial Narrow" w:hAnsi="Arial Narrow"/>
          <w:b/>
          <w:sz w:val="28"/>
          <w:szCs w:val="28"/>
        </w:rPr>
      </w:pPr>
    </w:p>
    <w:p w:rsidR="0007366A" w:rsidRDefault="0007366A" w:rsidP="0007366A">
      <w:pPr>
        <w:rPr>
          <w:rFonts w:ascii="Arial Narrow" w:hAnsi="Arial Narrow"/>
          <w:sz w:val="28"/>
          <w:szCs w:val="28"/>
        </w:rPr>
      </w:pPr>
      <w:r>
        <w:rPr>
          <w:rFonts w:ascii="Arial Narrow" w:hAnsi="Arial Narrow"/>
          <w:b/>
          <w:sz w:val="28"/>
          <w:szCs w:val="28"/>
        </w:rPr>
        <w:t xml:space="preserve">Vypracovali: </w:t>
      </w:r>
      <w:r w:rsidRPr="0007366A">
        <w:rPr>
          <w:rFonts w:ascii="Arial Narrow" w:hAnsi="Arial Narrow"/>
          <w:sz w:val="28"/>
          <w:szCs w:val="28"/>
        </w:rPr>
        <w:t>Marcela Reňaková a Jan Liška</w:t>
      </w:r>
    </w:p>
    <w:p w:rsidR="002B1A53" w:rsidRPr="00517368" w:rsidRDefault="002B1A53" w:rsidP="0007366A">
      <w:pPr>
        <w:rPr>
          <w:rFonts w:ascii="Arial Narrow" w:hAnsi="Arial Narrow"/>
          <w:b/>
          <w:sz w:val="28"/>
          <w:szCs w:val="28"/>
        </w:rPr>
      </w:pPr>
      <w:r>
        <w:rPr>
          <w:rFonts w:ascii="Arial Narrow" w:hAnsi="Arial Narrow"/>
          <w:sz w:val="28"/>
          <w:szCs w:val="28"/>
        </w:rPr>
        <w:t>Pro třídu:  8 – 9 ročník</w:t>
      </w:r>
    </w:p>
    <w:p w:rsidR="0007366A" w:rsidRPr="00517368" w:rsidRDefault="0007366A" w:rsidP="0007366A">
      <w:pPr>
        <w:rPr>
          <w:rFonts w:ascii="Arial Narrow" w:hAnsi="Arial Narrow"/>
          <w:b/>
        </w:rPr>
      </w:pPr>
    </w:p>
    <w:p w:rsidR="0007366A" w:rsidRPr="0007366A" w:rsidRDefault="0007366A" w:rsidP="0007366A">
      <w:r w:rsidRPr="00517368">
        <w:rPr>
          <w:rFonts w:ascii="Arial Narrow" w:hAnsi="Arial Narrow"/>
          <w:b/>
        </w:rPr>
        <w:t>Místo realizace:</w:t>
      </w:r>
      <w:r w:rsidRPr="0007366A">
        <w:rPr>
          <w:rFonts w:ascii="Arial Narrow" w:hAnsi="Arial Narrow"/>
        </w:rPr>
        <w:t>třída popř. tělocvična</w:t>
      </w:r>
    </w:p>
    <w:p w:rsidR="0007366A" w:rsidRPr="00517368" w:rsidRDefault="0007366A" w:rsidP="0007366A">
      <w:pPr>
        <w:rPr>
          <w:rFonts w:ascii="Arial Narrow" w:hAnsi="Arial Narrow"/>
          <w:color w:val="008000"/>
        </w:rPr>
      </w:pPr>
      <w:r w:rsidRPr="00517368">
        <w:rPr>
          <w:rFonts w:ascii="Arial Narrow" w:hAnsi="Arial Narrow"/>
          <w:b/>
        </w:rPr>
        <w:t xml:space="preserve">Časová dotace: </w:t>
      </w:r>
      <w:r w:rsidR="00325D38">
        <w:rPr>
          <w:rFonts w:ascii="Arial Narrow" w:hAnsi="Arial Narrow"/>
        </w:rPr>
        <w:t>6 vyučovacíchhodin</w:t>
      </w:r>
    </w:p>
    <w:p w:rsidR="0007366A" w:rsidRDefault="0007366A" w:rsidP="0007366A">
      <w:pPr>
        <w:spacing w:line="360" w:lineRule="auto"/>
        <w:jc w:val="both"/>
        <w:rPr>
          <w:rFonts w:ascii="Arial Narrow" w:hAnsi="Arial Narrow"/>
          <w:b/>
        </w:rPr>
      </w:pPr>
      <w:r w:rsidRPr="00517368">
        <w:rPr>
          <w:rFonts w:ascii="Arial Narrow" w:hAnsi="Arial Narrow"/>
          <w:b/>
        </w:rPr>
        <w:t>Forma výuky</w:t>
      </w:r>
      <w:r>
        <w:rPr>
          <w:rFonts w:ascii="Arial Narrow" w:hAnsi="Arial Narrow"/>
          <w:b/>
        </w:rPr>
        <w:t xml:space="preserve">: </w:t>
      </w:r>
    </w:p>
    <w:p w:rsidR="0007366A" w:rsidRDefault="0007366A" w:rsidP="0007366A">
      <w:pPr>
        <w:spacing w:line="360" w:lineRule="auto"/>
        <w:jc w:val="both"/>
        <w:rPr>
          <w:rFonts w:ascii="Arial Narrow" w:hAnsi="Arial Narrow"/>
          <w:b/>
        </w:rPr>
      </w:pPr>
      <w:r>
        <w:rPr>
          <w:rFonts w:ascii="Arial Narrow" w:hAnsi="Arial Narrow"/>
          <w:b/>
        </w:rPr>
        <w:t xml:space="preserve">   normativní hledisko: </w:t>
      </w:r>
      <w:r w:rsidR="00325D38">
        <w:rPr>
          <w:rFonts w:ascii="Arial Narrow" w:hAnsi="Arial Narrow"/>
        </w:rPr>
        <w:t>projektová výuka</w:t>
      </w:r>
      <w:r>
        <w:rPr>
          <w:rFonts w:ascii="Arial Narrow" w:hAnsi="Arial Narrow"/>
          <w:b/>
        </w:rPr>
        <w:tab/>
      </w:r>
      <w:r>
        <w:rPr>
          <w:rFonts w:ascii="Arial Narrow" w:hAnsi="Arial Narrow"/>
          <w:b/>
        </w:rPr>
        <w:tab/>
        <w:t xml:space="preserve">sociální hledisko: </w:t>
      </w:r>
      <w:r w:rsidRPr="0007366A">
        <w:rPr>
          <w:rFonts w:ascii="Arial Narrow" w:hAnsi="Arial Narrow"/>
        </w:rPr>
        <w:t>hromadná – frontální</w:t>
      </w:r>
    </w:p>
    <w:p w:rsidR="0007366A" w:rsidRPr="0007366A" w:rsidRDefault="0007366A" w:rsidP="0007366A">
      <w:pPr>
        <w:spacing w:line="360" w:lineRule="auto"/>
        <w:jc w:val="both"/>
        <w:rPr>
          <w:rFonts w:ascii="Arial Narrow" w:hAnsi="Arial Narrow"/>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Pr="0007366A">
        <w:rPr>
          <w:rFonts w:ascii="Arial Narrow" w:hAnsi="Arial Narrow"/>
        </w:rPr>
        <w:t>individuální</w:t>
      </w:r>
    </w:p>
    <w:p w:rsidR="00F94B41" w:rsidRDefault="0007366A" w:rsidP="0007366A">
      <w:pPr>
        <w:spacing w:line="360" w:lineRule="auto"/>
        <w:jc w:val="both"/>
        <w:rPr>
          <w:rFonts w:ascii="Arial Narrow" w:hAnsi="Arial Narrow"/>
          <w:b/>
        </w:rPr>
      </w:pPr>
      <w:r w:rsidRPr="00517368">
        <w:rPr>
          <w:rFonts w:ascii="Arial Narrow" w:hAnsi="Arial Narrow"/>
          <w:b/>
        </w:rPr>
        <w:t>Prostředky výuky:</w:t>
      </w:r>
      <w:r w:rsidR="00F94B41" w:rsidRPr="00F94B41">
        <w:rPr>
          <w:rFonts w:ascii="Arial Narrow" w:hAnsi="Arial Narrow"/>
        </w:rPr>
        <w:t>deka či jiná podložka, figurína (pokud je k dispozici)</w:t>
      </w:r>
      <w:r w:rsidR="00325D38">
        <w:rPr>
          <w:rFonts w:ascii="Arial Narrow" w:hAnsi="Arial Narrow"/>
        </w:rPr>
        <w:t>, tabule, papír, psací potřeby</w:t>
      </w:r>
    </w:p>
    <w:p w:rsidR="0007366A" w:rsidRPr="00517368" w:rsidRDefault="0007366A" w:rsidP="0007366A">
      <w:pPr>
        <w:spacing w:line="360" w:lineRule="auto"/>
        <w:jc w:val="both"/>
        <w:rPr>
          <w:rFonts w:ascii="Arial Narrow" w:hAnsi="Arial Narrow"/>
          <w:b/>
          <w:bCs/>
          <w:color w:val="008000"/>
          <w:u w:val="single"/>
        </w:rPr>
      </w:pPr>
      <w:r w:rsidRPr="00517368">
        <w:rPr>
          <w:rFonts w:ascii="Arial Narrow" w:hAnsi="Arial Narrow"/>
          <w:b/>
          <w:bCs/>
          <w:color w:val="000000"/>
          <w:u w:val="single"/>
        </w:rPr>
        <w:t>Zařazení do výuky dle RVP</w:t>
      </w:r>
    </w:p>
    <w:p w:rsidR="0007366A" w:rsidRDefault="0007366A" w:rsidP="0007366A">
      <w:pPr>
        <w:numPr>
          <w:ilvl w:val="0"/>
          <w:numId w:val="1"/>
        </w:numPr>
        <w:spacing w:line="360" w:lineRule="auto"/>
        <w:jc w:val="both"/>
        <w:rPr>
          <w:rFonts w:ascii="Arial Narrow" w:hAnsi="Arial Narrow"/>
          <w:b/>
          <w:color w:val="000000"/>
        </w:rPr>
      </w:pPr>
      <w:r w:rsidRPr="00517368">
        <w:rPr>
          <w:rFonts w:ascii="Arial Narrow" w:hAnsi="Arial Narrow"/>
          <w:b/>
          <w:color w:val="000000"/>
        </w:rPr>
        <w:t xml:space="preserve">Vzdělávací oblast </w:t>
      </w:r>
      <w:r>
        <w:rPr>
          <w:rFonts w:ascii="Arial Narrow" w:hAnsi="Arial Narrow"/>
          <w:b/>
          <w:color w:val="000000"/>
        </w:rPr>
        <w:t>–</w:t>
      </w:r>
      <w:r w:rsidR="00F94B41" w:rsidRPr="00F94B41">
        <w:rPr>
          <w:rFonts w:ascii="Arial Narrow" w:hAnsi="Arial Narrow"/>
          <w:color w:val="000000"/>
        </w:rPr>
        <w:t>Člověk a zdraví</w:t>
      </w:r>
    </w:p>
    <w:p w:rsidR="0007366A" w:rsidRPr="00517368" w:rsidRDefault="0007366A" w:rsidP="0007366A">
      <w:pPr>
        <w:numPr>
          <w:ilvl w:val="0"/>
          <w:numId w:val="1"/>
        </w:numPr>
        <w:spacing w:line="360" w:lineRule="auto"/>
        <w:jc w:val="both"/>
        <w:rPr>
          <w:rFonts w:ascii="Arial Narrow" w:hAnsi="Arial Narrow"/>
          <w:b/>
          <w:color w:val="000000"/>
        </w:rPr>
      </w:pPr>
      <w:r>
        <w:rPr>
          <w:rFonts w:ascii="Arial Narrow" w:hAnsi="Arial Narrow"/>
          <w:b/>
          <w:color w:val="000000"/>
        </w:rPr>
        <w:t xml:space="preserve">Vzdělávací obor </w:t>
      </w:r>
      <w:r w:rsidRPr="00517368">
        <w:rPr>
          <w:rFonts w:ascii="Arial Narrow" w:hAnsi="Arial Narrow"/>
          <w:b/>
          <w:color w:val="000000"/>
        </w:rPr>
        <w:t xml:space="preserve">– </w:t>
      </w:r>
      <w:r w:rsidR="00F94B41" w:rsidRPr="00F94B41">
        <w:rPr>
          <w:rFonts w:ascii="Arial Narrow" w:hAnsi="Arial Narrow"/>
          <w:color w:val="000000"/>
        </w:rPr>
        <w:t>Výchova ke zdraví</w:t>
      </w:r>
    </w:p>
    <w:p w:rsidR="0007366A" w:rsidRPr="00F94B41" w:rsidRDefault="0007366A" w:rsidP="00F94B41">
      <w:pPr>
        <w:numPr>
          <w:ilvl w:val="0"/>
          <w:numId w:val="1"/>
        </w:numPr>
        <w:spacing w:line="360" w:lineRule="auto"/>
        <w:jc w:val="both"/>
        <w:rPr>
          <w:rFonts w:ascii="Arial Narrow" w:hAnsi="Arial Narrow"/>
          <w:color w:val="008000"/>
        </w:rPr>
      </w:pPr>
      <w:r w:rsidRPr="00517368">
        <w:rPr>
          <w:rFonts w:ascii="Arial Narrow" w:hAnsi="Arial Narrow"/>
          <w:b/>
          <w:color w:val="000000"/>
        </w:rPr>
        <w:t>Tématick</w:t>
      </w:r>
      <w:r>
        <w:rPr>
          <w:rFonts w:ascii="Arial Narrow" w:hAnsi="Arial Narrow"/>
          <w:b/>
          <w:color w:val="000000"/>
        </w:rPr>
        <w:t>ý celek</w:t>
      </w:r>
      <w:r w:rsidRPr="00517368">
        <w:rPr>
          <w:rFonts w:ascii="Arial Narrow" w:hAnsi="Arial Narrow"/>
          <w:b/>
          <w:color w:val="000000"/>
        </w:rPr>
        <w:t xml:space="preserve">  – </w:t>
      </w:r>
      <w:r w:rsidR="00F94B41" w:rsidRPr="00F94B41">
        <w:rPr>
          <w:rFonts w:ascii="Arial Narrow" w:hAnsi="Arial Narrow"/>
          <w:color w:val="000000"/>
        </w:rPr>
        <w:t>Zdravý způsob života a péče o zdraví</w:t>
      </w:r>
    </w:p>
    <w:p w:rsidR="0007366A" w:rsidRPr="00517368" w:rsidRDefault="0007366A" w:rsidP="0007366A">
      <w:pPr>
        <w:rPr>
          <w:rFonts w:ascii="Arial Narrow" w:hAnsi="Arial Narrow"/>
          <w:b/>
        </w:rPr>
      </w:pPr>
    </w:p>
    <w:p w:rsidR="0007366A" w:rsidRPr="00F94B41" w:rsidRDefault="00F94B41" w:rsidP="00F94B41">
      <w:pPr>
        <w:rPr>
          <w:rFonts w:ascii="Arial Narrow" w:hAnsi="Arial Narrow"/>
        </w:rPr>
      </w:pPr>
      <w:r w:rsidRPr="00F94B41">
        <w:rPr>
          <w:rFonts w:ascii="Arial Narrow" w:hAnsi="Arial Narrow"/>
          <w:b/>
          <w:smallCaps/>
          <w:sz w:val="28"/>
          <w:szCs w:val="28"/>
          <w:u w:val="single"/>
        </w:rPr>
        <w:t>A)</w:t>
      </w:r>
      <w:r w:rsidR="0007366A" w:rsidRPr="00F94B41">
        <w:rPr>
          <w:rFonts w:ascii="Arial Narrow" w:hAnsi="Arial Narrow"/>
          <w:b/>
          <w:smallCaps/>
          <w:sz w:val="28"/>
          <w:szCs w:val="28"/>
          <w:u w:val="single"/>
        </w:rPr>
        <w:t>VVC:</w:t>
      </w:r>
    </w:p>
    <w:p w:rsidR="00F94B41" w:rsidRDefault="00F94B41" w:rsidP="00F94B41">
      <w:r w:rsidRPr="00F94B41">
        <w:t>- žák</w:t>
      </w:r>
      <w:r>
        <w:t xml:space="preserve"> uvede alespoň dva příznaky infarktu myokardu</w:t>
      </w:r>
    </w:p>
    <w:p w:rsidR="00F94B41" w:rsidRDefault="00F94B41" w:rsidP="00F94B41">
      <w:r>
        <w:t>- žák dokáže poskytnout první pomoc člověku s infarktem myokardu</w:t>
      </w:r>
    </w:p>
    <w:p w:rsidR="00325D38" w:rsidRPr="00F94B41" w:rsidRDefault="00325D38" w:rsidP="00F94B41">
      <w:r>
        <w:t>- žák vysvětlí možnosti prevence infarktu myokardu</w:t>
      </w:r>
    </w:p>
    <w:p w:rsidR="0007366A" w:rsidRPr="00517368" w:rsidRDefault="0007366A" w:rsidP="0007366A">
      <w:pPr>
        <w:rPr>
          <w:rFonts w:ascii="Arial Narrow" w:hAnsi="Arial Narrow"/>
          <w:color w:val="008000"/>
        </w:rPr>
      </w:pPr>
    </w:p>
    <w:p w:rsidR="0007366A" w:rsidRPr="00517368" w:rsidRDefault="0007366A" w:rsidP="0007366A">
      <w:pPr>
        <w:rPr>
          <w:rFonts w:ascii="Arial Narrow" w:hAnsi="Arial Narrow"/>
          <w:color w:val="008000"/>
        </w:rPr>
      </w:pPr>
    </w:p>
    <w:p w:rsidR="0007366A" w:rsidRPr="00517368" w:rsidRDefault="0007366A" w:rsidP="0007366A">
      <w:pPr>
        <w:rPr>
          <w:rFonts w:ascii="Arial Narrow" w:hAnsi="Arial Narrow"/>
          <w:color w:val="008000"/>
        </w:rPr>
      </w:pPr>
    </w:p>
    <w:p w:rsidR="0007366A" w:rsidRPr="00C02992" w:rsidRDefault="0007366A" w:rsidP="0007366A">
      <w:pPr>
        <w:rPr>
          <w:rFonts w:ascii="Arial Narrow" w:hAnsi="Arial Narrow"/>
          <w:b/>
          <w:bCs/>
          <w:smallCaps/>
          <w:color w:val="339966"/>
          <w:sz w:val="28"/>
          <w:szCs w:val="28"/>
          <w:u w:val="single"/>
        </w:rPr>
      </w:pPr>
      <w:r w:rsidRPr="00A54F0A">
        <w:rPr>
          <w:rFonts w:ascii="Arial Narrow" w:hAnsi="Arial Narrow"/>
          <w:b/>
          <w:bCs/>
          <w:smallCaps/>
          <w:color w:val="000000"/>
          <w:sz w:val="28"/>
          <w:szCs w:val="28"/>
          <w:u w:val="single"/>
        </w:rPr>
        <w:t xml:space="preserve">B) Analýza učiva </w:t>
      </w:r>
    </w:p>
    <w:p w:rsidR="0007366A" w:rsidRPr="00517368" w:rsidRDefault="0007366A" w:rsidP="0007366A">
      <w:pPr>
        <w:rPr>
          <w:rFonts w:ascii="Arial Narrow" w:hAnsi="Arial Narrow"/>
          <w:b/>
        </w:rPr>
      </w:pPr>
      <w:r w:rsidRPr="00517368">
        <w:rPr>
          <w:rFonts w:ascii="Arial Narrow" w:hAnsi="Arial Narrow"/>
          <w:b/>
        </w:rPr>
        <w:t xml:space="preserve">1. Pojmy: </w:t>
      </w:r>
      <w:r w:rsidRPr="00517368">
        <w:rPr>
          <w:rFonts w:ascii="Arial Narrow" w:hAnsi="Arial Narrow"/>
          <w:b/>
        </w:rPr>
        <w:tab/>
        <w:t xml:space="preserve">nové (nově vytvářené) </w:t>
      </w:r>
      <w:r w:rsidRPr="00517368">
        <w:rPr>
          <w:rFonts w:ascii="Arial Narrow" w:hAnsi="Arial Narrow"/>
          <w:color w:val="008000"/>
        </w:rPr>
        <w:t xml:space="preserve">– </w:t>
      </w:r>
      <w:r w:rsidR="00D05CD1" w:rsidRPr="00D05CD1">
        <w:rPr>
          <w:rFonts w:ascii="Arial Narrow" w:hAnsi="Arial Narrow"/>
        </w:rPr>
        <w:t>resuscitace, infarkt myokardu</w:t>
      </w:r>
    </w:p>
    <w:p w:rsidR="0007366A" w:rsidRPr="00517368" w:rsidRDefault="0007366A" w:rsidP="00D05CD1">
      <w:pPr>
        <w:ind w:left="1416"/>
        <w:rPr>
          <w:rFonts w:ascii="Arial Narrow" w:hAnsi="Arial Narrow"/>
          <w:color w:val="008000"/>
        </w:rPr>
      </w:pPr>
      <w:r w:rsidRPr="00517368">
        <w:rPr>
          <w:rFonts w:ascii="Arial Narrow" w:hAnsi="Arial Narrow"/>
          <w:b/>
        </w:rPr>
        <w:t>opěrné:</w:t>
      </w:r>
      <w:r w:rsidR="00D05CD1" w:rsidRPr="00D05CD1">
        <w:rPr>
          <w:rFonts w:ascii="Arial Narrow" w:hAnsi="Arial Narrow"/>
        </w:rPr>
        <w:t>srdce</w:t>
      </w:r>
    </w:p>
    <w:p w:rsidR="0007366A" w:rsidRPr="00517368" w:rsidRDefault="0007366A" w:rsidP="0007366A">
      <w:pPr>
        <w:rPr>
          <w:rFonts w:ascii="Arial Narrow" w:hAnsi="Arial Narrow"/>
          <w:b/>
        </w:rPr>
      </w:pPr>
    </w:p>
    <w:p w:rsidR="0007366A" w:rsidRPr="00517368" w:rsidRDefault="0007366A" w:rsidP="0007366A">
      <w:pPr>
        <w:rPr>
          <w:rFonts w:ascii="Arial Narrow" w:hAnsi="Arial Narrow"/>
          <w:color w:val="008000"/>
        </w:rPr>
      </w:pPr>
    </w:p>
    <w:p w:rsidR="0007366A" w:rsidRDefault="0007366A" w:rsidP="0007366A">
      <w:pPr>
        <w:rPr>
          <w:rFonts w:ascii="Arial Narrow" w:hAnsi="Arial Narrow"/>
          <w:color w:val="008000"/>
        </w:rPr>
      </w:pPr>
      <w:r w:rsidRPr="00517368">
        <w:rPr>
          <w:rFonts w:ascii="Arial Narrow" w:hAnsi="Arial Narrow"/>
          <w:b/>
          <w:color w:val="000000"/>
        </w:rPr>
        <w:t>2. Dovednosti:</w:t>
      </w:r>
    </w:p>
    <w:p w:rsidR="0007366A" w:rsidRPr="00834709" w:rsidRDefault="0007366A" w:rsidP="0007366A">
      <w:pPr>
        <w:rPr>
          <w:rFonts w:ascii="Arial Narrow" w:hAnsi="Arial Narrow"/>
          <w:b/>
        </w:rPr>
      </w:pPr>
      <w:r>
        <w:rPr>
          <w:rFonts w:ascii="Arial Narrow" w:hAnsi="Arial Narrow"/>
          <w:color w:val="008000"/>
        </w:rPr>
        <w:tab/>
      </w:r>
      <w:r>
        <w:rPr>
          <w:rFonts w:ascii="Arial Narrow" w:hAnsi="Arial Narrow"/>
          <w:color w:val="008000"/>
        </w:rPr>
        <w:tab/>
      </w:r>
      <w:r w:rsidRPr="00834709">
        <w:rPr>
          <w:rFonts w:ascii="Arial Narrow" w:hAnsi="Arial Narrow"/>
          <w:b/>
        </w:rPr>
        <w:t>senzomotorické</w:t>
      </w:r>
      <w:r w:rsidR="00D05CD1">
        <w:rPr>
          <w:rFonts w:ascii="Arial Narrow" w:hAnsi="Arial Narrow"/>
          <w:b/>
        </w:rPr>
        <w:t xml:space="preserve"> – </w:t>
      </w:r>
      <w:r w:rsidR="00D05CD1" w:rsidRPr="00D05CD1">
        <w:rPr>
          <w:rFonts w:ascii="Arial Narrow" w:hAnsi="Arial Narrow"/>
        </w:rPr>
        <w:t>provedení srdeční masáže</w:t>
      </w:r>
    </w:p>
    <w:p w:rsidR="0007366A" w:rsidRPr="00D05CD1" w:rsidRDefault="0007366A" w:rsidP="0007366A">
      <w:pPr>
        <w:rPr>
          <w:rFonts w:ascii="Arial Narrow" w:hAnsi="Arial Narrow"/>
        </w:rPr>
      </w:pPr>
      <w:r w:rsidRPr="00834709">
        <w:rPr>
          <w:rFonts w:ascii="Arial Narrow" w:hAnsi="Arial Narrow"/>
          <w:b/>
        </w:rPr>
        <w:tab/>
      </w:r>
      <w:r w:rsidRPr="00834709">
        <w:rPr>
          <w:rFonts w:ascii="Arial Narrow" w:hAnsi="Arial Narrow"/>
          <w:b/>
        </w:rPr>
        <w:tab/>
        <w:t>intelektuální</w:t>
      </w:r>
      <w:r w:rsidR="00D05CD1">
        <w:rPr>
          <w:rFonts w:ascii="Arial Narrow" w:hAnsi="Arial Narrow"/>
          <w:b/>
        </w:rPr>
        <w:t xml:space="preserve"> – </w:t>
      </w:r>
      <w:r w:rsidR="00D05CD1" w:rsidRPr="00D05CD1">
        <w:rPr>
          <w:rFonts w:ascii="Arial Narrow" w:hAnsi="Arial Narrow"/>
        </w:rPr>
        <w:t xml:space="preserve">příčiny vzniku srdečního infarktu, prevence vzniku srdečního infarktu, léčba </w:t>
      </w:r>
    </w:p>
    <w:p w:rsidR="00D05CD1" w:rsidRPr="00D05CD1" w:rsidRDefault="00D05CD1" w:rsidP="0007366A">
      <w:pPr>
        <w:rPr>
          <w:rFonts w:ascii="Arial Narrow" w:hAnsi="Arial Narrow"/>
        </w:rPr>
      </w:pPr>
      <w:r w:rsidRPr="00D05CD1">
        <w:rPr>
          <w:rFonts w:ascii="Arial Narrow" w:hAnsi="Arial Narrow"/>
        </w:rPr>
        <w:tab/>
      </w:r>
      <w:r w:rsidRPr="00D05CD1">
        <w:rPr>
          <w:rFonts w:ascii="Arial Narrow" w:hAnsi="Arial Narrow"/>
        </w:rPr>
        <w:tab/>
      </w:r>
      <w:r w:rsidRPr="00D05CD1">
        <w:rPr>
          <w:rFonts w:ascii="Arial Narrow" w:hAnsi="Arial Narrow"/>
        </w:rPr>
        <w:tab/>
      </w:r>
      <w:r w:rsidRPr="00D05CD1">
        <w:rPr>
          <w:rFonts w:ascii="Arial Narrow" w:hAnsi="Arial Narrow"/>
        </w:rPr>
        <w:tab/>
        <w:t>srdečního infarktu</w:t>
      </w:r>
    </w:p>
    <w:p w:rsidR="0007366A" w:rsidRPr="00517368" w:rsidRDefault="0007366A" w:rsidP="00C02992">
      <w:pPr>
        <w:rPr>
          <w:rFonts w:ascii="Arial Narrow" w:hAnsi="Arial Narrow"/>
          <w:color w:val="008000"/>
        </w:rPr>
      </w:pPr>
      <w:r w:rsidRPr="00517368">
        <w:rPr>
          <w:rFonts w:ascii="Arial Narrow" w:hAnsi="Arial Narrow"/>
          <w:b/>
        </w:rPr>
        <w:t>4. Myšlenkové operace</w:t>
      </w:r>
      <w:r w:rsidR="00C02992" w:rsidRPr="00C02992">
        <w:rPr>
          <w:rFonts w:ascii="Arial Narrow" w:hAnsi="Arial Narrow"/>
        </w:rPr>
        <w:t>- dedukce stavu zachraňované osoby</w:t>
      </w:r>
    </w:p>
    <w:p w:rsidR="0007366A" w:rsidRPr="00C02992" w:rsidRDefault="0007366A" w:rsidP="00C02992">
      <w:pPr>
        <w:rPr>
          <w:rFonts w:ascii="Arial Narrow" w:hAnsi="Arial Narrow"/>
          <w:b/>
        </w:rPr>
      </w:pPr>
      <w:r w:rsidRPr="00517368">
        <w:rPr>
          <w:rFonts w:ascii="Arial Narrow" w:hAnsi="Arial Narrow"/>
          <w:b/>
        </w:rPr>
        <w:t xml:space="preserve">5. Mezipředmětové vztahy </w:t>
      </w:r>
      <w:r w:rsidRPr="00517368">
        <w:rPr>
          <w:rFonts w:ascii="Arial Narrow" w:hAnsi="Arial Narrow"/>
          <w:b/>
        </w:rPr>
        <w:tab/>
      </w:r>
    </w:p>
    <w:p w:rsidR="0007366A" w:rsidRPr="00517368" w:rsidRDefault="0007366A" w:rsidP="00C02992">
      <w:pPr>
        <w:ind w:left="705"/>
        <w:rPr>
          <w:rFonts w:ascii="Arial Narrow" w:hAnsi="Arial Narrow"/>
          <w:b/>
        </w:rPr>
      </w:pPr>
      <w:r w:rsidRPr="00517368">
        <w:rPr>
          <w:rFonts w:ascii="Arial Narrow" w:hAnsi="Arial Narrow"/>
          <w:b/>
        </w:rPr>
        <w:t xml:space="preserve">horizontální </w:t>
      </w:r>
      <w:r w:rsidR="00C02992" w:rsidRPr="00C02992">
        <w:rPr>
          <w:rFonts w:ascii="Arial Narrow" w:hAnsi="Arial Narrow"/>
        </w:rPr>
        <w:t>- Přírodopis</w:t>
      </w:r>
    </w:p>
    <w:p w:rsidR="0007366A" w:rsidRPr="00517368" w:rsidRDefault="0007366A" w:rsidP="0007366A">
      <w:pPr>
        <w:rPr>
          <w:rFonts w:ascii="Arial Narrow" w:hAnsi="Arial Narrow"/>
          <w:b/>
        </w:rPr>
      </w:pPr>
    </w:p>
    <w:p w:rsidR="0007366A" w:rsidRDefault="0007366A" w:rsidP="0007366A">
      <w:pPr>
        <w:rPr>
          <w:rFonts w:ascii="Arial Narrow" w:hAnsi="Arial Narrow"/>
          <w:b/>
        </w:rPr>
      </w:pPr>
      <w:r w:rsidRPr="00517368">
        <w:rPr>
          <w:rFonts w:ascii="Arial Narrow" w:hAnsi="Arial Narrow"/>
          <w:b/>
        </w:rPr>
        <w:t xml:space="preserve">6. Praktický dopad </w:t>
      </w:r>
    </w:p>
    <w:p w:rsidR="00C02992" w:rsidRPr="00C02992" w:rsidRDefault="00C02992" w:rsidP="0007366A">
      <w:pPr>
        <w:rPr>
          <w:rFonts w:ascii="Arial Narrow" w:hAnsi="Arial Narrow"/>
          <w:color w:val="008000"/>
        </w:rPr>
      </w:pPr>
      <w:r w:rsidRPr="00C02992">
        <w:rPr>
          <w:rFonts w:ascii="Arial Narrow" w:hAnsi="Arial Narrow"/>
        </w:rPr>
        <w:t>- žák dokáže rozeznat příznaky infarktu myokardu</w:t>
      </w:r>
    </w:p>
    <w:p w:rsidR="00C02992" w:rsidRDefault="00C02992" w:rsidP="0007366A">
      <w:pPr>
        <w:rPr>
          <w:rFonts w:ascii="Arial Narrow" w:hAnsi="Arial Narrow"/>
        </w:rPr>
      </w:pPr>
      <w:r>
        <w:rPr>
          <w:rFonts w:ascii="Arial Narrow" w:hAnsi="Arial Narrow"/>
        </w:rPr>
        <w:t>- žák dovede</w:t>
      </w:r>
      <w:r w:rsidRPr="00C02992">
        <w:rPr>
          <w:rFonts w:ascii="Arial Narrow" w:hAnsi="Arial Narrow"/>
        </w:rPr>
        <w:t xml:space="preserve"> poskytnout první pomoc při srdečním selhání</w:t>
      </w:r>
    </w:p>
    <w:p w:rsidR="00C02992" w:rsidRPr="00C02992" w:rsidRDefault="00C02992" w:rsidP="0007366A">
      <w:pPr>
        <w:rPr>
          <w:rFonts w:ascii="Arial Narrow" w:hAnsi="Arial Narrow"/>
        </w:rPr>
      </w:pPr>
      <w:r>
        <w:rPr>
          <w:rFonts w:ascii="Arial Narrow" w:hAnsi="Arial Narrow"/>
        </w:rPr>
        <w:t>- žák zná prevenci vzniku infarktu myokardu</w:t>
      </w:r>
    </w:p>
    <w:p w:rsidR="0007366A" w:rsidRDefault="0007366A" w:rsidP="0007366A">
      <w:pPr>
        <w:rPr>
          <w:rFonts w:ascii="Arial Narrow" w:hAnsi="Arial Narrow"/>
          <w:b/>
          <w:smallCaps/>
          <w:sz w:val="28"/>
          <w:szCs w:val="28"/>
          <w:u w:val="single"/>
        </w:rPr>
      </w:pPr>
    </w:p>
    <w:p w:rsidR="0007366A" w:rsidRPr="00A54F0A" w:rsidRDefault="0007366A" w:rsidP="0007366A">
      <w:pPr>
        <w:rPr>
          <w:rFonts w:ascii="Arial Narrow" w:hAnsi="Arial Narrow"/>
          <w:b/>
          <w:smallCaps/>
          <w:sz w:val="28"/>
          <w:szCs w:val="28"/>
          <w:u w:val="single"/>
        </w:rPr>
      </w:pPr>
      <w:r w:rsidRPr="00A54F0A">
        <w:rPr>
          <w:rFonts w:ascii="Arial Narrow" w:hAnsi="Arial Narrow"/>
          <w:b/>
          <w:smallCaps/>
          <w:sz w:val="28"/>
          <w:szCs w:val="28"/>
          <w:u w:val="single"/>
        </w:rPr>
        <w:t>C. Scénář výuky:</w:t>
      </w:r>
    </w:p>
    <w:p w:rsidR="0007366A" w:rsidRPr="00A54F0A" w:rsidRDefault="0007366A" w:rsidP="0007366A">
      <w:pPr>
        <w:spacing w:line="360" w:lineRule="auto"/>
        <w:rPr>
          <w:rFonts w:ascii="Arial Narrow" w:hAnsi="Arial Narrow"/>
          <w:b/>
          <w:smallCaps/>
          <w:u w:val="single"/>
        </w:rPr>
      </w:pPr>
      <w:r w:rsidRPr="00A54F0A">
        <w:rPr>
          <w:rFonts w:ascii="Arial Narrow" w:hAnsi="Arial Narrow"/>
          <w:b/>
          <w:smallCaps/>
          <w:u w:val="single"/>
        </w:rPr>
        <w:t xml:space="preserve">Etapy </w:t>
      </w:r>
      <w:r>
        <w:rPr>
          <w:rFonts w:ascii="Arial Narrow" w:hAnsi="Arial Narrow"/>
          <w:b/>
          <w:smallCaps/>
          <w:u w:val="single"/>
        </w:rPr>
        <w:t xml:space="preserve">výuky </w:t>
      </w:r>
    </w:p>
    <w:p w:rsidR="0007366A" w:rsidRPr="00A54F0A" w:rsidRDefault="0007366A" w:rsidP="0007366A">
      <w:pPr>
        <w:spacing w:line="360" w:lineRule="auto"/>
        <w:rPr>
          <w:rFonts w:ascii="Arial Narrow" w:hAnsi="Arial Narrow"/>
          <w:b/>
        </w:rPr>
      </w:pPr>
      <w:r w:rsidRPr="00517368">
        <w:rPr>
          <w:rFonts w:ascii="Arial Narrow" w:hAnsi="Arial Narrow"/>
          <w:b/>
        </w:rPr>
        <w:t>A/ Úvod</w:t>
      </w:r>
      <w:r>
        <w:rPr>
          <w:rFonts w:ascii="Arial Narrow" w:hAnsi="Arial Narrow"/>
          <w:b/>
        </w:rPr>
        <w:t>ní část</w:t>
      </w:r>
      <w:r w:rsidRPr="00517368">
        <w:rPr>
          <w:rFonts w:ascii="Arial Narrow" w:hAnsi="Arial Narrow"/>
          <w:b/>
        </w:rPr>
        <w:t>:</w:t>
      </w:r>
      <w:r w:rsidR="00325D38">
        <w:rPr>
          <w:rFonts w:ascii="Arial Narrow" w:hAnsi="Arial Narrow"/>
          <w:b/>
        </w:rPr>
        <w:t>1. Zahájení projektového dne</w:t>
      </w:r>
    </w:p>
    <w:p w:rsidR="0007366A" w:rsidRPr="00A54F0A" w:rsidRDefault="00325D38" w:rsidP="0007366A">
      <w:pPr>
        <w:spacing w:line="360" w:lineRule="auto"/>
        <w:ind w:left="708"/>
        <w:rPr>
          <w:rFonts w:ascii="Arial Narrow" w:hAnsi="Arial Narrow"/>
          <w:b/>
        </w:rPr>
      </w:pPr>
      <w:r>
        <w:rPr>
          <w:rFonts w:ascii="Arial Narrow" w:hAnsi="Arial Narrow"/>
          <w:b/>
        </w:rPr>
        <w:t>2. Seznámení žáků s cílem projektu</w:t>
      </w:r>
    </w:p>
    <w:p w:rsidR="0007366A" w:rsidRPr="00A54F0A" w:rsidRDefault="0007366A" w:rsidP="0007366A">
      <w:pPr>
        <w:spacing w:line="360" w:lineRule="auto"/>
        <w:ind w:left="708"/>
        <w:rPr>
          <w:rFonts w:ascii="Arial Narrow" w:hAnsi="Arial Narrow"/>
          <w:b/>
        </w:rPr>
      </w:pPr>
      <w:r w:rsidRPr="00A54F0A">
        <w:rPr>
          <w:rFonts w:ascii="Arial Narrow" w:hAnsi="Arial Narrow"/>
          <w:b/>
        </w:rPr>
        <w:t xml:space="preserve">              3  Motivace </w:t>
      </w:r>
    </w:p>
    <w:p w:rsidR="00C02992" w:rsidRDefault="00C02992" w:rsidP="0007366A">
      <w:pPr>
        <w:spacing w:line="360" w:lineRule="auto"/>
        <w:rPr>
          <w:rFonts w:ascii="Arial Narrow" w:hAnsi="Arial Narrow"/>
          <w:b/>
        </w:rPr>
      </w:pPr>
    </w:p>
    <w:p w:rsidR="0007366A" w:rsidRPr="00517368" w:rsidRDefault="0007366A" w:rsidP="0007366A">
      <w:pPr>
        <w:spacing w:line="360" w:lineRule="auto"/>
        <w:rPr>
          <w:rFonts w:ascii="Arial Narrow" w:hAnsi="Arial Narrow"/>
          <w:b/>
        </w:rPr>
      </w:pPr>
      <w:r w:rsidRPr="00517368">
        <w:rPr>
          <w:rFonts w:ascii="Arial Narrow" w:hAnsi="Arial Narrow"/>
          <w:b/>
        </w:rPr>
        <w:lastRenderedPageBreak/>
        <w:t xml:space="preserve"> B/ </w:t>
      </w:r>
      <w:r>
        <w:rPr>
          <w:rFonts w:ascii="Arial Narrow" w:hAnsi="Arial Narrow"/>
          <w:b/>
        </w:rPr>
        <w:t xml:space="preserve">Hlavní </w:t>
      </w:r>
      <w:r w:rsidRPr="00517368">
        <w:rPr>
          <w:rFonts w:ascii="Arial Narrow" w:hAnsi="Arial Narrow"/>
          <w:b/>
        </w:rPr>
        <w:t xml:space="preserve"> část:</w:t>
      </w:r>
    </w:p>
    <w:p w:rsidR="00C02992" w:rsidRDefault="00325D38" w:rsidP="00325D38">
      <w:pPr>
        <w:spacing w:line="360" w:lineRule="auto"/>
        <w:rPr>
          <w:rFonts w:ascii="Arial Narrow" w:hAnsi="Arial Narrow"/>
        </w:rPr>
      </w:pPr>
      <w:r w:rsidRPr="00325D38">
        <w:rPr>
          <w:rFonts w:ascii="Arial Narrow" w:hAnsi="Arial Narrow"/>
          <w:b/>
        </w:rPr>
        <w:t>1. hodina</w:t>
      </w:r>
      <w:r>
        <w:rPr>
          <w:rFonts w:ascii="Arial Narrow" w:hAnsi="Arial Narrow"/>
        </w:rPr>
        <w:t>: přednáška teorie o infarktu myokardu (jeho příčiny, důsledku, léčby)</w:t>
      </w:r>
    </w:p>
    <w:p w:rsidR="00325D38" w:rsidRDefault="00325D38" w:rsidP="00325D38">
      <w:pPr>
        <w:spacing w:line="360" w:lineRule="auto"/>
        <w:rPr>
          <w:rFonts w:ascii="Arial Narrow" w:hAnsi="Arial Narrow"/>
        </w:rPr>
      </w:pPr>
      <w:r w:rsidRPr="00325D38">
        <w:rPr>
          <w:rFonts w:ascii="Arial Narrow" w:hAnsi="Arial Narrow"/>
          <w:b/>
        </w:rPr>
        <w:t>2. hodina</w:t>
      </w:r>
      <w:r>
        <w:rPr>
          <w:rFonts w:ascii="Arial Narrow" w:hAnsi="Arial Narrow"/>
        </w:rPr>
        <w:t>: praktický nácvik poskytování první pomoci člověku s infarktem myokardu</w:t>
      </w:r>
    </w:p>
    <w:p w:rsidR="00325D38" w:rsidRDefault="00325D38" w:rsidP="00325D38">
      <w:pPr>
        <w:spacing w:line="360" w:lineRule="auto"/>
        <w:rPr>
          <w:rFonts w:ascii="Arial Narrow" w:hAnsi="Arial Narrow"/>
        </w:rPr>
      </w:pPr>
      <w:r w:rsidRPr="00325D38">
        <w:rPr>
          <w:rFonts w:ascii="Arial Narrow" w:hAnsi="Arial Narrow"/>
          <w:b/>
        </w:rPr>
        <w:t>3. hodina</w:t>
      </w:r>
      <w:r>
        <w:rPr>
          <w:rFonts w:ascii="Arial Narrow" w:hAnsi="Arial Narrow"/>
        </w:rPr>
        <w:t>: vytvoření plakátu, na kterém budou vyobrazeny všechny kroky poskytnutí první pomoci člověku s infarktem</w:t>
      </w:r>
    </w:p>
    <w:p w:rsidR="00325D38" w:rsidRDefault="00325D38" w:rsidP="00325D38">
      <w:pPr>
        <w:spacing w:line="360" w:lineRule="auto"/>
        <w:rPr>
          <w:rFonts w:ascii="Arial Narrow" w:hAnsi="Arial Narrow"/>
        </w:rPr>
      </w:pPr>
      <w:r>
        <w:rPr>
          <w:rFonts w:ascii="Arial Narrow" w:hAnsi="Arial Narrow"/>
        </w:rPr>
        <w:tab/>
        <w:t xml:space="preserve">     myokardu. </w:t>
      </w:r>
    </w:p>
    <w:p w:rsidR="00325D38" w:rsidRDefault="00325D38" w:rsidP="00325D38">
      <w:pPr>
        <w:spacing w:line="360" w:lineRule="auto"/>
        <w:rPr>
          <w:rFonts w:ascii="Arial Narrow" w:hAnsi="Arial Narrow"/>
        </w:rPr>
      </w:pPr>
      <w:r w:rsidRPr="00325D38">
        <w:rPr>
          <w:rFonts w:ascii="Arial Narrow" w:hAnsi="Arial Narrow"/>
          <w:b/>
        </w:rPr>
        <w:t>4. hodina</w:t>
      </w:r>
      <w:r w:rsidR="00087750">
        <w:rPr>
          <w:rFonts w:ascii="Arial Narrow" w:hAnsi="Arial Narrow"/>
        </w:rPr>
        <w:t>: 20</w:t>
      </w:r>
      <w:r>
        <w:rPr>
          <w:rFonts w:ascii="Arial Narrow" w:hAnsi="Arial Narrow"/>
        </w:rPr>
        <w:t xml:space="preserve"> min – brainstorming. Žáci pomocí aktivizační metody brainstorming zapíší možnosti prevence na tabuli</w:t>
      </w:r>
    </w:p>
    <w:p w:rsidR="00325D38" w:rsidRDefault="00087750" w:rsidP="00325D38">
      <w:pPr>
        <w:spacing w:line="360" w:lineRule="auto"/>
        <w:rPr>
          <w:rFonts w:ascii="Arial Narrow" w:hAnsi="Arial Narrow"/>
        </w:rPr>
      </w:pPr>
      <w:r>
        <w:rPr>
          <w:rFonts w:ascii="Arial Narrow" w:hAnsi="Arial Narrow"/>
        </w:rPr>
        <w:tab/>
        <w:t xml:space="preserve">     25</w:t>
      </w:r>
      <w:r w:rsidR="00325D38">
        <w:rPr>
          <w:rFonts w:ascii="Arial Narrow" w:hAnsi="Arial Narrow"/>
        </w:rPr>
        <w:t xml:space="preserve"> min – žáci sestaví „cukrovou pyramidu“</w:t>
      </w:r>
    </w:p>
    <w:p w:rsidR="00325D38" w:rsidRDefault="00325D38" w:rsidP="00325D38">
      <w:pPr>
        <w:spacing w:line="360" w:lineRule="auto"/>
        <w:rPr>
          <w:rFonts w:ascii="Arial Narrow" w:hAnsi="Arial Narrow"/>
        </w:rPr>
      </w:pPr>
      <w:r w:rsidRPr="00325D38">
        <w:rPr>
          <w:rFonts w:ascii="Arial Narrow" w:hAnsi="Arial Narrow"/>
          <w:b/>
        </w:rPr>
        <w:t xml:space="preserve">5.  </w:t>
      </w:r>
      <w:r>
        <w:rPr>
          <w:rFonts w:ascii="Arial Narrow" w:hAnsi="Arial Narrow"/>
          <w:b/>
        </w:rPr>
        <w:t xml:space="preserve">hodina: </w:t>
      </w:r>
      <w:r w:rsidR="00D54622" w:rsidRPr="00D54622">
        <w:rPr>
          <w:rFonts w:ascii="Arial Narrow" w:hAnsi="Arial Narrow"/>
        </w:rPr>
        <w:t>kresba</w:t>
      </w:r>
      <w:r w:rsidR="00D54622">
        <w:rPr>
          <w:rFonts w:ascii="Arial Narrow" w:hAnsi="Arial Narrow"/>
        </w:rPr>
        <w:t xml:space="preserve"> postavičky a návyků či potravin, kterým by se měla tato postava vyhnout, aby předešla infarktu</w:t>
      </w:r>
    </w:p>
    <w:p w:rsidR="00D54622" w:rsidRDefault="00D54622" w:rsidP="00325D38">
      <w:pPr>
        <w:spacing w:line="360" w:lineRule="auto"/>
        <w:rPr>
          <w:rFonts w:ascii="Arial Narrow" w:hAnsi="Arial Narrow"/>
        </w:rPr>
      </w:pPr>
      <w:r>
        <w:rPr>
          <w:rFonts w:ascii="Arial Narrow" w:hAnsi="Arial Narrow"/>
        </w:rPr>
        <w:tab/>
        <w:t xml:space="preserve">      myokardu. Současně budou kresleny i protektivní faktory. </w:t>
      </w:r>
    </w:p>
    <w:p w:rsidR="00D54622" w:rsidRPr="00325D38" w:rsidRDefault="00D54622" w:rsidP="00325D38">
      <w:pPr>
        <w:spacing w:line="360" w:lineRule="auto"/>
        <w:rPr>
          <w:rFonts w:ascii="Arial Narrow" w:hAnsi="Arial Narrow"/>
          <w:b/>
        </w:rPr>
      </w:pPr>
      <w:r w:rsidRPr="00D54622">
        <w:rPr>
          <w:rFonts w:ascii="Arial Narrow" w:hAnsi="Arial Narrow"/>
          <w:b/>
        </w:rPr>
        <w:t>6. hodina:</w:t>
      </w:r>
      <w:r>
        <w:rPr>
          <w:rFonts w:ascii="Arial Narrow" w:hAnsi="Arial Narrow"/>
        </w:rPr>
        <w:t xml:space="preserve"> prezentace výsledků žáků ve skupinách, závěrečné zhodnocení</w:t>
      </w:r>
    </w:p>
    <w:p w:rsidR="0007366A" w:rsidRPr="00256C50" w:rsidRDefault="0007366A" w:rsidP="00C02992">
      <w:pPr>
        <w:spacing w:line="360" w:lineRule="auto"/>
        <w:ind w:left="2268" w:hanging="144"/>
        <w:rPr>
          <w:rFonts w:ascii="Arial Narrow" w:hAnsi="Arial Narrow"/>
          <w:color w:val="008000"/>
        </w:rPr>
      </w:pPr>
    </w:p>
    <w:p w:rsidR="0007366A" w:rsidRPr="00517368" w:rsidRDefault="0007366A" w:rsidP="0007366A">
      <w:pPr>
        <w:ind w:left="708" w:firstLine="708"/>
        <w:rPr>
          <w:rFonts w:ascii="Arial Narrow" w:hAnsi="Arial Narrow"/>
        </w:rPr>
      </w:pPr>
    </w:p>
    <w:p w:rsidR="0007366A" w:rsidRPr="00517368" w:rsidRDefault="0007366A" w:rsidP="0007366A">
      <w:pPr>
        <w:rPr>
          <w:rFonts w:ascii="Arial Narrow" w:hAnsi="Arial Narrow"/>
          <w:b/>
        </w:rPr>
      </w:pPr>
      <w:r w:rsidRPr="00517368">
        <w:rPr>
          <w:rFonts w:ascii="Arial Narrow" w:hAnsi="Arial Narrow"/>
          <w:b/>
        </w:rPr>
        <w:t xml:space="preserve">  C/ Závěrečná část:</w:t>
      </w:r>
    </w:p>
    <w:p w:rsidR="0007366A" w:rsidRPr="00517368" w:rsidRDefault="0007366A" w:rsidP="00C02992">
      <w:pPr>
        <w:spacing w:line="360" w:lineRule="auto"/>
        <w:ind w:left="1701"/>
        <w:rPr>
          <w:rFonts w:ascii="Arial Narrow" w:hAnsi="Arial Narrow"/>
        </w:rPr>
      </w:pPr>
      <w:r w:rsidRPr="00517368">
        <w:rPr>
          <w:rFonts w:ascii="Arial Narrow" w:hAnsi="Arial Narrow"/>
        </w:rPr>
        <w:t xml:space="preserve"> l. Hodnocení  pracovní  aktivity  žáků  (jejich pozornost, kázeň, iniciativa, apod. )</w:t>
      </w:r>
    </w:p>
    <w:p w:rsidR="0007366A" w:rsidRPr="00533F89" w:rsidRDefault="00C02992" w:rsidP="00533F89">
      <w:pPr>
        <w:spacing w:line="360" w:lineRule="auto"/>
        <w:ind w:left="1701"/>
        <w:rPr>
          <w:rFonts w:ascii="Arial Narrow" w:hAnsi="Arial Narrow"/>
        </w:rPr>
      </w:pPr>
      <w:r>
        <w:rPr>
          <w:rFonts w:ascii="Arial Narrow" w:hAnsi="Arial Narrow"/>
        </w:rPr>
        <w:t xml:space="preserve"> 2</w:t>
      </w:r>
      <w:r w:rsidR="0007366A" w:rsidRPr="00517368">
        <w:rPr>
          <w:rFonts w:ascii="Arial Narrow" w:hAnsi="Arial Narrow"/>
        </w:rPr>
        <w:t xml:space="preserve">. Ukončení hodiny. </w:t>
      </w:r>
    </w:p>
    <w:p w:rsidR="0007366A" w:rsidRPr="00517368" w:rsidRDefault="0007366A" w:rsidP="0007366A">
      <w:pPr>
        <w:rPr>
          <w:rFonts w:ascii="Arial Narrow" w:hAnsi="Arial Narrow"/>
          <w:b/>
          <w:sz w:val="28"/>
          <w:szCs w:val="28"/>
          <w:u w:val="single"/>
        </w:rPr>
      </w:pPr>
    </w:p>
    <w:p w:rsidR="0007366A" w:rsidRPr="00517368" w:rsidRDefault="00533F89" w:rsidP="0007366A">
      <w:pPr>
        <w:rPr>
          <w:rFonts w:ascii="Arial Narrow" w:hAnsi="Arial Narrow"/>
          <w:b/>
          <w:sz w:val="28"/>
          <w:szCs w:val="28"/>
          <w:u w:val="single"/>
        </w:rPr>
      </w:pPr>
      <w:r w:rsidRPr="00533F89">
        <w:rPr>
          <w:rFonts w:ascii="Arial Narrow" w:hAnsi="Arial Narrow"/>
          <w:b/>
          <w:sz w:val="28"/>
          <w:szCs w:val="28"/>
          <w:u w:val="single"/>
        </w:rPr>
        <w:t>Scénář výuky</w:t>
      </w:r>
    </w:p>
    <w:p w:rsidR="0007366A" w:rsidRPr="00517368" w:rsidRDefault="0007366A" w:rsidP="0007366A">
      <w:pPr>
        <w:rPr>
          <w:rFonts w:ascii="Arial Narrow" w:hAnsi="Arial Narrow"/>
          <w:b/>
          <w:sz w:val="28"/>
          <w:szCs w:val="28"/>
          <w:u w:val="single"/>
        </w:rPr>
      </w:pP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2"/>
        <w:gridCol w:w="5437"/>
        <w:gridCol w:w="1274"/>
        <w:gridCol w:w="1557"/>
        <w:gridCol w:w="708"/>
        <w:gridCol w:w="922"/>
      </w:tblGrid>
      <w:tr w:rsidR="0007366A" w:rsidRPr="00517368" w:rsidTr="00533F89">
        <w:trPr>
          <w:trHeight w:val="559"/>
        </w:trPr>
        <w:tc>
          <w:tcPr>
            <w:tcW w:w="1042" w:type="dxa"/>
            <w:tcBorders>
              <w:bottom w:val="single" w:sz="12" w:space="0" w:color="auto"/>
            </w:tcBorders>
          </w:tcPr>
          <w:p w:rsidR="0007366A" w:rsidRPr="00517368" w:rsidRDefault="0007366A" w:rsidP="005539E0">
            <w:pPr>
              <w:rPr>
                <w:rFonts w:ascii="Arial Narrow" w:hAnsi="Arial Narrow"/>
                <w:b/>
              </w:rPr>
            </w:pPr>
            <w:r w:rsidRPr="00517368">
              <w:rPr>
                <w:rFonts w:ascii="Arial Narrow" w:hAnsi="Arial Narrow"/>
                <w:b/>
              </w:rPr>
              <w:t xml:space="preserve">Fáze </w:t>
            </w:r>
          </w:p>
        </w:tc>
        <w:tc>
          <w:tcPr>
            <w:tcW w:w="5437" w:type="dxa"/>
            <w:tcBorders>
              <w:bottom w:val="single" w:sz="12" w:space="0" w:color="auto"/>
            </w:tcBorders>
          </w:tcPr>
          <w:p w:rsidR="0007366A" w:rsidRPr="00517368" w:rsidRDefault="0007366A" w:rsidP="005539E0">
            <w:pPr>
              <w:rPr>
                <w:rFonts w:ascii="Arial Narrow" w:hAnsi="Arial Narrow"/>
                <w:b/>
              </w:rPr>
            </w:pPr>
            <w:r w:rsidRPr="00517368">
              <w:rPr>
                <w:rFonts w:ascii="Arial Narrow" w:hAnsi="Arial Narrow"/>
                <w:b/>
              </w:rPr>
              <w:t>Podrobný popis aktivit (činností)</w:t>
            </w:r>
          </w:p>
          <w:p w:rsidR="0007366A" w:rsidRPr="00517368" w:rsidRDefault="0007366A" w:rsidP="005539E0">
            <w:pPr>
              <w:rPr>
                <w:rFonts w:ascii="Arial Narrow" w:hAnsi="Arial Narrow"/>
                <w:color w:val="008000"/>
                <w:sz w:val="20"/>
                <w:szCs w:val="20"/>
              </w:rPr>
            </w:pPr>
          </w:p>
        </w:tc>
        <w:tc>
          <w:tcPr>
            <w:tcW w:w="1274" w:type="dxa"/>
            <w:tcBorders>
              <w:bottom w:val="single" w:sz="12" w:space="0" w:color="auto"/>
            </w:tcBorders>
          </w:tcPr>
          <w:p w:rsidR="0007366A" w:rsidRPr="00517368" w:rsidRDefault="0007366A" w:rsidP="005539E0">
            <w:pPr>
              <w:ind w:right="-108"/>
              <w:rPr>
                <w:rFonts w:ascii="Arial Narrow" w:hAnsi="Arial Narrow"/>
                <w:b/>
              </w:rPr>
            </w:pPr>
            <w:r w:rsidRPr="00517368">
              <w:rPr>
                <w:rFonts w:ascii="Arial Narrow" w:hAnsi="Arial Narrow"/>
                <w:b/>
              </w:rPr>
              <w:t>Metoda</w:t>
            </w:r>
          </w:p>
        </w:tc>
        <w:tc>
          <w:tcPr>
            <w:tcW w:w="1557" w:type="dxa"/>
            <w:tcBorders>
              <w:bottom w:val="single" w:sz="12" w:space="0" w:color="auto"/>
            </w:tcBorders>
          </w:tcPr>
          <w:p w:rsidR="0007366A" w:rsidRPr="00517368" w:rsidRDefault="0007366A" w:rsidP="005539E0">
            <w:pPr>
              <w:ind w:right="-108"/>
              <w:rPr>
                <w:rFonts w:ascii="Arial Narrow" w:hAnsi="Arial Narrow"/>
                <w:b/>
              </w:rPr>
            </w:pPr>
            <w:r w:rsidRPr="00517368">
              <w:rPr>
                <w:rFonts w:ascii="Arial Narrow" w:hAnsi="Arial Narrow"/>
                <w:b/>
              </w:rPr>
              <w:t>Forma</w:t>
            </w:r>
          </w:p>
          <w:p w:rsidR="0007366A" w:rsidRPr="00517368" w:rsidRDefault="0007366A" w:rsidP="005539E0">
            <w:pPr>
              <w:ind w:left="-108" w:right="-108"/>
              <w:jc w:val="center"/>
              <w:rPr>
                <w:rFonts w:ascii="Arial Narrow" w:hAnsi="Arial Narrow"/>
                <w:b/>
              </w:rPr>
            </w:pPr>
            <w:r w:rsidRPr="00517368">
              <w:rPr>
                <w:rFonts w:ascii="Arial Narrow" w:hAnsi="Arial Narrow"/>
                <w:sz w:val="16"/>
                <w:szCs w:val="16"/>
              </w:rPr>
              <w:t>Organizace výuky</w:t>
            </w:r>
          </w:p>
        </w:tc>
        <w:tc>
          <w:tcPr>
            <w:tcW w:w="708" w:type="dxa"/>
            <w:tcBorders>
              <w:bottom w:val="single" w:sz="12" w:space="0" w:color="auto"/>
            </w:tcBorders>
          </w:tcPr>
          <w:p w:rsidR="0007366A" w:rsidRPr="00517368" w:rsidRDefault="0007366A" w:rsidP="005539E0">
            <w:pPr>
              <w:rPr>
                <w:rFonts w:ascii="Arial Narrow" w:hAnsi="Arial Narrow"/>
                <w:b/>
              </w:rPr>
            </w:pPr>
            <w:r w:rsidRPr="00517368">
              <w:rPr>
                <w:rFonts w:ascii="Arial Narrow" w:hAnsi="Arial Narrow"/>
                <w:b/>
              </w:rPr>
              <w:t xml:space="preserve">Čas </w:t>
            </w:r>
          </w:p>
        </w:tc>
        <w:tc>
          <w:tcPr>
            <w:tcW w:w="922" w:type="dxa"/>
            <w:tcBorders>
              <w:bottom w:val="single" w:sz="12" w:space="0" w:color="auto"/>
            </w:tcBorders>
          </w:tcPr>
          <w:p w:rsidR="0007366A" w:rsidRDefault="0007366A" w:rsidP="005539E0">
            <w:pPr>
              <w:rPr>
                <w:rFonts w:ascii="Arial Narrow" w:hAnsi="Arial Narrow"/>
                <w:b/>
                <w:sz w:val="18"/>
                <w:szCs w:val="18"/>
              </w:rPr>
            </w:pPr>
            <w:r w:rsidRPr="00517368">
              <w:rPr>
                <w:rFonts w:ascii="Arial Narrow" w:hAnsi="Arial Narrow"/>
                <w:b/>
                <w:sz w:val="18"/>
                <w:szCs w:val="18"/>
              </w:rPr>
              <w:t>Poznámky</w:t>
            </w:r>
          </w:p>
          <w:p w:rsidR="0007366A" w:rsidRPr="00517368" w:rsidRDefault="0007366A" w:rsidP="005539E0">
            <w:pPr>
              <w:rPr>
                <w:rFonts w:ascii="Arial Narrow" w:hAnsi="Arial Narrow"/>
                <w:b/>
                <w:sz w:val="18"/>
                <w:szCs w:val="18"/>
              </w:rPr>
            </w:pPr>
            <w:r w:rsidRPr="00517368">
              <w:rPr>
                <w:rFonts w:ascii="Arial Narrow" w:hAnsi="Arial Narrow"/>
                <w:b/>
                <w:sz w:val="18"/>
                <w:szCs w:val="18"/>
              </w:rPr>
              <w:t>pomůcky</w:t>
            </w:r>
          </w:p>
        </w:tc>
      </w:tr>
      <w:tr w:rsidR="00533F89" w:rsidRPr="00517368" w:rsidTr="00533F89">
        <w:trPr>
          <w:trHeight w:val="1254"/>
        </w:trPr>
        <w:tc>
          <w:tcPr>
            <w:tcW w:w="1042" w:type="dxa"/>
            <w:tcBorders>
              <w:top w:val="single" w:sz="12" w:space="0" w:color="auto"/>
              <w:bottom w:val="single" w:sz="12" w:space="0" w:color="auto"/>
            </w:tcBorders>
          </w:tcPr>
          <w:p w:rsidR="00533F89" w:rsidRPr="00517368" w:rsidRDefault="00533F89" w:rsidP="00533F89">
            <w:pPr>
              <w:rPr>
                <w:rFonts w:ascii="Arial Narrow" w:hAnsi="Arial Narrow"/>
                <w:b/>
              </w:rPr>
            </w:pPr>
            <w:r w:rsidRPr="00517368">
              <w:rPr>
                <w:rFonts w:ascii="Arial Narrow" w:hAnsi="Arial Narrow"/>
                <w:b/>
              </w:rPr>
              <w:t>Úvod</w:t>
            </w:r>
          </w:p>
          <w:p w:rsidR="00533F89" w:rsidRPr="00517368" w:rsidRDefault="00533F89" w:rsidP="00533F89">
            <w:pPr>
              <w:ind w:left="360"/>
              <w:rPr>
                <w:rFonts w:ascii="Arial Narrow" w:hAnsi="Arial Narrow"/>
              </w:rPr>
            </w:pPr>
          </w:p>
        </w:tc>
        <w:tc>
          <w:tcPr>
            <w:tcW w:w="5437" w:type="dxa"/>
            <w:tcBorders>
              <w:top w:val="single" w:sz="12" w:space="0" w:color="auto"/>
              <w:bottom w:val="single" w:sz="12" w:space="0" w:color="auto"/>
            </w:tcBorders>
          </w:tcPr>
          <w:p w:rsidR="00533F89" w:rsidRPr="00F462C9" w:rsidRDefault="00533F89" w:rsidP="00533F89">
            <w:r w:rsidRPr="00F462C9">
              <w:t>- zapsání do třídní knihy</w:t>
            </w:r>
          </w:p>
          <w:p w:rsidR="00533F89" w:rsidRPr="00F462C9" w:rsidRDefault="00533F89" w:rsidP="00533F89">
            <w:pPr>
              <w:rPr>
                <w:sz w:val="16"/>
                <w:szCs w:val="16"/>
              </w:rPr>
            </w:pPr>
          </w:p>
          <w:p w:rsidR="00533F89" w:rsidRPr="00F462C9" w:rsidRDefault="00533F89" w:rsidP="00533F89">
            <w:r w:rsidRPr="00F462C9">
              <w:t>- seznámení s učivem dnešní</w:t>
            </w:r>
            <w:r w:rsidR="00DF2AC4">
              <w:t>ho projektového dne</w:t>
            </w:r>
          </w:p>
        </w:tc>
        <w:tc>
          <w:tcPr>
            <w:tcW w:w="1274" w:type="dxa"/>
            <w:tcBorders>
              <w:top w:val="single" w:sz="12" w:space="0" w:color="auto"/>
              <w:bottom w:val="single" w:sz="12" w:space="0" w:color="auto"/>
            </w:tcBorders>
          </w:tcPr>
          <w:p w:rsidR="00533F89" w:rsidRPr="00F462C9" w:rsidRDefault="00533F89" w:rsidP="00533F89">
            <w:pPr>
              <w:jc w:val="center"/>
            </w:pPr>
            <w:r w:rsidRPr="00F462C9">
              <w:t>-</w:t>
            </w:r>
          </w:p>
          <w:p w:rsidR="00533F89" w:rsidRPr="00F462C9" w:rsidRDefault="00533F89" w:rsidP="00533F89">
            <w:pPr>
              <w:jc w:val="center"/>
              <w:rPr>
                <w:sz w:val="16"/>
                <w:szCs w:val="16"/>
              </w:rPr>
            </w:pPr>
          </w:p>
          <w:p w:rsidR="00533F89" w:rsidRPr="00F462C9" w:rsidRDefault="00533F89" w:rsidP="00533F89">
            <w:r w:rsidRPr="00F462C9">
              <w:t xml:space="preserve"> hromadná</w:t>
            </w:r>
          </w:p>
        </w:tc>
        <w:tc>
          <w:tcPr>
            <w:tcW w:w="1557" w:type="dxa"/>
            <w:tcBorders>
              <w:top w:val="single" w:sz="12" w:space="0" w:color="auto"/>
              <w:bottom w:val="single" w:sz="12" w:space="0" w:color="auto"/>
            </w:tcBorders>
          </w:tcPr>
          <w:p w:rsidR="00533F89" w:rsidRPr="00F462C9" w:rsidRDefault="00533F89" w:rsidP="00533F89">
            <w:pPr>
              <w:jc w:val="center"/>
            </w:pPr>
          </w:p>
          <w:p w:rsidR="00533F89" w:rsidRPr="00F462C9" w:rsidRDefault="00533F89" w:rsidP="00533F89">
            <w:pPr>
              <w:jc w:val="center"/>
              <w:rPr>
                <w:sz w:val="16"/>
                <w:szCs w:val="16"/>
              </w:rPr>
            </w:pPr>
          </w:p>
          <w:p w:rsidR="00533F89" w:rsidRPr="00F462C9" w:rsidRDefault="00533F89" w:rsidP="00533F89">
            <w:pPr>
              <w:jc w:val="center"/>
            </w:pPr>
            <w:r w:rsidRPr="00F462C9">
              <w:t>výklad</w:t>
            </w:r>
          </w:p>
        </w:tc>
        <w:tc>
          <w:tcPr>
            <w:tcW w:w="708" w:type="dxa"/>
            <w:tcBorders>
              <w:top w:val="single" w:sz="12" w:space="0" w:color="auto"/>
              <w:bottom w:val="single" w:sz="12" w:space="0" w:color="auto"/>
            </w:tcBorders>
          </w:tcPr>
          <w:p w:rsidR="00533F89" w:rsidRPr="00F462C9" w:rsidRDefault="00533F89" w:rsidP="00533F89">
            <w:r w:rsidRPr="00F462C9">
              <w:t>1 min</w:t>
            </w:r>
          </w:p>
          <w:p w:rsidR="00533F89" w:rsidRPr="00F462C9" w:rsidRDefault="00533F89" w:rsidP="00533F89">
            <w:pPr>
              <w:rPr>
                <w:highlight w:val="yellow"/>
              </w:rPr>
            </w:pPr>
            <w:r w:rsidRPr="00F462C9">
              <w:t>2 min</w:t>
            </w:r>
          </w:p>
        </w:tc>
        <w:tc>
          <w:tcPr>
            <w:tcW w:w="922" w:type="dxa"/>
            <w:tcBorders>
              <w:top w:val="single" w:sz="12" w:space="0" w:color="auto"/>
              <w:bottom w:val="single" w:sz="12" w:space="0" w:color="auto"/>
            </w:tcBorders>
          </w:tcPr>
          <w:p w:rsidR="00533F89" w:rsidRPr="00F462C9" w:rsidRDefault="00533F89" w:rsidP="00533F89">
            <w:r w:rsidRPr="00F462C9">
              <w:t>třídní kniha</w:t>
            </w:r>
          </w:p>
          <w:p w:rsidR="00533F89" w:rsidRPr="00F462C9" w:rsidRDefault="00533F89" w:rsidP="00533F89"/>
          <w:p w:rsidR="00533F89" w:rsidRDefault="00533F89" w:rsidP="00533F89"/>
          <w:p w:rsidR="00533F89" w:rsidRPr="00F462C9" w:rsidRDefault="00533F89" w:rsidP="00533F89"/>
        </w:tc>
      </w:tr>
      <w:tr w:rsidR="00533F89" w:rsidRPr="00517368" w:rsidTr="00533F89">
        <w:trPr>
          <w:trHeight w:val="4316"/>
        </w:trPr>
        <w:tc>
          <w:tcPr>
            <w:tcW w:w="1042" w:type="dxa"/>
            <w:tcBorders>
              <w:top w:val="single" w:sz="12" w:space="0" w:color="auto"/>
              <w:bottom w:val="single" w:sz="4" w:space="0" w:color="auto"/>
            </w:tcBorders>
          </w:tcPr>
          <w:p w:rsidR="001E2AF0" w:rsidRPr="001E2AF0" w:rsidRDefault="001E2AF0" w:rsidP="001E2AF0">
            <w:pPr>
              <w:rPr>
                <w:rFonts w:ascii="Arial Narrow" w:hAnsi="Arial Narrow"/>
                <w:b/>
                <w:color w:val="000000"/>
              </w:rPr>
            </w:pPr>
            <w:r w:rsidRPr="001E2AF0">
              <w:rPr>
                <w:rFonts w:ascii="Arial Narrow" w:hAnsi="Arial Narrow"/>
                <w:b/>
                <w:color w:val="000000"/>
              </w:rPr>
              <w:t>1.hodina</w:t>
            </w:r>
          </w:p>
          <w:p w:rsidR="001E2AF0" w:rsidRDefault="001E2AF0" w:rsidP="001E2AF0"/>
          <w:p w:rsidR="001E2AF0" w:rsidRDefault="001E2AF0" w:rsidP="001E2AF0"/>
          <w:p w:rsidR="001E2AF0" w:rsidRDefault="001E2AF0" w:rsidP="001E2AF0"/>
          <w:p w:rsidR="001E2AF0" w:rsidRDefault="001E2AF0" w:rsidP="001E2AF0"/>
          <w:p w:rsidR="001E2AF0" w:rsidRDefault="001E2AF0" w:rsidP="001E2AF0"/>
          <w:p w:rsidR="001E2AF0" w:rsidRDefault="001E2AF0" w:rsidP="001E2AF0"/>
          <w:p w:rsidR="001E2AF0" w:rsidRDefault="001E2AF0" w:rsidP="001E2AF0"/>
          <w:p w:rsidR="001E2AF0" w:rsidRDefault="001E2AF0" w:rsidP="001E2AF0"/>
          <w:p w:rsidR="001E2AF0" w:rsidRDefault="001E2AF0" w:rsidP="001E2AF0"/>
          <w:p w:rsidR="001E2AF0" w:rsidRDefault="001E2AF0" w:rsidP="001E2AF0">
            <w:pPr>
              <w:rPr>
                <w:b/>
              </w:rPr>
            </w:pPr>
            <w:r w:rsidRPr="001E2AF0">
              <w:rPr>
                <w:b/>
              </w:rPr>
              <w:t>2. hodina</w:t>
            </w: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Default="008344EB" w:rsidP="001E2AF0">
            <w:pPr>
              <w:rPr>
                <w:b/>
              </w:rPr>
            </w:pPr>
          </w:p>
          <w:p w:rsidR="008344EB" w:rsidRPr="008344EB" w:rsidRDefault="008344EB" w:rsidP="008344EB">
            <w:pPr>
              <w:rPr>
                <w:b/>
              </w:rPr>
            </w:pPr>
            <w:r w:rsidRPr="008344EB">
              <w:rPr>
                <w:b/>
              </w:rPr>
              <w:t>3.hodina</w:t>
            </w:r>
          </w:p>
          <w:p w:rsidR="008344EB" w:rsidRDefault="008344EB" w:rsidP="008344EB"/>
          <w:p w:rsidR="008344EB" w:rsidRDefault="008344EB" w:rsidP="008344EB"/>
          <w:p w:rsidR="008344EB" w:rsidRDefault="008344EB" w:rsidP="008344EB"/>
          <w:p w:rsidR="008344EB" w:rsidRDefault="008344EB" w:rsidP="008344EB"/>
          <w:p w:rsidR="008344EB" w:rsidRDefault="008344EB" w:rsidP="008344EB"/>
          <w:p w:rsidR="008344EB" w:rsidRPr="00087750" w:rsidRDefault="00087750" w:rsidP="00087750">
            <w:pPr>
              <w:rPr>
                <w:b/>
              </w:rPr>
            </w:pPr>
            <w:r w:rsidRPr="00087750">
              <w:rPr>
                <w:b/>
              </w:rPr>
              <w:t>4.</w:t>
            </w:r>
            <w:r w:rsidR="008344EB" w:rsidRPr="00087750">
              <w:rPr>
                <w:b/>
              </w:rPr>
              <w:t>hodina</w:t>
            </w:r>
          </w:p>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Pr="00087750" w:rsidRDefault="00087750" w:rsidP="00087750">
            <w:pPr>
              <w:rPr>
                <w:b/>
              </w:rPr>
            </w:pPr>
            <w:r w:rsidRPr="00087750">
              <w:rPr>
                <w:b/>
              </w:rPr>
              <w:t>5.hodina</w:t>
            </w:r>
          </w:p>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Default="00087750" w:rsidP="00087750"/>
          <w:p w:rsidR="00087750" w:rsidRPr="00087750" w:rsidRDefault="00087750" w:rsidP="00087750">
            <w:pPr>
              <w:rPr>
                <w:b/>
              </w:rPr>
            </w:pPr>
            <w:r w:rsidRPr="00087750">
              <w:rPr>
                <w:b/>
              </w:rPr>
              <w:t>6. hodina</w:t>
            </w:r>
          </w:p>
        </w:tc>
        <w:tc>
          <w:tcPr>
            <w:tcW w:w="5437" w:type="dxa"/>
            <w:tcBorders>
              <w:top w:val="single" w:sz="12" w:space="0" w:color="auto"/>
              <w:bottom w:val="single" w:sz="4" w:space="0" w:color="auto"/>
            </w:tcBorders>
          </w:tcPr>
          <w:p w:rsidR="00533F89" w:rsidRDefault="00533F89" w:rsidP="00533F89">
            <w:pPr>
              <w:rPr>
                <w:rFonts w:ascii="Arial Narrow" w:hAnsi="Arial Narrow"/>
              </w:rPr>
            </w:pPr>
            <w:r w:rsidRPr="00533F89">
              <w:rPr>
                <w:rFonts w:ascii="Arial Narrow" w:hAnsi="Arial Narrow"/>
              </w:rPr>
              <w:lastRenderedPageBreak/>
              <w:t xml:space="preserve">- učitel se žáků </w:t>
            </w:r>
            <w:r>
              <w:rPr>
                <w:rFonts w:ascii="Arial Narrow" w:hAnsi="Arial Narrow"/>
              </w:rPr>
              <w:t>zeptá, zda ví, co je to infarkt myokardu a zda se s tímto život ohrožujícím stavem někdy setkali</w:t>
            </w:r>
          </w:p>
          <w:p w:rsidR="00533F89" w:rsidRDefault="00533F89" w:rsidP="00533F89">
            <w:pPr>
              <w:rPr>
                <w:rFonts w:ascii="Arial Narrow" w:hAnsi="Arial Narrow"/>
              </w:rPr>
            </w:pPr>
            <w:r>
              <w:rPr>
                <w:rFonts w:ascii="Arial Narrow" w:hAnsi="Arial Narrow"/>
              </w:rPr>
              <w:t>- učitel žákům vysvětlí co je to infarkt myokardu a jak vzniká</w:t>
            </w:r>
          </w:p>
          <w:p w:rsidR="00533F89" w:rsidRDefault="00533F89" w:rsidP="00533F89">
            <w:pPr>
              <w:rPr>
                <w:rFonts w:ascii="Arial Narrow" w:hAnsi="Arial Narrow"/>
              </w:rPr>
            </w:pPr>
          </w:p>
          <w:p w:rsidR="00533F89" w:rsidRDefault="00D54622" w:rsidP="00533F89">
            <w:pPr>
              <w:rPr>
                <w:rFonts w:ascii="Arial Narrow" w:hAnsi="Arial Narrow"/>
              </w:rPr>
            </w:pPr>
            <w:r>
              <w:rPr>
                <w:rFonts w:ascii="Arial Narrow" w:hAnsi="Arial Narrow"/>
              </w:rPr>
              <w:t xml:space="preserve">- učitel žákům popíše příznaky a </w:t>
            </w:r>
            <w:r w:rsidR="00533F89">
              <w:rPr>
                <w:rFonts w:ascii="Arial Narrow" w:hAnsi="Arial Narrow"/>
              </w:rPr>
              <w:t>léčbu infarktu myokardu</w:t>
            </w:r>
          </w:p>
          <w:p w:rsidR="00533F89" w:rsidRDefault="00533F89" w:rsidP="00533F89">
            <w:pPr>
              <w:rPr>
                <w:rFonts w:ascii="Arial Narrow" w:hAnsi="Arial Narrow"/>
              </w:rPr>
            </w:pPr>
          </w:p>
          <w:p w:rsidR="00533F89" w:rsidRDefault="00533F89" w:rsidP="00533F89">
            <w:pPr>
              <w:rPr>
                <w:rFonts w:ascii="Arial Narrow" w:hAnsi="Arial Narrow"/>
              </w:rPr>
            </w:pPr>
            <w:r>
              <w:rPr>
                <w:rFonts w:ascii="Arial Narrow" w:hAnsi="Arial Narrow"/>
              </w:rPr>
              <w:t>- učitel žákům řekne, jak provádět první pomoc v případě, kdy je daný člověk ohrožen na životě kvůli srdečnímu infarktu</w:t>
            </w:r>
          </w:p>
          <w:p w:rsidR="00533F89" w:rsidRDefault="00533F89" w:rsidP="00533F89">
            <w:pPr>
              <w:rPr>
                <w:rFonts w:ascii="Arial Narrow" w:hAnsi="Arial Narrow"/>
              </w:rPr>
            </w:pPr>
          </w:p>
          <w:p w:rsidR="00533F89" w:rsidRDefault="00533F89" w:rsidP="00533F89">
            <w:pPr>
              <w:rPr>
                <w:rFonts w:ascii="Arial Narrow" w:hAnsi="Arial Narrow"/>
              </w:rPr>
            </w:pPr>
          </w:p>
          <w:p w:rsidR="001E2AF0" w:rsidRDefault="001E2AF0" w:rsidP="00533F89">
            <w:pPr>
              <w:rPr>
                <w:rFonts w:ascii="Arial Narrow" w:hAnsi="Arial Narrow"/>
              </w:rPr>
            </w:pPr>
            <w:r>
              <w:rPr>
                <w:rFonts w:ascii="Arial Narrow" w:hAnsi="Arial Narrow"/>
              </w:rPr>
              <w:t xml:space="preserve">- didaktická hra: žáci zkouší volat na linku zdravotnické záchranné služby. Učitel jim dělá operátora. </w:t>
            </w:r>
          </w:p>
          <w:p w:rsidR="001E2AF0" w:rsidRDefault="001E2AF0" w:rsidP="00533F89">
            <w:pPr>
              <w:rPr>
                <w:rFonts w:ascii="Arial Narrow" w:hAnsi="Arial Narrow"/>
              </w:rPr>
            </w:pPr>
            <w:r>
              <w:rPr>
                <w:rFonts w:ascii="Arial Narrow" w:hAnsi="Arial Narrow"/>
              </w:rPr>
              <w:t>Učitel opravuje případné chyby, které žáci udělají</w:t>
            </w:r>
          </w:p>
          <w:p w:rsidR="001E2AF0" w:rsidRDefault="001E2AF0" w:rsidP="00533F89">
            <w:pPr>
              <w:rPr>
                <w:rFonts w:ascii="Arial Narrow" w:hAnsi="Arial Narrow"/>
              </w:rPr>
            </w:pPr>
          </w:p>
          <w:p w:rsidR="001E2AF0" w:rsidRDefault="001E2AF0" w:rsidP="00533F89">
            <w:pPr>
              <w:rPr>
                <w:rFonts w:ascii="Arial Narrow" w:hAnsi="Arial Narrow"/>
              </w:rPr>
            </w:pPr>
            <w:r>
              <w:rPr>
                <w:rFonts w:ascii="Arial Narrow" w:hAnsi="Arial Narrow"/>
              </w:rPr>
              <w:t>- každý žák si vyzkouší srdeční masáž na figuríně</w:t>
            </w:r>
          </w:p>
          <w:p w:rsidR="001E2AF0" w:rsidRDefault="001E2AF0" w:rsidP="00533F89">
            <w:pPr>
              <w:rPr>
                <w:rFonts w:ascii="Arial Narrow" w:hAnsi="Arial Narrow"/>
              </w:rPr>
            </w:pPr>
            <w:r>
              <w:rPr>
                <w:rFonts w:ascii="Arial Narrow" w:hAnsi="Arial Narrow"/>
              </w:rPr>
              <w:t xml:space="preserve">Učitel opravuje případné chyby. </w:t>
            </w:r>
          </w:p>
          <w:p w:rsidR="001E2AF0" w:rsidRDefault="001E2AF0" w:rsidP="00533F89">
            <w:pPr>
              <w:rPr>
                <w:rFonts w:ascii="Arial Narrow" w:hAnsi="Arial Narrow"/>
              </w:rPr>
            </w:pPr>
          </w:p>
          <w:p w:rsidR="001E2AF0" w:rsidRDefault="001E2AF0" w:rsidP="00533F89">
            <w:pPr>
              <w:rPr>
                <w:rFonts w:ascii="Arial Narrow" w:hAnsi="Arial Narrow"/>
              </w:rPr>
            </w:pPr>
          </w:p>
          <w:p w:rsidR="001E2AF0" w:rsidRDefault="001E2AF0" w:rsidP="00533F89">
            <w:pPr>
              <w:rPr>
                <w:rFonts w:ascii="Arial Narrow" w:hAnsi="Arial Narrow"/>
              </w:rPr>
            </w:pPr>
            <w:r>
              <w:rPr>
                <w:rFonts w:ascii="Arial Narrow" w:hAnsi="Arial Narrow"/>
              </w:rPr>
              <w:t xml:space="preserve">- didaktická hra – ve třídě zůstane polovina žáků, druhá polovina jde za dveře. Žáci, kteří zůstanou ve třídě, budou </w:t>
            </w:r>
            <w:r>
              <w:rPr>
                <w:rFonts w:ascii="Arial Narrow" w:hAnsi="Arial Narrow"/>
              </w:rPr>
              <w:lastRenderedPageBreak/>
              <w:t xml:space="preserve">předstírat infarkt myokardu. Někteří budou při vědomí, někteří už v bezvědomí. Každý žák za dveřmi si zvolí právě jednoho spolužáka, kterému by poskytoval první pomoc. Po zvoleném časovém limitu se učitel zeptá každého zachraňujícího, jak by v dané situaci postupoval, případně jej opraví. Dále se situace opakuje, pouze se vymění skupiny. </w:t>
            </w:r>
          </w:p>
          <w:p w:rsidR="008344EB" w:rsidRDefault="008344EB" w:rsidP="00533F89">
            <w:pPr>
              <w:rPr>
                <w:rFonts w:ascii="Arial Narrow" w:hAnsi="Arial Narrow"/>
              </w:rPr>
            </w:pPr>
          </w:p>
          <w:p w:rsidR="008344EB" w:rsidRDefault="008344EB" w:rsidP="008344EB">
            <w:pPr>
              <w:pStyle w:val="Bezmezer"/>
              <w:rPr>
                <w:rFonts w:ascii="Arial Narrow" w:hAnsi="Arial Narrow"/>
              </w:rPr>
            </w:pPr>
            <w:r w:rsidRPr="008344EB">
              <w:rPr>
                <w:rFonts w:ascii="Arial Narrow" w:hAnsi="Arial Narrow"/>
              </w:rPr>
              <w:t>- žáci se rozdělí do 4 skupin a vytvoří plakát, na kterém budou vyobrazeny všechny kroky poskytnutí první pomoci člověku s infarktem myokardu</w:t>
            </w:r>
            <w:r>
              <w:rPr>
                <w:rFonts w:ascii="Arial Narrow" w:hAnsi="Arial Narrow"/>
              </w:rPr>
              <w:t>. Použijí různá barevná rozlišení jednotlivých kroků.</w:t>
            </w:r>
          </w:p>
          <w:p w:rsidR="008344EB" w:rsidRDefault="008344EB" w:rsidP="008344EB">
            <w:pPr>
              <w:pStyle w:val="Bezmezer"/>
              <w:rPr>
                <w:rFonts w:ascii="Arial Narrow" w:hAnsi="Arial Narrow"/>
              </w:rPr>
            </w:pPr>
          </w:p>
          <w:p w:rsidR="008344EB" w:rsidRDefault="008344EB" w:rsidP="008344EB">
            <w:pPr>
              <w:pStyle w:val="Bezmezer"/>
              <w:rPr>
                <w:rFonts w:ascii="Arial Narrow" w:hAnsi="Arial Narrow"/>
              </w:rPr>
            </w:pPr>
          </w:p>
          <w:p w:rsidR="008344EB" w:rsidRDefault="008344EB" w:rsidP="008344EB">
            <w:pPr>
              <w:pStyle w:val="Bezmezer"/>
              <w:rPr>
                <w:rFonts w:ascii="Arial Narrow" w:hAnsi="Arial Narrow"/>
              </w:rPr>
            </w:pPr>
          </w:p>
          <w:p w:rsidR="008344EB" w:rsidRDefault="008344EB" w:rsidP="008344EB">
            <w:pPr>
              <w:pStyle w:val="Bezmezer"/>
              <w:rPr>
                <w:rFonts w:ascii="Arial Narrow" w:hAnsi="Arial Narrow"/>
              </w:rPr>
            </w:pPr>
            <w:r>
              <w:rPr>
                <w:rFonts w:ascii="Arial Narrow" w:hAnsi="Arial Narrow"/>
              </w:rPr>
              <w:t>- učitel napíše na tabuli pojem infarkt myokardu</w:t>
            </w:r>
          </w:p>
          <w:p w:rsidR="008344EB" w:rsidRPr="008344EB" w:rsidRDefault="008344EB" w:rsidP="008344EB">
            <w:pPr>
              <w:pStyle w:val="Bezmezer"/>
              <w:rPr>
                <w:rFonts w:ascii="Arial Narrow" w:hAnsi="Arial Narrow"/>
              </w:rPr>
            </w:pPr>
            <w:r>
              <w:rPr>
                <w:rFonts w:ascii="Arial Narrow" w:hAnsi="Arial Narrow"/>
              </w:rPr>
              <w:t>- úkolem žáků je vytvořit myšlenkovou mapu, která bude zahrnovat co to je infarkt myokardu, čím je způsoben a jaké jsou možnosti prevence</w:t>
            </w:r>
          </w:p>
          <w:p w:rsidR="008344EB" w:rsidRDefault="008344EB" w:rsidP="008344EB">
            <w:pPr>
              <w:spacing w:line="360" w:lineRule="auto"/>
              <w:rPr>
                <w:rFonts w:ascii="Arial Narrow" w:hAnsi="Arial Narrow"/>
              </w:rPr>
            </w:pPr>
          </w:p>
          <w:p w:rsidR="008344EB" w:rsidRDefault="008344EB" w:rsidP="008344EB">
            <w:pPr>
              <w:pStyle w:val="Bezmezer"/>
              <w:rPr>
                <w:rFonts w:ascii="Arial Narrow" w:hAnsi="Arial Narrow"/>
              </w:rPr>
            </w:pPr>
            <w:r w:rsidRPr="008344EB">
              <w:rPr>
                <w:rFonts w:ascii="Arial Narrow" w:hAnsi="Arial Narrow"/>
              </w:rPr>
              <w:t>- jelikož jedním z rizikových faktorů je i obezita, která je způsobena nadměrnou konzumací cukrů a tuků v potravinách, vytvoří si žáci cukrovou pyramidu</w:t>
            </w:r>
            <w:r>
              <w:rPr>
                <w:rFonts w:ascii="Arial Narrow" w:hAnsi="Arial Narrow"/>
              </w:rPr>
              <w:t>. Pro žáky účelně zaměřeno na obsah cukru v nápojích. K dispozici budou mít několik lahví nealko nápojů. Jejich úkolem bude zjistit, kolik cukru obsahují jednotlivé nápoje. Následně, budou muset toto množství cukru odměřit na váze a přesypat do sáčku. Posléze přidají sáček k danému typu nápoje a sestaví pyramidu nejvíce slazených nápojů až po ty nejméně slazené. V podstatě by pyramida měla být obrácená ku klasické potravinové pyramidě – na vrcholku by měla být čistá voda, kterou by ale měli žáci pít nejčastěji</w:t>
            </w:r>
          </w:p>
          <w:p w:rsidR="00087750" w:rsidRDefault="00087750" w:rsidP="008344EB">
            <w:pPr>
              <w:pStyle w:val="Bezmezer"/>
              <w:rPr>
                <w:rFonts w:ascii="Arial Narrow" w:hAnsi="Arial Narrow"/>
              </w:rPr>
            </w:pPr>
          </w:p>
          <w:p w:rsidR="00087750" w:rsidRDefault="00087750" w:rsidP="008344EB">
            <w:pPr>
              <w:pStyle w:val="Bezmezer"/>
              <w:rPr>
                <w:rFonts w:ascii="Arial Narrow" w:hAnsi="Arial Narrow"/>
              </w:rPr>
            </w:pPr>
          </w:p>
          <w:p w:rsidR="00087750" w:rsidRDefault="00087750" w:rsidP="008344EB">
            <w:pPr>
              <w:pStyle w:val="Bezmezer"/>
              <w:rPr>
                <w:rFonts w:ascii="Arial Narrow" w:hAnsi="Arial Narrow"/>
              </w:rPr>
            </w:pPr>
            <w:r>
              <w:rPr>
                <w:rFonts w:ascii="Arial Narrow" w:hAnsi="Arial Narrow"/>
              </w:rPr>
              <w:t>- pomocí literatury žáci vyhledají potraviny, které by člověk měl jíst a kterým by se měl naopak vyhnout.</w:t>
            </w:r>
          </w:p>
          <w:p w:rsidR="00087750" w:rsidRDefault="00087750" w:rsidP="008344EB">
            <w:pPr>
              <w:pStyle w:val="Bezmezer"/>
              <w:rPr>
                <w:rFonts w:ascii="Arial Narrow" w:hAnsi="Arial Narrow"/>
              </w:rPr>
            </w:pPr>
          </w:p>
          <w:p w:rsidR="00087750" w:rsidRDefault="00087750" w:rsidP="008344EB">
            <w:pPr>
              <w:pStyle w:val="Bezmezer"/>
              <w:rPr>
                <w:rFonts w:ascii="Arial Narrow" w:hAnsi="Arial Narrow"/>
              </w:rPr>
            </w:pPr>
            <w:r>
              <w:rPr>
                <w:rFonts w:ascii="Arial Narrow" w:hAnsi="Arial Narrow"/>
              </w:rPr>
              <w:t>- žáci vytvoří na velký papír postavičku, tu vystřihnou a nalepí na zeď. Dále nakreslí do červených koleček aktivity či druhy potravin, kterým by se člověk měl vyhnout, jestliže chce zůstat zdravý. Naopak do zelených koleček nakreslí aktivity či potraviny, které by měl zařadit do svého životního stylu – tyto aktivity jsou protektivními faktory</w:t>
            </w:r>
          </w:p>
          <w:p w:rsidR="00087750" w:rsidRDefault="00087750" w:rsidP="008344EB">
            <w:pPr>
              <w:pStyle w:val="Bezmezer"/>
              <w:rPr>
                <w:rFonts w:ascii="Arial Narrow" w:hAnsi="Arial Narrow"/>
              </w:rPr>
            </w:pPr>
          </w:p>
          <w:p w:rsidR="00087750" w:rsidRDefault="00087750" w:rsidP="008344EB">
            <w:pPr>
              <w:pStyle w:val="Bezmezer"/>
              <w:rPr>
                <w:rFonts w:ascii="Arial Narrow" w:hAnsi="Arial Narrow"/>
              </w:rPr>
            </w:pPr>
            <w:r>
              <w:rPr>
                <w:rFonts w:ascii="Arial Narrow" w:hAnsi="Arial Narrow"/>
              </w:rPr>
              <w:t xml:space="preserve">- žáci se rozdělí do 4 skupin (stejné jako při tvoření plakátu). V těchto skupinách si připraví výstup a spolu s plakátem shrnou poznatky, ke kterým dnes dospěli. Všechny 4 skupiny tyto poznatky odprezentují. </w:t>
            </w:r>
          </w:p>
          <w:p w:rsidR="00087750" w:rsidRDefault="00087750" w:rsidP="008344EB">
            <w:pPr>
              <w:pStyle w:val="Bezmezer"/>
              <w:rPr>
                <w:rFonts w:ascii="Arial Narrow" w:hAnsi="Arial Narrow"/>
              </w:rPr>
            </w:pPr>
            <w:r>
              <w:rPr>
                <w:rFonts w:ascii="Arial Narrow" w:hAnsi="Arial Narrow"/>
              </w:rPr>
              <w:t>- učitel vyhodnotí nejlepší plakát – žáci dostanou malou odměnu</w:t>
            </w:r>
          </w:p>
          <w:p w:rsidR="00087750" w:rsidRDefault="00087750" w:rsidP="008344EB">
            <w:pPr>
              <w:pStyle w:val="Bezmezer"/>
              <w:rPr>
                <w:rFonts w:ascii="Arial Narrow" w:hAnsi="Arial Narrow"/>
              </w:rPr>
            </w:pPr>
            <w:r w:rsidRPr="00087750">
              <w:rPr>
                <w:rFonts w:ascii="Arial Narrow" w:hAnsi="Arial Narrow"/>
                <w:b/>
              </w:rPr>
              <w:t>Závěr</w:t>
            </w:r>
            <w:r>
              <w:rPr>
                <w:rFonts w:ascii="Arial Narrow" w:hAnsi="Arial Narrow"/>
              </w:rPr>
              <w:t xml:space="preserve"> – zhodnocení projektu, zopakování nejdůležitějších pojmů</w:t>
            </w:r>
          </w:p>
          <w:p w:rsidR="00087750" w:rsidRPr="008344EB" w:rsidRDefault="00087750" w:rsidP="008344EB">
            <w:pPr>
              <w:pStyle w:val="Bezmezer"/>
              <w:rPr>
                <w:rFonts w:ascii="Arial Narrow" w:hAnsi="Arial Narrow"/>
              </w:rPr>
            </w:pPr>
          </w:p>
        </w:tc>
        <w:tc>
          <w:tcPr>
            <w:tcW w:w="1274" w:type="dxa"/>
            <w:tcBorders>
              <w:top w:val="single" w:sz="12" w:space="0" w:color="auto"/>
              <w:bottom w:val="single" w:sz="4" w:space="0" w:color="auto"/>
            </w:tcBorders>
          </w:tcPr>
          <w:p w:rsidR="00533F89" w:rsidRDefault="00533F89" w:rsidP="00533F89">
            <w:r>
              <w:lastRenderedPageBreak/>
              <w:t>hromadná</w:t>
            </w:r>
          </w:p>
          <w:p w:rsidR="00533F89" w:rsidRDefault="00533F89" w:rsidP="00533F89"/>
          <w:p w:rsidR="00533F89" w:rsidRDefault="00533F89" w:rsidP="00533F89">
            <w:r>
              <w:t>hromadná</w:t>
            </w:r>
          </w:p>
          <w:p w:rsidR="00533F89" w:rsidRDefault="00533F89" w:rsidP="00533F89"/>
          <w:p w:rsidR="00533F89" w:rsidRDefault="00533F89" w:rsidP="00533F89">
            <w:r>
              <w:t>hromadná</w:t>
            </w:r>
          </w:p>
          <w:p w:rsidR="00533F89" w:rsidRDefault="00533F89" w:rsidP="00533F89"/>
          <w:p w:rsidR="00533F89" w:rsidRDefault="00533F89" w:rsidP="00533F89">
            <w:r>
              <w:t>hromadná</w:t>
            </w:r>
          </w:p>
          <w:p w:rsidR="00533F89" w:rsidRDefault="00533F89" w:rsidP="00533F89"/>
          <w:p w:rsidR="00533F89" w:rsidRDefault="00533F89" w:rsidP="00533F89"/>
          <w:p w:rsidR="00533F89" w:rsidRDefault="00533F89" w:rsidP="00533F89"/>
          <w:p w:rsidR="00533F89" w:rsidRDefault="00533F89" w:rsidP="00533F89"/>
          <w:p w:rsidR="00533F89" w:rsidRDefault="00533F89" w:rsidP="00533F89">
            <w:r>
              <w:t>individuální</w:t>
            </w:r>
          </w:p>
          <w:p w:rsidR="001E2AF0" w:rsidRDefault="001E2AF0" w:rsidP="00533F89"/>
          <w:p w:rsidR="001E2AF0" w:rsidRDefault="001E2AF0" w:rsidP="00533F89"/>
          <w:p w:rsidR="001E2AF0" w:rsidRDefault="001E2AF0" w:rsidP="00533F89">
            <w:r>
              <w:t>individuální</w:t>
            </w:r>
          </w:p>
          <w:p w:rsidR="001E2AF0" w:rsidRDefault="001E2AF0" w:rsidP="00533F89"/>
          <w:p w:rsidR="001E2AF0" w:rsidRDefault="001E2AF0" w:rsidP="00533F89"/>
          <w:p w:rsidR="001E2AF0" w:rsidRDefault="001E2AF0" w:rsidP="00533F89"/>
          <w:p w:rsidR="001E2AF0" w:rsidRDefault="001E2AF0" w:rsidP="00533F89"/>
          <w:p w:rsidR="001E2AF0" w:rsidRDefault="001E2AF0" w:rsidP="001E2AF0">
            <w:r>
              <w:lastRenderedPageBreak/>
              <w:t>individuální</w:t>
            </w:r>
          </w:p>
          <w:p w:rsidR="001E2AF0" w:rsidRDefault="001E2AF0"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r>
              <w:t>skupinová</w:t>
            </w:r>
          </w:p>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r>
              <w:t>skupinová</w:t>
            </w:r>
          </w:p>
          <w:p w:rsidR="008344EB" w:rsidRDefault="008344EB" w:rsidP="00533F89"/>
          <w:p w:rsidR="008344EB" w:rsidRDefault="008344EB" w:rsidP="00533F89"/>
          <w:p w:rsidR="008344EB" w:rsidRDefault="008344EB" w:rsidP="00533F89"/>
          <w:p w:rsidR="008344EB" w:rsidRDefault="008344EB" w:rsidP="00533F89"/>
          <w:p w:rsidR="008344EB" w:rsidRDefault="008344EB" w:rsidP="00533F89">
            <w:r>
              <w:t>skupinová</w:t>
            </w:r>
          </w:p>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r>
              <w:t>skupinová</w:t>
            </w:r>
          </w:p>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Pr="00F462C9" w:rsidRDefault="00087750" w:rsidP="00533F89">
            <w:r>
              <w:t>skupinová</w:t>
            </w:r>
          </w:p>
        </w:tc>
        <w:tc>
          <w:tcPr>
            <w:tcW w:w="1557" w:type="dxa"/>
            <w:tcBorders>
              <w:top w:val="single" w:sz="12" w:space="0" w:color="auto"/>
              <w:bottom w:val="single" w:sz="4" w:space="0" w:color="auto"/>
            </w:tcBorders>
          </w:tcPr>
          <w:p w:rsidR="00533F89" w:rsidRDefault="00533F89" w:rsidP="00533F89">
            <w:pPr>
              <w:jc w:val="center"/>
            </w:pPr>
            <w:r w:rsidRPr="00F462C9">
              <w:lastRenderedPageBreak/>
              <w:t>vysvětlování</w:t>
            </w:r>
            <w:r>
              <w:t>, rozhovor</w:t>
            </w:r>
          </w:p>
          <w:p w:rsidR="00533F89" w:rsidRDefault="00533F89" w:rsidP="00533F89">
            <w:r>
              <w:t>vysvětlování</w:t>
            </w:r>
          </w:p>
          <w:p w:rsidR="00533F89" w:rsidRDefault="00533F89" w:rsidP="00533F89"/>
          <w:p w:rsidR="00533F89" w:rsidRDefault="00533F89" w:rsidP="00533F89">
            <w:r>
              <w:t>vysvětlování</w:t>
            </w:r>
          </w:p>
          <w:p w:rsidR="00533F89" w:rsidRDefault="00533F89" w:rsidP="00533F89"/>
          <w:p w:rsidR="00533F89" w:rsidRDefault="00533F89" w:rsidP="00533F89"/>
          <w:p w:rsidR="00533F89" w:rsidRDefault="00533F89" w:rsidP="00533F89">
            <w:r>
              <w:t>vysvětlování</w:t>
            </w:r>
          </w:p>
          <w:p w:rsidR="00533F89" w:rsidRDefault="00533F89" w:rsidP="00533F89"/>
          <w:p w:rsidR="00533F89" w:rsidRDefault="00533F89" w:rsidP="00533F89"/>
          <w:p w:rsidR="00533F89" w:rsidRDefault="00533F89" w:rsidP="00533F89"/>
          <w:p w:rsidR="001E2AF0" w:rsidRDefault="001E2AF0" w:rsidP="00533F89">
            <w:r>
              <w:t>didaktická hra</w:t>
            </w:r>
          </w:p>
          <w:p w:rsidR="001E2AF0" w:rsidRDefault="001E2AF0" w:rsidP="00533F89"/>
          <w:p w:rsidR="001E2AF0" w:rsidRDefault="001E2AF0" w:rsidP="00533F89"/>
          <w:p w:rsidR="00533F89" w:rsidRDefault="00533F89" w:rsidP="00533F89">
            <w:r w:rsidRPr="00F462C9">
              <w:t>demonstrační – předvádění</w:t>
            </w:r>
            <w:r>
              <w:t>, nácvik dovedností</w:t>
            </w:r>
          </w:p>
          <w:p w:rsidR="001E2AF0" w:rsidRDefault="001E2AF0" w:rsidP="00533F89"/>
          <w:p w:rsidR="001E2AF0" w:rsidRDefault="001E2AF0" w:rsidP="00533F89"/>
          <w:p w:rsidR="001E2AF0" w:rsidRDefault="001E2AF0" w:rsidP="00533F89">
            <w:r w:rsidRPr="00F462C9">
              <w:lastRenderedPageBreak/>
              <w:t>demonstrační – předvádění</w:t>
            </w:r>
            <w:r>
              <w:t>, nácvik dovedností</w:t>
            </w:r>
          </w:p>
          <w:p w:rsidR="008344EB" w:rsidRDefault="008344EB" w:rsidP="00533F89"/>
          <w:p w:rsidR="008344EB" w:rsidRDefault="008344EB" w:rsidP="00533F89"/>
          <w:p w:rsidR="008344EB" w:rsidRDefault="008344EB" w:rsidP="00533F89"/>
          <w:p w:rsidR="008344EB" w:rsidRDefault="008344EB" w:rsidP="00533F89"/>
          <w:p w:rsidR="008344EB" w:rsidRDefault="008344EB" w:rsidP="00533F89">
            <w:r>
              <w:t>metoda grafických a výtvarných činností</w:t>
            </w:r>
          </w:p>
          <w:p w:rsidR="008344EB" w:rsidRDefault="008344EB" w:rsidP="00533F89"/>
          <w:p w:rsidR="008344EB" w:rsidRDefault="008344EB" w:rsidP="00533F89"/>
          <w:p w:rsidR="008344EB" w:rsidRDefault="008344EB" w:rsidP="00533F89"/>
          <w:p w:rsidR="008344EB" w:rsidRDefault="008344EB" w:rsidP="00533F89">
            <w:r>
              <w:t>metoda grafických a výtvarných činností</w:t>
            </w:r>
          </w:p>
          <w:p w:rsidR="008344EB" w:rsidRDefault="008344EB" w:rsidP="00533F89"/>
          <w:p w:rsidR="008344EB" w:rsidRDefault="008344EB" w:rsidP="00533F89">
            <w:r>
              <w:t>metoda grafických a výtvarných činností</w:t>
            </w:r>
          </w:p>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r>
              <w:t>metoda grafických a výtvarných činností</w:t>
            </w:r>
          </w:p>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Pr="00F462C9" w:rsidRDefault="00087750" w:rsidP="00533F89">
            <w:r>
              <w:t>metoda grafických a výtvarných činností</w:t>
            </w:r>
          </w:p>
        </w:tc>
        <w:tc>
          <w:tcPr>
            <w:tcW w:w="708" w:type="dxa"/>
            <w:tcBorders>
              <w:top w:val="single" w:sz="12" w:space="0" w:color="auto"/>
              <w:bottom w:val="single" w:sz="4" w:space="0" w:color="auto"/>
            </w:tcBorders>
          </w:tcPr>
          <w:p w:rsidR="00533F89" w:rsidRPr="00F462C9" w:rsidRDefault="00D54622" w:rsidP="00533F89">
            <w:r>
              <w:lastRenderedPageBreak/>
              <w:t>3</w:t>
            </w:r>
            <w:r w:rsidR="00533F89" w:rsidRPr="00F462C9">
              <w:t>min</w:t>
            </w:r>
          </w:p>
          <w:p w:rsidR="00D54622" w:rsidRDefault="00D54622" w:rsidP="00533F89">
            <w:r>
              <w:t>20</w:t>
            </w:r>
          </w:p>
          <w:p w:rsidR="00533F89" w:rsidRDefault="00533F89" w:rsidP="00533F89">
            <w:r>
              <w:t>min</w:t>
            </w:r>
          </w:p>
          <w:p w:rsidR="00D54622" w:rsidRDefault="00D54622" w:rsidP="00533F89">
            <w:r>
              <w:t>10</w:t>
            </w:r>
          </w:p>
          <w:p w:rsidR="00533F89" w:rsidRDefault="00533F89" w:rsidP="00533F89">
            <w:r>
              <w:t>min</w:t>
            </w:r>
          </w:p>
          <w:p w:rsidR="00533F89" w:rsidRDefault="00533F89" w:rsidP="00533F89">
            <w:r>
              <w:t>10min</w:t>
            </w:r>
          </w:p>
          <w:p w:rsidR="00533F89" w:rsidRDefault="00533F89" w:rsidP="00533F89"/>
          <w:p w:rsidR="00533F89" w:rsidRDefault="00533F89" w:rsidP="00533F89"/>
          <w:p w:rsidR="001E2AF0" w:rsidRDefault="001E2AF0" w:rsidP="00533F89"/>
          <w:p w:rsidR="00533F89" w:rsidRDefault="001E2AF0" w:rsidP="00533F89">
            <w:r>
              <w:t>10</w:t>
            </w:r>
            <w:r w:rsidR="00533F89">
              <w:t xml:space="preserve"> min</w:t>
            </w:r>
          </w:p>
          <w:p w:rsidR="001E2AF0" w:rsidRDefault="001E2AF0" w:rsidP="00533F89"/>
          <w:p w:rsidR="001E2AF0" w:rsidRDefault="001E2AF0" w:rsidP="00533F89"/>
          <w:p w:rsidR="001E2AF0" w:rsidRDefault="001E2AF0" w:rsidP="00533F89">
            <w:r>
              <w:t>15 min</w:t>
            </w:r>
          </w:p>
          <w:p w:rsidR="001E2AF0" w:rsidRDefault="001E2AF0" w:rsidP="00533F89"/>
          <w:p w:rsidR="001E2AF0" w:rsidRDefault="001E2AF0" w:rsidP="00533F89"/>
          <w:p w:rsidR="001E2AF0" w:rsidRDefault="001E2AF0" w:rsidP="00533F89"/>
          <w:p w:rsidR="001E2AF0" w:rsidRDefault="001E2AF0" w:rsidP="00533F89"/>
          <w:p w:rsidR="001E2AF0" w:rsidRDefault="001E2AF0" w:rsidP="00533F89">
            <w:r>
              <w:lastRenderedPageBreak/>
              <w:t>20</w:t>
            </w:r>
          </w:p>
          <w:p w:rsidR="001E2AF0" w:rsidRDefault="001E2AF0" w:rsidP="00533F89">
            <w:r>
              <w:t>min</w:t>
            </w:r>
          </w:p>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r>
              <w:t>45 min</w:t>
            </w:r>
          </w:p>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087750" w:rsidP="00533F89">
            <w:r>
              <w:t>20</w:t>
            </w:r>
          </w:p>
          <w:p w:rsidR="008344EB" w:rsidRDefault="008344EB" w:rsidP="00533F89">
            <w:r>
              <w:t>min</w:t>
            </w:r>
          </w:p>
          <w:p w:rsidR="00087750" w:rsidRDefault="00087750" w:rsidP="00533F89"/>
          <w:p w:rsidR="00087750" w:rsidRDefault="00087750" w:rsidP="00533F89"/>
          <w:p w:rsidR="00087750" w:rsidRDefault="00087750" w:rsidP="00533F89"/>
          <w:p w:rsidR="00087750" w:rsidRDefault="00087750" w:rsidP="00533F89">
            <w:r>
              <w:t>25 min</w:t>
            </w:r>
          </w:p>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r>
              <w:t>45 min</w:t>
            </w:r>
          </w:p>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Pr="00F462C9" w:rsidRDefault="00087750" w:rsidP="00533F89">
            <w:r>
              <w:t>45 min</w:t>
            </w:r>
          </w:p>
        </w:tc>
        <w:tc>
          <w:tcPr>
            <w:tcW w:w="922" w:type="dxa"/>
            <w:tcBorders>
              <w:top w:val="single" w:sz="12" w:space="0" w:color="auto"/>
              <w:bottom w:val="single" w:sz="4" w:space="0" w:color="auto"/>
            </w:tcBorders>
          </w:tcPr>
          <w:p w:rsidR="00533F89" w:rsidRPr="00F462C9" w:rsidRDefault="00533F89" w:rsidP="00533F89"/>
          <w:p w:rsidR="00533F89" w:rsidRDefault="00533F89" w:rsidP="00533F89"/>
          <w:p w:rsidR="00533F89" w:rsidRDefault="00533F89" w:rsidP="00533F89"/>
          <w:p w:rsidR="00533F89" w:rsidRDefault="00533F89" w:rsidP="00533F89"/>
          <w:p w:rsidR="00533F89" w:rsidRDefault="00533F89" w:rsidP="00533F89"/>
          <w:p w:rsidR="00533F89" w:rsidRDefault="00533F89" w:rsidP="00533F89"/>
          <w:p w:rsidR="00533F89" w:rsidRDefault="00533F89" w:rsidP="00533F89"/>
          <w:p w:rsidR="00533F89" w:rsidRDefault="00533F89" w:rsidP="00533F89"/>
          <w:p w:rsidR="00533F89" w:rsidRDefault="00533F89" w:rsidP="00533F89"/>
          <w:p w:rsidR="00533F89" w:rsidRDefault="00533F89" w:rsidP="00533F89"/>
          <w:p w:rsidR="00533F89" w:rsidRDefault="00533F89" w:rsidP="00533F89"/>
          <w:p w:rsidR="001E2AF0" w:rsidRDefault="001E2AF0" w:rsidP="00533F89"/>
          <w:p w:rsidR="001E2AF0" w:rsidRDefault="001E2AF0" w:rsidP="00533F89"/>
          <w:p w:rsidR="001E2AF0" w:rsidRDefault="001E2AF0" w:rsidP="00533F89"/>
          <w:p w:rsidR="001E2AF0" w:rsidRDefault="001E2AF0" w:rsidP="00533F89"/>
          <w:p w:rsidR="00533F89" w:rsidRDefault="00533F89" w:rsidP="00533F89">
            <w:r>
              <w:t>figurína</w:t>
            </w:r>
          </w:p>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p w:rsidR="008344EB" w:rsidRDefault="008344EB" w:rsidP="00533F89">
            <w:r>
              <w:t>velký papír, vodové barvy, fixy</w:t>
            </w:r>
          </w:p>
          <w:p w:rsidR="008344EB" w:rsidRDefault="008344EB" w:rsidP="00533F89"/>
          <w:p w:rsidR="008344EB" w:rsidRDefault="008344EB" w:rsidP="00533F89">
            <w:r>
              <w:t>tabule, křídy, popř. fixy</w:t>
            </w:r>
          </w:p>
          <w:p w:rsidR="00087750" w:rsidRDefault="00087750" w:rsidP="00533F89"/>
          <w:p w:rsidR="00087750" w:rsidRDefault="00087750" w:rsidP="00533F89">
            <w:r>
              <w:t>pet lahve od nápojů, cukr, váha, sáčky</w:t>
            </w:r>
          </w:p>
          <w:p w:rsidR="008344EB" w:rsidRDefault="008344EB"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p w:rsidR="00087750" w:rsidRDefault="00087750" w:rsidP="00533F89">
            <w:r>
              <w:t>literatura, velký papír, vodové barvy, fixy, lepící páska</w:t>
            </w:r>
          </w:p>
          <w:p w:rsidR="00087750" w:rsidRDefault="00087750" w:rsidP="00533F89"/>
          <w:p w:rsidR="00087750" w:rsidRPr="00F462C9" w:rsidRDefault="00087750" w:rsidP="00533F89">
            <w:r>
              <w:t>vytvořit plakát</w:t>
            </w:r>
          </w:p>
        </w:tc>
      </w:tr>
    </w:tbl>
    <w:p w:rsidR="0007366A" w:rsidRDefault="0007366A" w:rsidP="0007366A">
      <w:pPr>
        <w:rPr>
          <w:rFonts w:ascii="Arial Narrow" w:hAnsi="Arial Narrow"/>
          <w:b/>
          <w:sz w:val="22"/>
          <w:szCs w:val="22"/>
        </w:rPr>
      </w:pPr>
    </w:p>
    <w:p w:rsidR="00533F89" w:rsidRPr="00517368" w:rsidRDefault="00533F89" w:rsidP="0007366A">
      <w:pPr>
        <w:rPr>
          <w:rFonts w:ascii="Arial Narrow" w:hAnsi="Arial Narrow"/>
          <w:b/>
          <w:sz w:val="22"/>
          <w:szCs w:val="22"/>
        </w:rPr>
      </w:pPr>
    </w:p>
    <w:p w:rsidR="0007366A" w:rsidRDefault="0007366A" w:rsidP="00F94B41">
      <w:pPr>
        <w:rPr>
          <w:rFonts w:ascii="Arial Narrow" w:hAnsi="Arial Narrow"/>
          <w:b/>
          <w:color w:val="008000"/>
          <w:sz w:val="22"/>
          <w:szCs w:val="22"/>
        </w:rPr>
      </w:pPr>
      <w:r w:rsidRPr="00517368">
        <w:rPr>
          <w:rFonts w:ascii="Arial Narrow" w:hAnsi="Arial Narrow"/>
          <w:b/>
          <w:sz w:val="32"/>
          <w:szCs w:val="32"/>
        </w:rPr>
        <w:t>Přílohy:</w:t>
      </w:r>
    </w:p>
    <w:p w:rsidR="00F94B41" w:rsidRDefault="00F94B41" w:rsidP="00F94B41">
      <w:pPr>
        <w:rPr>
          <w:rFonts w:ascii="Arial Narrow" w:hAnsi="Arial Narrow"/>
          <w:b/>
          <w:color w:val="008000"/>
          <w:sz w:val="22"/>
          <w:szCs w:val="22"/>
        </w:rPr>
      </w:pPr>
    </w:p>
    <w:p w:rsidR="00F94B41" w:rsidRDefault="00F94B41" w:rsidP="00F94B41">
      <w:pPr>
        <w:rPr>
          <w:rFonts w:ascii="Arial Narrow" w:hAnsi="Arial Narrow"/>
          <w:b/>
          <w:sz w:val="22"/>
          <w:szCs w:val="22"/>
        </w:rPr>
      </w:pPr>
      <w:r w:rsidRPr="00F94B41">
        <w:rPr>
          <w:rFonts w:ascii="Arial Narrow" w:hAnsi="Arial Narrow"/>
          <w:b/>
          <w:sz w:val="22"/>
          <w:szCs w:val="22"/>
        </w:rPr>
        <w:t>TEORIE</w:t>
      </w:r>
    </w:p>
    <w:p w:rsidR="00F94B41" w:rsidRDefault="00F94B41" w:rsidP="00F94B41">
      <w:pPr>
        <w:rPr>
          <w:rFonts w:ascii="Arial Narrow" w:hAnsi="Arial Narrow"/>
          <w:b/>
          <w:sz w:val="22"/>
          <w:szCs w:val="22"/>
        </w:rPr>
      </w:pPr>
    </w:p>
    <w:p w:rsidR="00F94B41" w:rsidRPr="00F94B41" w:rsidRDefault="00F94B41" w:rsidP="00F94B41">
      <w:pPr>
        <w:rPr>
          <w:b/>
        </w:rPr>
      </w:pPr>
      <w:r w:rsidRPr="00F94B41">
        <w:rPr>
          <w:b/>
        </w:rPr>
        <w:t xml:space="preserve">Co je to infarkt myokardu? </w:t>
      </w:r>
    </w:p>
    <w:p w:rsidR="00F94B41" w:rsidRPr="00F94B41" w:rsidRDefault="00F94B41" w:rsidP="00F94B41">
      <w:pPr>
        <w:rPr>
          <w:b/>
        </w:rPr>
      </w:pPr>
      <w:r>
        <w:rPr>
          <w:shd w:val="clear" w:color="auto" w:fill="FFFFFF"/>
        </w:rPr>
        <w:tab/>
      </w:r>
      <w:r w:rsidRPr="00F94B41">
        <w:rPr>
          <w:shd w:val="clear" w:color="auto" w:fill="FFFFFF" w:themeFill="background1"/>
        </w:rPr>
        <w:t>Infarkt myokardu (IM) je jedním z projevů</w:t>
      </w:r>
      <w:r w:rsidRPr="00F94B41">
        <w:rPr>
          <w:rStyle w:val="apple-converted-space"/>
          <w:shd w:val="clear" w:color="auto" w:fill="FFFFFF" w:themeFill="background1"/>
        </w:rPr>
        <w:t> </w:t>
      </w:r>
      <w:hyperlink r:id="rId5" w:tgtFrame="_blank" w:history="1">
        <w:r w:rsidRPr="00F94B41">
          <w:rPr>
            <w:rStyle w:val="Hypertextovodkaz"/>
            <w:color w:val="auto"/>
            <w:u w:val="none"/>
            <w:shd w:val="clear" w:color="auto" w:fill="FFFFFF" w:themeFill="background1"/>
          </w:rPr>
          <w:t>ischemické choroby srdeční</w:t>
        </w:r>
      </w:hyperlink>
      <w:r w:rsidRPr="00F94B41">
        <w:rPr>
          <w:shd w:val="clear" w:color="auto" w:fill="FFFFFF" w:themeFill="background1"/>
        </w:rPr>
        <w:t>. Jedná se o ischemické ložiskové odumření části srdečního svalu, které vzniká při uzávěru nebo výrazném zúžení v povodí levé nebo pravé věnčité tepny. Ve většině případů se jedná o uzávěr způsobený krevní sraženinou právě v místě zúžené věnčité tepny. Zcela vzácně může být toto postižení způsobeno zánětem tepny, vmetkem (embolem) nebo spasmem. Infarkt myokardu může postihovat levou i pravou komoru srdeční. Velikost odumřelé srdeční svaloviny je různá podle místa a velikosti uzavřené věnčité tepny</w:t>
      </w:r>
      <w:r w:rsidRPr="00F94B41">
        <w:rPr>
          <w:i/>
          <w:shd w:val="clear" w:color="auto" w:fill="FFFFFF" w:themeFill="background1"/>
        </w:rPr>
        <w:t>(http://www.ikem-kardiologie.cz/)</w:t>
      </w:r>
    </w:p>
    <w:p w:rsidR="00F94B41" w:rsidRDefault="00F94B41" w:rsidP="00F94B41">
      <w:pPr>
        <w:rPr>
          <w:b/>
        </w:rPr>
      </w:pPr>
    </w:p>
    <w:p w:rsidR="00F94B41" w:rsidRDefault="00292FDF" w:rsidP="00F94B41">
      <w:pPr>
        <w:rPr>
          <w:b/>
        </w:rPr>
      </w:pPr>
      <w:r>
        <w:rPr>
          <w:noProof/>
        </w:rPr>
        <w:drawing>
          <wp:inline distT="0" distB="0" distL="0" distR="0">
            <wp:extent cx="3562350" cy="2571750"/>
            <wp:effectExtent l="19050" t="0" r="0" b="0"/>
            <wp:docPr id="2" name="obrázek 2" descr="http://www.ikem.cz/www?docid=100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kem.cz/www?docid=1005938"/>
                    <pic:cNvPicPr>
                      <a:picLocks noChangeAspect="1" noChangeArrowheads="1"/>
                    </pic:cNvPicPr>
                  </pic:nvPicPr>
                  <pic:blipFill>
                    <a:blip r:embed="rId6" cstate="print"/>
                    <a:srcRect/>
                    <a:stretch>
                      <a:fillRect/>
                    </a:stretch>
                  </pic:blipFill>
                  <pic:spPr bwMode="auto">
                    <a:xfrm>
                      <a:off x="0" y="0"/>
                      <a:ext cx="3562350" cy="2571750"/>
                    </a:xfrm>
                    <a:prstGeom prst="rect">
                      <a:avLst/>
                    </a:prstGeom>
                    <a:noFill/>
                    <a:ln w="9525">
                      <a:noFill/>
                      <a:miter lim="800000"/>
                      <a:headEnd/>
                      <a:tailEnd/>
                    </a:ln>
                  </pic:spPr>
                </pic:pic>
              </a:graphicData>
            </a:graphic>
          </wp:inline>
        </w:drawing>
      </w:r>
    </w:p>
    <w:p w:rsidR="00292FDF" w:rsidRDefault="00292FDF" w:rsidP="00292FDF">
      <w:pPr>
        <w:rPr>
          <w:i/>
        </w:rPr>
      </w:pPr>
      <w:r w:rsidRPr="00292FDF">
        <w:rPr>
          <w:i/>
        </w:rPr>
        <w:t>(Zdroj:http://www.ikem-kardiologie.cz/cs/pro-pacienty/co-u-nas-lecime/infarkt-myokardu/)</w:t>
      </w:r>
    </w:p>
    <w:p w:rsidR="00F94B41" w:rsidRDefault="00F94B41" w:rsidP="00F94B41">
      <w:pPr>
        <w:rPr>
          <w:b/>
        </w:rPr>
      </w:pPr>
    </w:p>
    <w:p w:rsidR="00F94B41" w:rsidRDefault="00F94B41" w:rsidP="00F94B41">
      <w:pPr>
        <w:rPr>
          <w:b/>
        </w:rPr>
      </w:pPr>
    </w:p>
    <w:p w:rsidR="00F94B41" w:rsidRDefault="00F94B41" w:rsidP="00F94B41">
      <w:pPr>
        <w:rPr>
          <w:b/>
        </w:rPr>
      </w:pPr>
      <w:r>
        <w:rPr>
          <w:b/>
        </w:rPr>
        <w:t>Příznaky</w:t>
      </w:r>
    </w:p>
    <w:p w:rsidR="00F94B41" w:rsidRPr="00F94B41" w:rsidRDefault="00F94B41" w:rsidP="00F94B41">
      <w:pPr>
        <w:numPr>
          <w:ilvl w:val="0"/>
          <w:numId w:val="4"/>
        </w:numPr>
        <w:spacing w:before="36" w:after="36" w:line="306" w:lineRule="atLeast"/>
        <w:ind w:left="120"/>
      </w:pPr>
      <w:r w:rsidRPr="00F94B41">
        <w:t>náhlá intenzivní bolest na hrudi (</w:t>
      </w:r>
      <w:r w:rsidR="00237934">
        <w:t>nebo také pálení či</w:t>
      </w:r>
      <w:r w:rsidRPr="00F94B41">
        <w:t xml:space="preserve"> tlak za středem hrudní kosti), která se může šířit do horních končetin hrdla, dolní čelisti, břicha, zad.</w:t>
      </w:r>
    </w:p>
    <w:p w:rsidR="00F94B41" w:rsidRPr="00F94B41" w:rsidRDefault="00F94B41" w:rsidP="00F94B41">
      <w:pPr>
        <w:numPr>
          <w:ilvl w:val="0"/>
          <w:numId w:val="4"/>
        </w:numPr>
        <w:spacing w:before="36" w:after="36" w:line="306" w:lineRule="atLeast"/>
        <w:ind w:left="120"/>
      </w:pPr>
      <w:r w:rsidRPr="00F94B41">
        <w:t>náhlý pocit slabosti nebo závrati (přinutí postiženého k sedu nebo k opření se o něco)</w:t>
      </w:r>
    </w:p>
    <w:p w:rsidR="00F94B41" w:rsidRPr="00F94B41" w:rsidRDefault="00F94B41" w:rsidP="00F94B41">
      <w:pPr>
        <w:numPr>
          <w:ilvl w:val="0"/>
          <w:numId w:val="4"/>
        </w:numPr>
        <w:spacing w:before="36" w:after="36" w:line="306" w:lineRule="atLeast"/>
        <w:ind w:left="120"/>
      </w:pPr>
      <w:r w:rsidRPr="00F94B41">
        <w:t>popelavá kůže</w:t>
      </w:r>
    </w:p>
    <w:p w:rsidR="00F94B41" w:rsidRPr="00F94B41" w:rsidRDefault="00F94B41" w:rsidP="00F94B41">
      <w:pPr>
        <w:numPr>
          <w:ilvl w:val="0"/>
          <w:numId w:val="4"/>
        </w:numPr>
        <w:spacing w:before="36" w:after="36" w:line="306" w:lineRule="atLeast"/>
        <w:ind w:left="120"/>
      </w:pPr>
      <w:r w:rsidRPr="00F94B41">
        <w:t>cyanóza</w:t>
      </w:r>
      <w:r w:rsidRPr="00F94B41">
        <w:rPr>
          <w:rStyle w:val="apple-converted-space"/>
        </w:rPr>
        <w:t> </w:t>
      </w:r>
      <w:r w:rsidRPr="00F94B41">
        <w:t>- namodralé rty, konečky prstů, ušní lalůčky, špička nosu</w:t>
      </w:r>
    </w:p>
    <w:p w:rsidR="00F94B41" w:rsidRPr="00F94B41" w:rsidRDefault="00F94B41" w:rsidP="00F94B41">
      <w:pPr>
        <w:numPr>
          <w:ilvl w:val="0"/>
          <w:numId w:val="4"/>
        </w:numPr>
        <w:spacing w:before="36" w:after="36" w:line="306" w:lineRule="atLeast"/>
        <w:ind w:left="120"/>
      </w:pPr>
      <w:r w:rsidRPr="00F94B41">
        <w:t>pocení</w:t>
      </w:r>
    </w:p>
    <w:p w:rsidR="00F94B41" w:rsidRPr="00F94B41" w:rsidRDefault="00F94B41" w:rsidP="00F94B41">
      <w:pPr>
        <w:numPr>
          <w:ilvl w:val="0"/>
          <w:numId w:val="4"/>
        </w:numPr>
        <w:spacing w:before="36" w:after="36" w:line="306" w:lineRule="atLeast"/>
        <w:ind w:left="120"/>
      </w:pPr>
      <w:r w:rsidRPr="00F94B41">
        <w:t>možná zástava dechu a srdeční činnosti</w:t>
      </w:r>
    </w:p>
    <w:p w:rsidR="00F94B41" w:rsidRPr="00F94B41" w:rsidRDefault="00F94B41" w:rsidP="00F94B41">
      <w:pPr>
        <w:numPr>
          <w:ilvl w:val="0"/>
          <w:numId w:val="4"/>
        </w:numPr>
        <w:spacing w:before="36" w:after="36" w:line="306" w:lineRule="atLeast"/>
        <w:ind w:left="120"/>
      </w:pPr>
      <w:r w:rsidRPr="00F94B41">
        <w:t>rychlý, slabě hmatný či nehmatný tep</w:t>
      </w:r>
      <w:bookmarkStart w:id="0" w:name="_GoBack"/>
      <w:bookmarkEnd w:id="0"/>
    </w:p>
    <w:p w:rsidR="00F94B41" w:rsidRPr="00F94B41" w:rsidRDefault="00F94B41" w:rsidP="00F94B41">
      <w:pPr>
        <w:numPr>
          <w:ilvl w:val="0"/>
          <w:numId w:val="4"/>
        </w:numPr>
        <w:spacing w:before="36" w:after="36" w:line="306" w:lineRule="atLeast"/>
        <w:ind w:left="120"/>
      </w:pPr>
      <w:r w:rsidRPr="00F94B41">
        <w:t>později možné</w:t>
      </w:r>
      <w:r w:rsidRPr="00F94B41">
        <w:rPr>
          <w:rStyle w:val="apple-converted-space"/>
        </w:rPr>
        <w:t> </w:t>
      </w:r>
      <w:hyperlink r:id="rId7" w:history="1">
        <w:r w:rsidRPr="00F94B41">
          <w:rPr>
            <w:rStyle w:val="Hypertextovodkaz"/>
            <w:color w:val="auto"/>
            <w:u w:val="none"/>
          </w:rPr>
          <w:t>příznaky šoku</w:t>
        </w:r>
      </w:hyperlink>
    </w:p>
    <w:p w:rsidR="00F94B41" w:rsidRDefault="00F94B41" w:rsidP="00F94B41">
      <w:pPr>
        <w:rPr>
          <w:i/>
          <w:shd w:val="clear" w:color="auto" w:fill="FFFFFF"/>
        </w:rPr>
      </w:pPr>
      <w:r>
        <w:rPr>
          <w:shd w:val="clear" w:color="auto" w:fill="FFFFFF"/>
        </w:rPr>
        <w:t>(</w:t>
      </w:r>
      <w:r w:rsidRPr="00F94B41">
        <w:rPr>
          <w:i/>
          <w:shd w:val="clear" w:color="auto" w:fill="FFFFFF"/>
        </w:rPr>
        <w:t>http://www.prvni-pomoc.com/)</w:t>
      </w:r>
    </w:p>
    <w:p w:rsidR="00F94B41" w:rsidRDefault="00F94B41" w:rsidP="00F94B41">
      <w:pPr>
        <w:rPr>
          <w:b/>
          <w:i/>
        </w:rPr>
      </w:pPr>
    </w:p>
    <w:p w:rsidR="00292FDF" w:rsidRDefault="00292FDF" w:rsidP="00F94B41">
      <w:pPr>
        <w:rPr>
          <w:b/>
          <w:i/>
        </w:rPr>
      </w:pPr>
    </w:p>
    <w:p w:rsidR="00292FDF" w:rsidRDefault="00292FDF" w:rsidP="00F94B41">
      <w:pPr>
        <w:rPr>
          <w:b/>
          <w:i/>
        </w:rPr>
      </w:pPr>
      <w:r>
        <w:rPr>
          <w:noProof/>
        </w:rPr>
        <w:drawing>
          <wp:inline distT="0" distB="0" distL="0" distR="0">
            <wp:extent cx="2819400" cy="3524250"/>
            <wp:effectExtent l="19050" t="0" r="0" b="0"/>
            <wp:docPr id="5" name="obrázek 5" descr="http://www.pflege-kurse.de/llehrer/658300A/kurs23_schmerzen_Herzinfarkt_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flege-kurse.de/llehrer/658300A/kurs23_schmerzen_Herzinfarkt_460.jpg"/>
                    <pic:cNvPicPr>
                      <a:picLocks noChangeAspect="1" noChangeArrowheads="1"/>
                    </pic:cNvPicPr>
                  </pic:nvPicPr>
                  <pic:blipFill>
                    <a:blip r:embed="rId8" cstate="print"/>
                    <a:srcRect/>
                    <a:stretch>
                      <a:fillRect/>
                    </a:stretch>
                  </pic:blipFill>
                  <pic:spPr bwMode="auto">
                    <a:xfrm>
                      <a:off x="0" y="0"/>
                      <a:ext cx="2819400" cy="3524250"/>
                    </a:xfrm>
                    <a:prstGeom prst="rect">
                      <a:avLst/>
                    </a:prstGeom>
                    <a:noFill/>
                    <a:ln w="9525">
                      <a:noFill/>
                      <a:miter lim="800000"/>
                      <a:headEnd/>
                      <a:tailEnd/>
                    </a:ln>
                  </pic:spPr>
                </pic:pic>
              </a:graphicData>
            </a:graphic>
          </wp:inline>
        </w:drawing>
      </w:r>
    </w:p>
    <w:p w:rsidR="00292FDF" w:rsidRPr="00292FDF" w:rsidRDefault="00292FDF" w:rsidP="00F94B41">
      <w:r w:rsidRPr="00292FDF">
        <w:t>(Zdroj: http://www.pflege-kurse.de/006kursdemo01.asp?KID=23&amp;seitennummer=3)</w:t>
      </w:r>
    </w:p>
    <w:p w:rsidR="00FC24CD" w:rsidRDefault="00FC24CD" w:rsidP="00292FDF">
      <w:pPr>
        <w:pStyle w:val="Nadpis3"/>
        <w:shd w:val="clear" w:color="auto" w:fill="FFFFFF" w:themeFill="background1"/>
        <w:spacing w:before="0" w:beforeAutospacing="0" w:after="72" w:afterAutospacing="0"/>
        <w:rPr>
          <w:sz w:val="24"/>
          <w:szCs w:val="24"/>
        </w:rPr>
      </w:pPr>
    </w:p>
    <w:p w:rsidR="00FC24CD" w:rsidRDefault="00FC24CD" w:rsidP="00292FDF">
      <w:pPr>
        <w:pStyle w:val="Nadpis3"/>
        <w:shd w:val="clear" w:color="auto" w:fill="FFFFFF" w:themeFill="background1"/>
        <w:spacing w:before="0" w:beforeAutospacing="0" w:after="72" w:afterAutospacing="0"/>
        <w:rPr>
          <w:sz w:val="24"/>
          <w:szCs w:val="24"/>
        </w:rPr>
      </w:pPr>
      <w:r>
        <w:rPr>
          <w:sz w:val="24"/>
          <w:szCs w:val="24"/>
        </w:rPr>
        <w:t>První pomoc</w:t>
      </w:r>
    </w:p>
    <w:p w:rsidR="00FC24CD" w:rsidRDefault="00FC24CD" w:rsidP="00292FDF">
      <w:pPr>
        <w:pStyle w:val="Nadpis3"/>
        <w:shd w:val="clear" w:color="auto" w:fill="FFFFFF" w:themeFill="background1"/>
        <w:spacing w:before="0" w:beforeAutospacing="0" w:after="72" w:afterAutospacing="0"/>
        <w:rPr>
          <w:b w:val="0"/>
          <w:sz w:val="24"/>
          <w:szCs w:val="24"/>
        </w:rPr>
      </w:pPr>
      <w:r w:rsidRPr="00FC24CD">
        <w:rPr>
          <w:b w:val="0"/>
          <w:sz w:val="24"/>
          <w:szCs w:val="24"/>
        </w:rPr>
        <w:t>1, První pomoc poskytujeme VŽDY s ohledem na naše bezpečí!</w:t>
      </w:r>
    </w:p>
    <w:p w:rsidR="00FC24CD" w:rsidRDefault="00FC24CD" w:rsidP="00292FDF">
      <w:pPr>
        <w:pStyle w:val="Nadpis3"/>
        <w:shd w:val="clear" w:color="auto" w:fill="FFFFFF" w:themeFill="background1"/>
        <w:spacing w:before="0" w:beforeAutospacing="0" w:after="72" w:afterAutospacing="0"/>
        <w:rPr>
          <w:b w:val="0"/>
          <w:sz w:val="24"/>
          <w:szCs w:val="24"/>
        </w:rPr>
      </w:pPr>
      <w:r>
        <w:rPr>
          <w:b w:val="0"/>
          <w:sz w:val="24"/>
          <w:szCs w:val="24"/>
        </w:rPr>
        <w:t>2, Zkontrolujeme, zda je daný člověk při vědomí – použijeme bolestivý podnět (stisk za uchem, přejetí po hrudní kosti)</w:t>
      </w:r>
    </w:p>
    <w:p w:rsidR="00FC24CD" w:rsidRDefault="00FC24CD" w:rsidP="00292FDF">
      <w:pPr>
        <w:pStyle w:val="Nadpis3"/>
        <w:shd w:val="clear" w:color="auto" w:fill="FFFFFF" w:themeFill="background1"/>
        <w:spacing w:before="0" w:beforeAutospacing="0" w:after="72" w:afterAutospacing="0"/>
        <w:rPr>
          <w:b w:val="0"/>
          <w:sz w:val="24"/>
          <w:szCs w:val="24"/>
        </w:rPr>
      </w:pPr>
      <w:r>
        <w:rPr>
          <w:b w:val="0"/>
          <w:sz w:val="24"/>
          <w:szCs w:val="24"/>
        </w:rPr>
        <w:t>3, Ověříme, zda daný člověk dýchá</w:t>
      </w:r>
    </w:p>
    <w:p w:rsidR="00FC24CD" w:rsidRDefault="001968E0" w:rsidP="00292FDF">
      <w:pPr>
        <w:pStyle w:val="Nadpis3"/>
        <w:shd w:val="clear" w:color="auto" w:fill="FFFFFF" w:themeFill="background1"/>
        <w:spacing w:before="0" w:beforeAutospacing="0" w:after="72" w:afterAutospacing="0"/>
        <w:rPr>
          <w:b w:val="0"/>
          <w:sz w:val="24"/>
          <w:szCs w:val="24"/>
        </w:rPr>
      </w:pPr>
      <w:r>
        <w:rPr>
          <w:b w:val="0"/>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29.45pt;margin-top:16.7pt;width:0;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" strokeweight="2pt">
            <v:stroke endarrow="block"/>
          </v:shape>
        </w:pict>
      </w:r>
      <w:r w:rsidR="00FC24CD">
        <w:rPr>
          <w:b w:val="0"/>
          <w:sz w:val="24"/>
          <w:szCs w:val="24"/>
        </w:rPr>
        <w:t>Jestliže je člověk v bezvědomí a nedýchá:</w:t>
      </w:r>
    </w:p>
    <w:p w:rsidR="00FC24CD" w:rsidRDefault="00FC24CD" w:rsidP="00292FDF">
      <w:pPr>
        <w:pStyle w:val="Nadpis3"/>
        <w:shd w:val="clear" w:color="auto" w:fill="FFFFFF" w:themeFill="background1"/>
        <w:spacing w:before="0" w:beforeAutospacing="0" w:after="72" w:afterAutospacing="0"/>
        <w:rPr>
          <w:b w:val="0"/>
          <w:sz w:val="24"/>
          <w:szCs w:val="24"/>
        </w:rPr>
      </w:pPr>
    </w:p>
    <w:p w:rsidR="00FC24CD" w:rsidRDefault="00FC24CD" w:rsidP="00292FDF">
      <w:pPr>
        <w:pStyle w:val="Nadpis3"/>
        <w:shd w:val="clear" w:color="auto" w:fill="FFFFFF" w:themeFill="background1"/>
        <w:spacing w:before="0" w:beforeAutospacing="0" w:after="72" w:afterAutospacing="0"/>
        <w:rPr>
          <w:b w:val="0"/>
          <w:sz w:val="24"/>
          <w:szCs w:val="24"/>
        </w:rPr>
      </w:pPr>
    </w:p>
    <w:p w:rsidR="00FC24CD" w:rsidRPr="002E5223" w:rsidRDefault="00FC24CD" w:rsidP="00292FDF">
      <w:pPr>
        <w:pStyle w:val="Nadpis3"/>
        <w:shd w:val="clear" w:color="auto" w:fill="FFFFFF" w:themeFill="background1"/>
        <w:spacing w:before="0" w:beforeAutospacing="0" w:after="72" w:afterAutospacing="0"/>
        <w:rPr>
          <w:sz w:val="24"/>
          <w:szCs w:val="24"/>
        </w:rPr>
      </w:pPr>
      <w:r w:rsidRPr="002E5223">
        <w:rPr>
          <w:sz w:val="24"/>
          <w:szCs w:val="24"/>
        </w:rPr>
        <w:t>resuscitace</w:t>
      </w:r>
    </w:p>
    <w:p w:rsidR="00FC24CD" w:rsidRDefault="00FC24CD" w:rsidP="00292FDF">
      <w:pPr>
        <w:pStyle w:val="Nadpis3"/>
        <w:shd w:val="clear" w:color="auto" w:fill="FFFFFF" w:themeFill="background1"/>
        <w:spacing w:before="0" w:beforeAutospacing="0" w:after="72" w:afterAutospacing="0"/>
        <w:rPr>
          <w:b w:val="0"/>
          <w:sz w:val="24"/>
          <w:szCs w:val="24"/>
          <w:u w:val="single"/>
        </w:rPr>
      </w:pPr>
      <w:r w:rsidRPr="00FC24CD">
        <w:rPr>
          <w:b w:val="0"/>
          <w:sz w:val="24"/>
          <w:szCs w:val="24"/>
          <w:u w:val="single"/>
        </w:rPr>
        <w:t>u dospělých</w:t>
      </w:r>
    </w:p>
    <w:p w:rsidR="00FC24CD" w:rsidRDefault="00FC24CD" w:rsidP="00292FDF">
      <w:pPr>
        <w:pStyle w:val="Nadpis3"/>
        <w:shd w:val="clear" w:color="auto" w:fill="FFFFFF" w:themeFill="background1"/>
        <w:spacing w:before="0" w:beforeAutospacing="0" w:after="72" w:afterAutospacing="0"/>
        <w:rPr>
          <w:b w:val="0"/>
          <w:sz w:val="24"/>
          <w:szCs w:val="24"/>
        </w:rPr>
      </w:pPr>
      <w:r>
        <w:rPr>
          <w:b w:val="0"/>
          <w:sz w:val="24"/>
          <w:szCs w:val="24"/>
        </w:rPr>
        <w:t>- resuscitace se zahajuje nepřímou srdeční masáží</w:t>
      </w:r>
    </w:p>
    <w:p w:rsidR="00FC24CD" w:rsidRDefault="00FC24CD" w:rsidP="00292FDF">
      <w:pPr>
        <w:pStyle w:val="Nadpis3"/>
        <w:shd w:val="clear" w:color="auto" w:fill="FFFFFF" w:themeFill="background1"/>
        <w:spacing w:before="0" w:beforeAutospacing="0" w:after="72" w:afterAutospacing="0"/>
        <w:rPr>
          <w:b w:val="0"/>
          <w:sz w:val="24"/>
          <w:szCs w:val="24"/>
        </w:rPr>
      </w:pPr>
      <w:r>
        <w:rPr>
          <w:b w:val="0"/>
          <w:sz w:val="24"/>
          <w:szCs w:val="24"/>
        </w:rPr>
        <w:t>- při 1 zachránci – u dospělého nejdříve voláme ZZS a až pak resuscitujeme, pokud je 1 zachránce nepřetržitě stlačuje hrudník (umělé dýchání nedává, pokud ho neumí nebo se obává např. přenosné choroby)</w:t>
      </w:r>
    </w:p>
    <w:p w:rsidR="00FC24CD" w:rsidRDefault="00FC24CD" w:rsidP="00292FDF">
      <w:pPr>
        <w:pStyle w:val="Nadpis3"/>
        <w:shd w:val="clear" w:color="auto" w:fill="FFFFFF" w:themeFill="background1"/>
        <w:spacing w:before="0" w:beforeAutospacing="0" w:after="72" w:afterAutospacing="0"/>
        <w:rPr>
          <w:b w:val="0"/>
          <w:sz w:val="24"/>
          <w:szCs w:val="24"/>
        </w:rPr>
      </w:pPr>
      <w:r>
        <w:rPr>
          <w:b w:val="0"/>
          <w:sz w:val="24"/>
          <w:szCs w:val="24"/>
        </w:rPr>
        <w:t>resuscitační poměr 30:2 (stlačení: vdechy)</w:t>
      </w:r>
    </w:p>
    <w:p w:rsidR="00FC24CD" w:rsidRDefault="00FC24CD" w:rsidP="00292FDF">
      <w:pPr>
        <w:pStyle w:val="Nadpis3"/>
        <w:shd w:val="clear" w:color="auto" w:fill="FFFFFF" w:themeFill="background1"/>
        <w:spacing w:before="0" w:beforeAutospacing="0" w:after="72" w:afterAutospacing="0"/>
        <w:rPr>
          <w:b w:val="0"/>
          <w:sz w:val="24"/>
          <w:szCs w:val="24"/>
        </w:rPr>
      </w:pPr>
    </w:p>
    <w:p w:rsidR="00FC24CD" w:rsidRPr="00FC24CD" w:rsidRDefault="00FC24CD" w:rsidP="00292FDF">
      <w:pPr>
        <w:pStyle w:val="Nadpis3"/>
        <w:shd w:val="clear" w:color="auto" w:fill="FFFFFF" w:themeFill="background1"/>
        <w:spacing w:before="0" w:beforeAutospacing="0" w:after="72" w:afterAutospacing="0"/>
        <w:rPr>
          <w:b w:val="0"/>
          <w:sz w:val="24"/>
          <w:szCs w:val="24"/>
          <w:u w:val="single"/>
        </w:rPr>
      </w:pPr>
      <w:r w:rsidRPr="00FC24CD">
        <w:rPr>
          <w:b w:val="0"/>
          <w:sz w:val="24"/>
          <w:szCs w:val="24"/>
          <w:u w:val="single"/>
        </w:rPr>
        <w:t>u dětí</w:t>
      </w:r>
    </w:p>
    <w:p w:rsidR="00FC24CD" w:rsidRPr="00FC24CD" w:rsidRDefault="00FC24CD" w:rsidP="00292FDF">
      <w:pPr>
        <w:pStyle w:val="Nadpis3"/>
        <w:shd w:val="clear" w:color="auto" w:fill="FFFFFF" w:themeFill="background1"/>
        <w:spacing w:before="0" w:beforeAutospacing="0" w:after="72" w:afterAutospacing="0"/>
        <w:rPr>
          <w:b w:val="0"/>
          <w:sz w:val="24"/>
          <w:szCs w:val="24"/>
        </w:rPr>
      </w:pPr>
      <w:r>
        <w:rPr>
          <w:b w:val="0"/>
          <w:sz w:val="24"/>
          <w:szCs w:val="24"/>
        </w:rPr>
        <w:t>- u dětí vždy začínáme pěti vdechy, neboť příčinou zástavy dechu bývá nejčastěji dušení, resuscitační poměr je stejný jako u dospělého (masáž provádíme dlaní jedné ruky na středu hrudní kosti, u kojenců pouze dvěma prsty)</w:t>
      </w:r>
    </w:p>
    <w:p w:rsidR="00FC24CD" w:rsidRDefault="00FC24CD" w:rsidP="00292FDF">
      <w:pPr>
        <w:pStyle w:val="Nadpis3"/>
        <w:shd w:val="clear" w:color="auto" w:fill="FFFFFF" w:themeFill="background1"/>
        <w:spacing w:before="0" w:beforeAutospacing="0" w:after="72" w:afterAutospacing="0"/>
        <w:rPr>
          <w:sz w:val="24"/>
          <w:szCs w:val="24"/>
        </w:rPr>
      </w:pPr>
    </w:p>
    <w:p w:rsidR="00FC24CD" w:rsidRDefault="00FC24CD" w:rsidP="00292FDF">
      <w:pPr>
        <w:pStyle w:val="Nadpis3"/>
        <w:shd w:val="clear" w:color="auto" w:fill="FFFFFF" w:themeFill="background1"/>
        <w:spacing w:before="0" w:beforeAutospacing="0" w:after="72" w:afterAutospacing="0"/>
        <w:rPr>
          <w:sz w:val="24"/>
          <w:szCs w:val="24"/>
        </w:rPr>
      </w:pPr>
      <w:r>
        <w:rPr>
          <w:sz w:val="24"/>
          <w:szCs w:val="24"/>
        </w:rPr>
        <w:t xml:space="preserve">Podrobný popis: </w:t>
      </w:r>
    </w:p>
    <w:p w:rsidR="00FC24CD"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1</w:t>
      </w:r>
      <w:r w:rsidRPr="00364E56">
        <w:rPr>
          <w:b w:val="0"/>
          <w:i/>
          <w:sz w:val="24"/>
          <w:szCs w:val="24"/>
        </w:rPr>
        <w:t>, uvolnění dýchacích cest</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poloha vleže na zádech na pevné podložce</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otevření a prohlédnutí ústní dutiny, v případě potřeby vyčištění s pomocí dvou prstů (překážku nevyhledáváme, pokud na sebe sama neupozorní), odstranění překážky</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záklon hlavy – tlak na čelo hranou jedné ruky, prsty druhé ruky zdvíháme bradu</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diagnostika zástavy dechu (pohled, poslech, pohmat)</w:t>
      </w:r>
    </w:p>
    <w:p w:rsidR="00364E56" w:rsidRPr="00364E56" w:rsidRDefault="00364E56" w:rsidP="00292FDF">
      <w:pPr>
        <w:pStyle w:val="Nadpis3"/>
        <w:shd w:val="clear" w:color="auto" w:fill="FFFFFF" w:themeFill="background1"/>
        <w:spacing w:before="0" w:beforeAutospacing="0" w:after="72" w:afterAutospacing="0"/>
        <w:rPr>
          <w:b w:val="0"/>
          <w:i/>
          <w:sz w:val="24"/>
          <w:szCs w:val="24"/>
        </w:rPr>
      </w:pPr>
    </w:p>
    <w:p w:rsidR="00364E56" w:rsidRPr="00364E56" w:rsidRDefault="00364E56" w:rsidP="00292FDF">
      <w:pPr>
        <w:pStyle w:val="Nadpis3"/>
        <w:shd w:val="clear" w:color="auto" w:fill="FFFFFF" w:themeFill="background1"/>
        <w:spacing w:before="0" w:beforeAutospacing="0" w:after="72" w:afterAutospacing="0"/>
        <w:rPr>
          <w:b w:val="0"/>
          <w:i/>
          <w:sz w:val="24"/>
          <w:szCs w:val="24"/>
        </w:rPr>
      </w:pPr>
      <w:r w:rsidRPr="00364E56">
        <w:rPr>
          <w:b w:val="0"/>
          <w:i/>
          <w:sz w:val="24"/>
          <w:szCs w:val="24"/>
        </w:rPr>
        <w:t>2, zahájení srdeční masáže</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vyhmatáme střed hrudní kosti (nemusíme raněného svlékat)</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hranu jedné dlaně položíme na první, případně propleteme prsty obou rukou</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prsty směřují kolmo k hrudní kosti, nedoléhají k hrudníku, během masáže nevzdalujeme ruce od hrudníku</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paže zachránce jsou napnuté v loktech (jako bychom měli v rukou silné dráty) a kolmo k ose těla postiženého</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- 30 stlačení hrudníku frekvencí 100 – 120 stlačení/min (pro naučení správného rytmu vzpomeňme na vánoční koledu „Rolničky“ nebo si po sobě diktujeme číslici 21)</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hloubka stlačení 5 – 6  cm</w:t>
      </w:r>
    </w:p>
    <w:p w:rsidR="00D05CD1" w:rsidRPr="00D05CD1" w:rsidRDefault="00D05CD1" w:rsidP="00292FDF">
      <w:pPr>
        <w:pStyle w:val="Nadpis3"/>
        <w:shd w:val="clear" w:color="auto" w:fill="FFFFFF" w:themeFill="background1"/>
        <w:spacing w:before="0" w:beforeAutospacing="0" w:after="72" w:afterAutospacing="0"/>
        <w:rPr>
          <w:b w:val="0"/>
          <w:i/>
          <w:sz w:val="24"/>
          <w:szCs w:val="24"/>
        </w:rPr>
      </w:pPr>
      <w:r w:rsidRPr="00D05CD1">
        <w:rPr>
          <w:b w:val="0"/>
          <w:i/>
          <w:sz w:val="24"/>
          <w:szCs w:val="24"/>
        </w:rPr>
        <w:t>(Metodická příručka do výuky, 2014)</w:t>
      </w:r>
    </w:p>
    <w:p w:rsidR="00364E56" w:rsidRDefault="00364E56" w:rsidP="00292FDF">
      <w:pPr>
        <w:pStyle w:val="Nadpis3"/>
        <w:shd w:val="clear" w:color="auto" w:fill="FFFFFF" w:themeFill="background1"/>
        <w:spacing w:before="0" w:beforeAutospacing="0" w:after="72" w:afterAutospacing="0"/>
        <w:rPr>
          <w:b w:val="0"/>
          <w:sz w:val="24"/>
          <w:szCs w:val="24"/>
        </w:rPr>
      </w:pPr>
    </w:p>
    <w:p w:rsidR="00364E56" w:rsidRPr="00364E56" w:rsidRDefault="00364E56" w:rsidP="00292FDF">
      <w:pPr>
        <w:pStyle w:val="Nadpis3"/>
        <w:shd w:val="clear" w:color="auto" w:fill="FFFFFF" w:themeFill="background1"/>
        <w:spacing w:before="0" w:beforeAutospacing="0" w:after="72" w:afterAutospacing="0"/>
        <w:rPr>
          <w:sz w:val="24"/>
          <w:szCs w:val="24"/>
        </w:rPr>
      </w:pPr>
      <w:r w:rsidRPr="00364E56">
        <w:rPr>
          <w:sz w:val="24"/>
          <w:szCs w:val="24"/>
        </w:rPr>
        <w:t>Jak dlouho resuscitovat?</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Resuscitaci je nutné provádět do obnovení životních funkcí, nebo dokud odborník – záchranář nepřevezme postiženého (event. do úplného vyčerpání zachránce). Nepřestáváme s oživováním, ani když v dálce slyšíme houkání sanitky – musíme počkat, až první z posádky začne masírovat místo nás!</w:t>
      </w:r>
    </w:p>
    <w:p w:rsidR="00364E56" w:rsidRDefault="00364E56" w:rsidP="00292FDF">
      <w:pPr>
        <w:pStyle w:val="Nadpis3"/>
        <w:shd w:val="clear" w:color="auto" w:fill="FFFFFF" w:themeFill="background1"/>
        <w:spacing w:before="0" w:beforeAutospacing="0" w:after="72" w:afterAutospacing="0"/>
        <w:rPr>
          <w:b w:val="0"/>
          <w:sz w:val="24"/>
          <w:szCs w:val="24"/>
        </w:rPr>
      </w:pP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xml:space="preserve">KPR ukončujeme: </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při obnově základních životních funkcí – dýchání a krevní oběh</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po příjezdu odborné pomoci</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při vystřídání jiným zachráncem</w:t>
      </w:r>
    </w:p>
    <w:p w:rsidR="00364E56" w:rsidRDefault="00364E56" w:rsidP="00292FDF">
      <w:pPr>
        <w:pStyle w:val="Nadpis3"/>
        <w:shd w:val="clear" w:color="auto" w:fill="FFFFFF" w:themeFill="background1"/>
        <w:spacing w:before="0" w:beforeAutospacing="0" w:after="72" w:afterAutospacing="0"/>
        <w:rPr>
          <w:b w:val="0"/>
          <w:sz w:val="24"/>
          <w:szCs w:val="24"/>
        </w:rPr>
      </w:pPr>
      <w:r>
        <w:rPr>
          <w:b w:val="0"/>
          <w:sz w:val="24"/>
          <w:szCs w:val="24"/>
        </w:rPr>
        <w:t>- při vlastním vyčerpání znemožňujícím pokračování</w:t>
      </w:r>
    </w:p>
    <w:p w:rsidR="00D05CD1" w:rsidRDefault="00D05CD1" w:rsidP="00292FDF">
      <w:pPr>
        <w:pStyle w:val="Nadpis3"/>
        <w:shd w:val="clear" w:color="auto" w:fill="FFFFFF" w:themeFill="background1"/>
        <w:spacing w:before="0" w:beforeAutospacing="0" w:after="72" w:afterAutospacing="0"/>
        <w:rPr>
          <w:b w:val="0"/>
          <w:sz w:val="24"/>
          <w:szCs w:val="24"/>
        </w:rPr>
      </w:pPr>
    </w:p>
    <w:p w:rsidR="00D05CD1" w:rsidRDefault="00D05CD1" w:rsidP="00292FDF">
      <w:pPr>
        <w:pStyle w:val="Nadpis3"/>
        <w:shd w:val="clear" w:color="auto" w:fill="FFFFFF" w:themeFill="background1"/>
        <w:spacing w:before="0" w:beforeAutospacing="0" w:after="72" w:afterAutospacing="0"/>
        <w:rPr>
          <w:b w:val="0"/>
          <w:sz w:val="24"/>
          <w:szCs w:val="24"/>
        </w:rPr>
      </w:pPr>
      <w:r>
        <w:rPr>
          <w:b w:val="0"/>
          <w:sz w:val="24"/>
          <w:szCs w:val="24"/>
        </w:rPr>
        <w:t xml:space="preserve">Video: </w:t>
      </w:r>
    </w:p>
    <w:p w:rsidR="00D05CD1" w:rsidRDefault="00D05CD1" w:rsidP="00D05CD1">
      <w:r w:rsidRPr="00364E56">
        <w:t>http://www.ceskatelevize.cz/porady/10315080042-tep-24/211411058130012</w:t>
      </w:r>
    </w:p>
    <w:p w:rsidR="00D05CD1" w:rsidRDefault="00D05CD1" w:rsidP="00292FDF">
      <w:pPr>
        <w:pStyle w:val="Nadpis3"/>
        <w:shd w:val="clear" w:color="auto" w:fill="FFFFFF" w:themeFill="background1"/>
        <w:spacing w:before="0" w:beforeAutospacing="0" w:after="72" w:afterAutospacing="0"/>
        <w:rPr>
          <w:b w:val="0"/>
          <w:sz w:val="24"/>
          <w:szCs w:val="24"/>
        </w:rPr>
      </w:pPr>
    </w:p>
    <w:p w:rsidR="00D05CD1" w:rsidRDefault="00D05CD1" w:rsidP="00292FDF">
      <w:pPr>
        <w:pStyle w:val="Nadpis3"/>
        <w:shd w:val="clear" w:color="auto" w:fill="FFFFFF" w:themeFill="background1"/>
        <w:spacing w:before="0" w:beforeAutospacing="0" w:after="72" w:afterAutospacing="0"/>
        <w:rPr>
          <w:b w:val="0"/>
          <w:sz w:val="24"/>
          <w:szCs w:val="24"/>
        </w:rPr>
      </w:pPr>
      <w:r w:rsidRPr="00D05CD1">
        <w:rPr>
          <w:b w:val="0"/>
          <w:sz w:val="24"/>
          <w:szCs w:val="24"/>
        </w:rPr>
        <w:t>http://is.muni.cz/do/1499/el/estud/fsps/ps09/pomoc/web/pages/kardiopulmonalni-resuscitace1-video-dospely.html</w:t>
      </w:r>
    </w:p>
    <w:p w:rsidR="00D05CD1" w:rsidRDefault="00D05CD1" w:rsidP="00292FDF">
      <w:pPr>
        <w:pStyle w:val="Nadpis3"/>
        <w:shd w:val="clear" w:color="auto" w:fill="FFFFFF" w:themeFill="background1"/>
        <w:spacing w:before="0" w:beforeAutospacing="0" w:after="72" w:afterAutospacing="0"/>
        <w:rPr>
          <w:b w:val="0"/>
          <w:sz w:val="24"/>
          <w:szCs w:val="24"/>
        </w:rPr>
      </w:pPr>
      <w:r>
        <w:rPr>
          <w:rFonts w:ascii="Century Schoolbook" w:hAnsi="Century Schoolbook"/>
          <w:b w:val="0"/>
          <w:sz w:val="24"/>
          <w:szCs w:val="24"/>
        </w:rPr>
        <w:t>→</w:t>
      </w:r>
      <w:r>
        <w:rPr>
          <w:b w:val="0"/>
          <w:sz w:val="24"/>
          <w:szCs w:val="24"/>
        </w:rPr>
        <w:t xml:space="preserve"> dodatek: bez umělého dýchání</w:t>
      </w:r>
    </w:p>
    <w:p w:rsidR="00364E56" w:rsidRDefault="00364E56" w:rsidP="00292FDF">
      <w:pPr>
        <w:pStyle w:val="Nadpis3"/>
        <w:shd w:val="clear" w:color="auto" w:fill="FFFFFF" w:themeFill="background1"/>
        <w:spacing w:before="0" w:beforeAutospacing="0" w:after="72" w:afterAutospacing="0"/>
        <w:rPr>
          <w:b w:val="0"/>
          <w:sz w:val="24"/>
          <w:szCs w:val="24"/>
        </w:rPr>
      </w:pPr>
    </w:p>
    <w:p w:rsidR="00D05CD1" w:rsidRPr="00292FDF" w:rsidRDefault="00D05CD1" w:rsidP="00D05CD1">
      <w:pPr>
        <w:rPr>
          <w:b/>
        </w:rPr>
      </w:pPr>
      <w:r w:rsidRPr="00292FDF">
        <w:rPr>
          <w:b/>
        </w:rPr>
        <w:t xml:space="preserve">Je rychlé přivolání pomoci důležité? </w:t>
      </w:r>
    </w:p>
    <w:p w:rsidR="00D05CD1" w:rsidRDefault="00D05CD1" w:rsidP="00D05CD1">
      <w:pPr>
        <w:ind w:firstLine="708"/>
        <w:rPr>
          <w:i/>
        </w:rPr>
      </w:pPr>
      <w:r>
        <w:t xml:space="preserve">Ano, je potřeba znovu zopakovat, že základem léčby IM je souboj o čas. Čím dříve od začátku potíží se nemocný dostane do nemocnice, tím lépe. Jedině tak se zvýší pravděpodobnost, že přežije případnou oběhovou zástavu, dojde k rychlému obnovení průtoku uzavřenou cévou a tak k minimalizaci poškození srdce. To samozřejmě zvyšuje šance na přežití a ovlivňuje i dlouhodobou prognózu pacienta. Posádky záchranné služby dnes již běžně transportují pacienta v případě jasné diagnózy přímo z místa bydliště do centra k provedení angioplastiky (tzv. přímý transport). V případě, že diagnóza jasná není, odvezou nemocného do nejbližší nemocnice. Pokud pacient čeká několik hodin doma, potom ani okamžité otevření tepny angioplastikou nedovede zachránit odumřelou svalovinu. Z člověka s normálně fungujícím srdcem se tak může během několika hodin stát pacient s těžkou poruchou čerpací funkce srdce a příznaky srdečního selhání </w:t>
      </w:r>
      <w:r w:rsidRPr="00292FDF">
        <w:rPr>
          <w:i/>
        </w:rPr>
        <w:t>(http://www.ikem-kardiologie.cz/)</w:t>
      </w:r>
    </w:p>
    <w:p w:rsidR="00D05CD1" w:rsidRDefault="00D05CD1" w:rsidP="00292FDF">
      <w:pPr>
        <w:pStyle w:val="Nadpis3"/>
        <w:shd w:val="clear" w:color="auto" w:fill="FFFFFF" w:themeFill="background1"/>
        <w:spacing w:before="0" w:beforeAutospacing="0" w:after="72" w:afterAutospacing="0"/>
        <w:rPr>
          <w:b w:val="0"/>
          <w:sz w:val="24"/>
          <w:szCs w:val="24"/>
        </w:rPr>
      </w:pPr>
    </w:p>
    <w:p w:rsidR="008F63E5" w:rsidRDefault="008F63E5" w:rsidP="00292FDF">
      <w:pPr>
        <w:pStyle w:val="Nadpis3"/>
        <w:shd w:val="clear" w:color="auto" w:fill="FFFFFF" w:themeFill="background1"/>
        <w:spacing w:before="0" w:beforeAutospacing="0" w:after="72" w:afterAutospacing="0"/>
        <w:rPr>
          <w:b w:val="0"/>
          <w:sz w:val="24"/>
          <w:szCs w:val="24"/>
        </w:rPr>
      </w:pPr>
    </w:p>
    <w:p w:rsidR="008F63E5" w:rsidRDefault="008F63E5" w:rsidP="00292FDF">
      <w:pPr>
        <w:pStyle w:val="Nadpis3"/>
        <w:shd w:val="clear" w:color="auto" w:fill="FFFFFF" w:themeFill="background1"/>
        <w:spacing w:before="0" w:beforeAutospacing="0" w:after="72" w:afterAutospacing="0"/>
        <w:rPr>
          <w:b w:val="0"/>
          <w:sz w:val="24"/>
          <w:szCs w:val="24"/>
        </w:rPr>
      </w:pPr>
    </w:p>
    <w:p w:rsidR="008F63E5" w:rsidRPr="008F63E5" w:rsidRDefault="008F63E5" w:rsidP="00292FDF">
      <w:pPr>
        <w:pStyle w:val="Nadpis3"/>
        <w:shd w:val="clear" w:color="auto" w:fill="FFFFFF" w:themeFill="background1"/>
        <w:spacing w:before="0" w:beforeAutospacing="0" w:after="72" w:afterAutospacing="0"/>
        <w:rPr>
          <w:sz w:val="24"/>
          <w:szCs w:val="24"/>
        </w:rPr>
      </w:pPr>
      <w:r w:rsidRPr="008F63E5">
        <w:rPr>
          <w:sz w:val="24"/>
          <w:szCs w:val="24"/>
        </w:rPr>
        <w:t>Chyby při resuscitaci</w:t>
      </w:r>
    </w:p>
    <w:p w:rsidR="008F63E5" w:rsidRPr="008F63E5" w:rsidRDefault="008F63E5" w:rsidP="008F63E5">
      <w:pPr>
        <w:numPr>
          <w:ilvl w:val="0"/>
          <w:numId w:val="5"/>
        </w:numPr>
        <w:pBdr>
          <w:top w:val="single" w:sz="6" w:space="8" w:color="CCCCCC"/>
          <w:left w:val="single" w:sz="6" w:space="8" w:color="CCCCCC"/>
          <w:bottom w:val="single" w:sz="6" w:space="10" w:color="CCCCCC"/>
          <w:right w:val="single" w:sz="6" w:space="8" w:color="CCCCCC"/>
        </w:pBdr>
        <w:shd w:val="clear" w:color="auto" w:fill="FCFCFC"/>
        <w:spacing w:line="270" w:lineRule="atLeast"/>
        <w:ind w:left="45"/>
        <w:jc w:val="both"/>
        <w:rPr>
          <w:rFonts w:ascii="Verdana" w:hAnsi="Verdana"/>
          <w:sz w:val="18"/>
          <w:szCs w:val="18"/>
        </w:rPr>
      </w:pPr>
      <w:r w:rsidRPr="008F63E5">
        <w:rPr>
          <w:rFonts w:ascii="Verdana" w:hAnsi="Verdana"/>
          <w:sz w:val="18"/>
          <w:szCs w:val="18"/>
        </w:rPr>
        <w:t>nedostatečný záklon hlavy při uvolňování dýchacích cest a kontrole dechu</w:t>
      </w:r>
    </w:p>
    <w:p w:rsidR="008F63E5" w:rsidRPr="008F63E5" w:rsidRDefault="008F63E5" w:rsidP="008F63E5">
      <w:pPr>
        <w:numPr>
          <w:ilvl w:val="0"/>
          <w:numId w:val="5"/>
        </w:numPr>
        <w:pBdr>
          <w:top w:val="single" w:sz="6" w:space="8" w:color="CCCCCC"/>
          <w:left w:val="single" w:sz="6" w:space="8" w:color="CCCCCC"/>
          <w:bottom w:val="single" w:sz="6" w:space="10" w:color="CCCCCC"/>
          <w:right w:val="single" w:sz="6" w:space="8" w:color="CCCCCC"/>
        </w:pBdr>
        <w:shd w:val="clear" w:color="auto" w:fill="FCFCFC"/>
        <w:spacing w:line="270" w:lineRule="atLeast"/>
        <w:ind w:left="45"/>
        <w:jc w:val="both"/>
        <w:rPr>
          <w:rFonts w:ascii="Verdana" w:hAnsi="Verdana"/>
          <w:sz w:val="18"/>
          <w:szCs w:val="18"/>
        </w:rPr>
      </w:pPr>
      <w:r w:rsidRPr="008F63E5">
        <w:rPr>
          <w:rFonts w:ascii="Verdana" w:hAnsi="Verdana"/>
          <w:sz w:val="18"/>
          <w:szCs w:val="18"/>
        </w:rPr>
        <w:t>nerozpoznání tzv. lapavých dechů a jejich záměna za normální dýchání</w:t>
      </w:r>
    </w:p>
    <w:p w:rsidR="008F63E5" w:rsidRPr="008F63E5" w:rsidRDefault="008F63E5" w:rsidP="008F63E5">
      <w:pPr>
        <w:numPr>
          <w:ilvl w:val="0"/>
          <w:numId w:val="5"/>
        </w:numPr>
        <w:pBdr>
          <w:top w:val="single" w:sz="6" w:space="8" w:color="CCCCCC"/>
          <w:left w:val="single" w:sz="6" w:space="8" w:color="CCCCCC"/>
          <w:bottom w:val="single" w:sz="6" w:space="10" w:color="CCCCCC"/>
          <w:right w:val="single" w:sz="6" w:space="8" w:color="CCCCCC"/>
        </w:pBdr>
        <w:shd w:val="clear" w:color="auto" w:fill="FCFCFC"/>
        <w:spacing w:line="270" w:lineRule="atLeast"/>
        <w:ind w:left="45"/>
        <w:jc w:val="both"/>
        <w:rPr>
          <w:rFonts w:ascii="Verdana" w:hAnsi="Verdana"/>
          <w:sz w:val="18"/>
          <w:szCs w:val="18"/>
        </w:rPr>
      </w:pPr>
      <w:r w:rsidRPr="008F63E5">
        <w:rPr>
          <w:rFonts w:ascii="Verdana" w:hAnsi="Verdana"/>
          <w:sz w:val="18"/>
          <w:szCs w:val="18"/>
        </w:rPr>
        <w:t>špatná pozice rukou při nepřímé srdeční masáži (mimo hrudní kost)</w:t>
      </w:r>
    </w:p>
    <w:p w:rsidR="008F63E5" w:rsidRPr="008F63E5" w:rsidRDefault="008F63E5" w:rsidP="008F63E5">
      <w:pPr>
        <w:numPr>
          <w:ilvl w:val="0"/>
          <w:numId w:val="5"/>
        </w:numPr>
        <w:pBdr>
          <w:top w:val="single" w:sz="6" w:space="8" w:color="CCCCCC"/>
          <w:left w:val="single" w:sz="6" w:space="8" w:color="CCCCCC"/>
          <w:bottom w:val="single" w:sz="6" w:space="10" w:color="CCCCCC"/>
          <w:right w:val="single" w:sz="6" w:space="8" w:color="CCCCCC"/>
        </w:pBdr>
        <w:shd w:val="clear" w:color="auto" w:fill="FCFCFC"/>
        <w:spacing w:line="270" w:lineRule="atLeast"/>
        <w:ind w:left="45"/>
        <w:jc w:val="both"/>
        <w:rPr>
          <w:rFonts w:ascii="Verdana" w:hAnsi="Verdana"/>
          <w:sz w:val="18"/>
          <w:szCs w:val="18"/>
        </w:rPr>
      </w:pPr>
      <w:r w:rsidRPr="008F63E5">
        <w:rPr>
          <w:rFonts w:ascii="Verdana" w:hAnsi="Verdana"/>
          <w:sz w:val="18"/>
          <w:szCs w:val="18"/>
        </w:rPr>
        <w:t>nepropnuté lokty zachránce při nepřímé srdeční masáži</w:t>
      </w:r>
    </w:p>
    <w:p w:rsidR="008F63E5" w:rsidRPr="008F63E5" w:rsidRDefault="008F63E5" w:rsidP="008F63E5">
      <w:pPr>
        <w:numPr>
          <w:ilvl w:val="0"/>
          <w:numId w:val="5"/>
        </w:numPr>
        <w:pBdr>
          <w:top w:val="single" w:sz="6" w:space="8" w:color="CCCCCC"/>
          <w:left w:val="single" w:sz="6" w:space="8" w:color="CCCCCC"/>
          <w:bottom w:val="single" w:sz="6" w:space="10" w:color="CCCCCC"/>
          <w:right w:val="single" w:sz="6" w:space="8" w:color="CCCCCC"/>
        </w:pBdr>
        <w:shd w:val="clear" w:color="auto" w:fill="FCFCFC"/>
        <w:spacing w:line="270" w:lineRule="atLeast"/>
        <w:ind w:left="45"/>
        <w:jc w:val="both"/>
        <w:rPr>
          <w:rFonts w:ascii="Verdana" w:hAnsi="Verdana"/>
          <w:sz w:val="18"/>
          <w:szCs w:val="18"/>
        </w:rPr>
      </w:pPr>
      <w:r w:rsidRPr="008F63E5">
        <w:rPr>
          <w:rFonts w:ascii="Verdana" w:hAnsi="Verdana"/>
          <w:sz w:val="18"/>
          <w:szCs w:val="18"/>
        </w:rPr>
        <w:t>špatná pozice zachránce při nepřímé srdeční masáži</w:t>
      </w:r>
    </w:p>
    <w:p w:rsidR="008F63E5" w:rsidRPr="008F63E5" w:rsidRDefault="008F63E5" w:rsidP="008F63E5">
      <w:pPr>
        <w:numPr>
          <w:ilvl w:val="0"/>
          <w:numId w:val="5"/>
        </w:numPr>
        <w:pBdr>
          <w:top w:val="single" w:sz="6" w:space="8" w:color="CCCCCC"/>
          <w:left w:val="single" w:sz="6" w:space="8" w:color="CCCCCC"/>
          <w:bottom w:val="single" w:sz="6" w:space="10" w:color="CCCCCC"/>
          <w:right w:val="single" w:sz="6" w:space="8" w:color="CCCCCC"/>
        </w:pBdr>
        <w:shd w:val="clear" w:color="auto" w:fill="FCFCFC"/>
        <w:spacing w:line="270" w:lineRule="atLeast"/>
        <w:ind w:left="45"/>
        <w:jc w:val="both"/>
        <w:rPr>
          <w:rFonts w:ascii="Verdana" w:hAnsi="Verdana"/>
          <w:sz w:val="18"/>
          <w:szCs w:val="18"/>
        </w:rPr>
      </w:pPr>
      <w:r w:rsidRPr="008F63E5">
        <w:rPr>
          <w:rFonts w:ascii="Verdana" w:hAnsi="Verdana"/>
          <w:sz w:val="18"/>
          <w:szCs w:val="18"/>
        </w:rPr>
        <w:t>pomalá nebo příliš rychlá frekvence komprese hrudníku při nepřímé srdeční masáží</w:t>
      </w:r>
    </w:p>
    <w:p w:rsidR="008F63E5" w:rsidRPr="008F63E5" w:rsidRDefault="008F63E5" w:rsidP="00292FDF">
      <w:pPr>
        <w:pStyle w:val="Nadpis3"/>
        <w:shd w:val="clear" w:color="auto" w:fill="FFFFFF" w:themeFill="background1"/>
        <w:spacing w:before="0" w:beforeAutospacing="0" w:after="72" w:afterAutospacing="0"/>
        <w:rPr>
          <w:b w:val="0"/>
          <w:i/>
          <w:sz w:val="24"/>
          <w:szCs w:val="24"/>
        </w:rPr>
      </w:pPr>
      <w:r w:rsidRPr="008F63E5">
        <w:rPr>
          <w:b w:val="0"/>
          <w:i/>
          <w:sz w:val="24"/>
          <w:szCs w:val="24"/>
        </w:rPr>
        <w:t>(zdroj: http://is.muni.cz/do/1499/el/estud/fsps/ps09/pomoc/web/pages/kardiopulmonalni-resuscitace1.html)</w:t>
      </w:r>
    </w:p>
    <w:p w:rsidR="002E5223" w:rsidRDefault="002E5223" w:rsidP="00292FDF">
      <w:pPr>
        <w:pStyle w:val="Nadpis3"/>
        <w:shd w:val="clear" w:color="auto" w:fill="FFFFFF" w:themeFill="background1"/>
        <w:spacing w:before="0" w:beforeAutospacing="0" w:after="72" w:afterAutospacing="0"/>
        <w:rPr>
          <w:sz w:val="24"/>
          <w:szCs w:val="24"/>
        </w:rPr>
      </w:pPr>
    </w:p>
    <w:p w:rsidR="002E5223" w:rsidRDefault="002E5223" w:rsidP="00292FDF">
      <w:pPr>
        <w:pStyle w:val="Nadpis3"/>
        <w:shd w:val="clear" w:color="auto" w:fill="FFFFFF" w:themeFill="background1"/>
        <w:spacing w:before="0" w:beforeAutospacing="0" w:after="72" w:afterAutospacing="0"/>
        <w:rPr>
          <w:sz w:val="24"/>
          <w:szCs w:val="24"/>
        </w:rPr>
      </w:pPr>
    </w:p>
    <w:p w:rsidR="00292FDF" w:rsidRPr="00292FDF" w:rsidRDefault="00292FDF" w:rsidP="00292FDF">
      <w:pPr>
        <w:pStyle w:val="Nadpis3"/>
        <w:shd w:val="clear" w:color="auto" w:fill="FFFFFF" w:themeFill="background1"/>
        <w:spacing w:before="0" w:beforeAutospacing="0" w:after="72" w:afterAutospacing="0"/>
        <w:rPr>
          <w:sz w:val="24"/>
          <w:szCs w:val="24"/>
        </w:rPr>
      </w:pPr>
      <w:r w:rsidRPr="00292FDF">
        <w:rPr>
          <w:sz w:val="24"/>
          <w:szCs w:val="24"/>
        </w:rPr>
        <w:t>Léčba</w:t>
      </w:r>
    </w:p>
    <w:p w:rsidR="00292FDF" w:rsidRDefault="00292FDF" w:rsidP="00FC24CD">
      <w:pPr>
        <w:pStyle w:val="Normlnweb"/>
        <w:shd w:val="clear" w:color="auto" w:fill="FFFFFF" w:themeFill="background1"/>
        <w:spacing w:before="0" w:beforeAutospacing="0" w:after="0" w:afterAutospacing="0" w:line="312" w:lineRule="atLeast"/>
        <w:ind w:firstLine="708"/>
        <w:rPr>
          <w:i/>
          <w:shd w:val="clear" w:color="auto" w:fill="FFFFFF" w:themeFill="background1"/>
        </w:rPr>
      </w:pPr>
      <w:r w:rsidRPr="00292FDF">
        <w:t>Cílem léčby infarktu myokardu je</w:t>
      </w:r>
      <w:r w:rsidRPr="00292FDF">
        <w:rPr>
          <w:rStyle w:val="apple-converted-space"/>
        </w:rPr>
        <w:t> </w:t>
      </w:r>
      <w:r w:rsidRPr="00292FDF">
        <w:rPr>
          <w:rStyle w:val="Siln"/>
        </w:rPr>
        <w:t>co nejrychlejší (v řádu hodin) obnovení normálního průtoku v postižené věnčité tepně</w:t>
      </w:r>
      <w:r w:rsidRPr="00292FDF">
        <w:rPr>
          <w:rStyle w:val="apple-converted-space"/>
        </w:rPr>
        <w:t> </w:t>
      </w:r>
      <w:r w:rsidRPr="00292FDF">
        <w:t>čili transport nemocného do specializovaného kardiocentra, které provádí katetrizaci srdce s následným provedením tzv.</w:t>
      </w:r>
      <w:r w:rsidRPr="00292FDF">
        <w:rPr>
          <w:rStyle w:val="apple-converted-space"/>
        </w:rPr>
        <w:t> </w:t>
      </w:r>
      <w:hyperlink r:id="rId9" w:history="1">
        <w:r w:rsidRPr="00292FDF">
          <w:rPr>
            <w:rStyle w:val="Hypertextovodkaz"/>
            <w:color w:val="auto"/>
          </w:rPr>
          <w:t>angioplastiky</w:t>
        </w:r>
      </w:hyperlink>
      <w:r w:rsidRPr="00292FDF">
        <w:t>. Ta se provádí přístupem (vpichem) přes stehenní tepnu a pomocí srdečních cévek a dalšího speciálního instrumentaria je možné zprůchodnění uzavřené nebo zúžené tepny, její rozšíření a ve většině případů zavedení koronárních stentů, které udržují průchodnost tepny. Při včasném zákroku pak je možná záchrana nebo zmenšení infarktového ložiska srdečního svalu. U některých nemocných je pak odloženě na základě znalosti postižení dalších tepen indikována srdeční operace, která pomocí</w:t>
      </w:r>
      <w:r w:rsidRPr="00292FDF">
        <w:rPr>
          <w:rStyle w:val="apple-converted-space"/>
        </w:rPr>
        <w:t> </w:t>
      </w:r>
      <w:hyperlink r:id="rId10" w:tgtFrame="_blank" w:history="1">
        <w:r w:rsidRPr="00292FDF">
          <w:rPr>
            <w:rStyle w:val="Hypertextovodkaz"/>
            <w:color w:val="auto"/>
          </w:rPr>
          <w:t>koronárních bypassů</w:t>
        </w:r>
      </w:hyperlink>
      <w:r w:rsidRPr="00292FDF">
        <w:rPr>
          <w:rStyle w:val="apple-converted-space"/>
        </w:rPr>
        <w:t> </w:t>
      </w:r>
      <w:r w:rsidRPr="00292FDF">
        <w:t>(přemostění) zlepší zásobení ostatního myokardu. Někdy srdeční operaci indikujeme jako první metodu léčby při závažném nálezu a nemožnosti provedení angioplastiky. Nedílnou součástí léčby je samozřejmě léčba medikamentosn</w:t>
      </w:r>
      <w:r>
        <w:t xml:space="preserve">í, která je zpravidla doživotní </w:t>
      </w:r>
      <w:r w:rsidRPr="00F94B41">
        <w:rPr>
          <w:i/>
          <w:shd w:val="clear" w:color="auto" w:fill="FFFFFF" w:themeFill="background1"/>
        </w:rPr>
        <w:t>(http://www.ikem-kardiologie.cz/)</w:t>
      </w:r>
    </w:p>
    <w:p w:rsidR="00292FDF" w:rsidRPr="00292FDF" w:rsidRDefault="00292FDF" w:rsidP="00292FDF">
      <w:pPr>
        <w:pStyle w:val="Normlnweb"/>
        <w:shd w:val="clear" w:color="auto" w:fill="FFFFFF" w:themeFill="background1"/>
        <w:spacing w:before="0" w:beforeAutospacing="0" w:after="0" w:afterAutospacing="0" w:line="312" w:lineRule="atLeast"/>
      </w:pPr>
    </w:p>
    <w:p w:rsidR="00F94B41" w:rsidRDefault="00292FDF" w:rsidP="00F94B41">
      <w:r>
        <w:rPr>
          <w:noProof/>
        </w:rPr>
        <w:drawing>
          <wp:inline distT="0" distB="0" distL="0" distR="0">
            <wp:extent cx="3467100" cy="3809039"/>
            <wp:effectExtent l="19050" t="0" r="0" b="0"/>
            <wp:docPr id="1" name="obrázek 1" descr="C:\Documents and Settings\Uživatel\Plocha\VŠ\Mgr. 2. semestr\První pomoc\st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živatel\Plocha\VŠ\Mgr. 2. semestr\První pomoc\stent.bmp"/>
                    <pic:cNvPicPr>
                      <a:picLocks noChangeAspect="1" noChangeArrowheads="1"/>
                    </pic:cNvPicPr>
                  </pic:nvPicPr>
                  <pic:blipFill>
                    <a:blip r:embed="rId11" cstate="print"/>
                    <a:srcRect/>
                    <a:stretch>
                      <a:fillRect/>
                    </a:stretch>
                  </pic:blipFill>
                  <pic:spPr bwMode="auto">
                    <a:xfrm>
                      <a:off x="0" y="0"/>
                      <a:ext cx="3467100" cy="3809039"/>
                    </a:xfrm>
                    <a:prstGeom prst="rect">
                      <a:avLst/>
                    </a:prstGeom>
                    <a:noFill/>
                    <a:ln w="9525">
                      <a:noFill/>
                      <a:miter lim="800000"/>
                      <a:headEnd/>
                      <a:tailEnd/>
                    </a:ln>
                  </pic:spPr>
                </pic:pic>
              </a:graphicData>
            </a:graphic>
          </wp:inline>
        </w:drawing>
      </w:r>
    </w:p>
    <w:p w:rsidR="00292FDF" w:rsidRDefault="00292FDF" w:rsidP="00F94B41">
      <w:pPr>
        <w:rPr>
          <w:i/>
        </w:rPr>
      </w:pPr>
      <w:r w:rsidRPr="00292FDF">
        <w:rPr>
          <w:i/>
        </w:rPr>
        <w:t>(Zdroj: http://www.ikem-kardiologie.cz/cs/pro-pacienty/co-u-nas-lecime/infarkt-myokardu/)</w:t>
      </w:r>
    </w:p>
    <w:p w:rsidR="00292FDF" w:rsidRDefault="00292FDF" w:rsidP="00F94B41">
      <w:pPr>
        <w:rPr>
          <w:i/>
        </w:rPr>
      </w:pPr>
    </w:p>
    <w:p w:rsidR="008F63E5" w:rsidRDefault="008F63E5" w:rsidP="00F94B41">
      <w:pPr>
        <w:rPr>
          <w:b/>
        </w:rPr>
      </w:pPr>
    </w:p>
    <w:p w:rsidR="008F63E5" w:rsidRDefault="008F63E5" w:rsidP="00F94B41">
      <w:pPr>
        <w:rPr>
          <w:b/>
        </w:rPr>
      </w:pPr>
    </w:p>
    <w:p w:rsidR="008F63E5" w:rsidRDefault="008F63E5" w:rsidP="00F94B41">
      <w:pPr>
        <w:rPr>
          <w:b/>
        </w:rPr>
      </w:pPr>
    </w:p>
    <w:p w:rsidR="00BC4A07" w:rsidRDefault="00BC4A07" w:rsidP="00F94B41">
      <w:pPr>
        <w:rPr>
          <w:b/>
        </w:rPr>
      </w:pPr>
      <w:r w:rsidRPr="00BC4A07">
        <w:rPr>
          <w:b/>
        </w:rPr>
        <w:t>Prevence infarktu myokardu</w:t>
      </w:r>
    </w:p>
    <w:p w:rsidR="00BC4A07" w:rsidRPr="00BC4A07" w:rsidRDefault="00BC4A07" w:rsidP="00F94B41">
      <w:pPr>
        <w:rPr>
          <w:color w:val="000000"/>
          <w:shd w:val="clear" w:color="auto" w:fill="FFFFFF"/>
        </w:rPr>
      </w:pPr>
      <w:r w:rsidRPr="00BC4A07">
        <w:rPr>
          <w:color w:val="000000"/>
          <w:shd w:val="clear" w:color="auto" w:fill="FFFFFF"/>
        </w:rPr>
        <w:t>•    Vyhýbejte se stresovým situacím, nebo alespoň redukujte jejich množství. Důležité je</w:t>
      </w:r>
      <w:r w:rsidRPr="00BC4A07">
        <w:rPr>
          <w:rStyle w:val="apple-converted-space"/>
          <w:color w:val="000000"/>
          <w:shd w:val="clear" w:color="auto" w:fill="FFFFFF"/>
        </w:rPr>
        <w:t> </w:t>
      </w:r>
      <w:r w:rsidRPr="00BC4A07">
        <w:rPr>
          <w:rStyle w:val="Siln"/>
          <w:color w:val="000000"/>
          <w:shd w:val="clear" w:color="auto" w:fill="FFFFFF"/>
        </w:rPr>
        <w:t>umět relaxovat</w:t>
      </w:r>
      <w:r w:rsidRPr="00BC4A07">
        <w:rPr>
          <w:color w:val="000000"/>
          <w:shd w:val="clear" w:color="auto" w:fill="FFFFFF"/>
        </w:rPr>
        <w:t>.</w:t>
      </w:r>
      <w:r w:rsidRPr="00BC4A07">
        <w:rPr>
          <w:color w:val="000000"/>
        </w:rPr>
        <w:br/>
      </w:r>
      <w:r w:rsidRPr="00BC4A07">
        <w:rPr>
          <w:color w:val="000000"/>
          <w:shd w:val="clear" w:color="auto" w:fill="FFFFFF"/>
        </w:rPr>
        <w:t>•    </w:t>
      </w:r>
      <w:r w:rsidRPr="00BC4A07">
        <w:rPr>
          <w:rStyle w:val="Siln"/>
          <w:color w:val="000000"/>
          <w:shd w:val="clear" w:color="auto" w:fill="FFFFFF"/>
        </w:rPr>
        <w:t>Nekuřte!</w:t>
      </w:r>
      <w:r w:rsidRPr="00BC4A07">
        <w:rPr>
          <w:rStyle w:val="apple-converted-space"/>
          <w:b/>
          <w:bCs/>
          <w:color w:val="000000"/>
          <w:shd w:val="clear" w:color="auto" w:fill="FFFFFF"/>
        </w:rPr>
        <w:t> </w:t>
      </w:r>
      <w:r w:rsidRPr="00BC4A07">
        <w:rPr>
          <w:color w:val="000000"/>
        </w:rPr>
        <w:br/>
      </w:r>
      <w:r w:rsidRPr="00BC4A07">
        <w:rPr>
          <w:color w:val="000000"/>
          <w:shd w:val="clear" w:color="auto" w:fill="FFFFFF"/>
        </w:rPr>
        <w:t>•    Jezte vyváženou stravu, která obsahuje redukované množství tuku, hlavně cholesterolu, a obsahuje dostatečné množství zeleniny a ovoce.</w:t>
      </w:r>
      <w:r w:rsidRPr="00BC4A07">
        <w:rPr>
          <w:color w:val="000000"/>
        </w:rPr>
        <w:br/>
      </w:r>
      <w:r w:rsidRPr="00BC4A07">
        <w:rPr>
          <w:color w:val="000000"/>
          <w:shd w:val="clear" w:color="auto" w:fill="FFFFFF"/>
        </w:rPr>
        <w:t>•    Cvičte pravidelně. Člověk s normální tělesnou hmotností by měl cvičit</w:t>
      </w:r>
      <w:r w:rsidRPr="00BC4A07">
        <w:rPr>
          <w:rStyle w:val="apple-converted-space"/>
          <w:color w:val="000000"/>
          <w:shd w:val="clear" w:color="auto" w:fill="FFFFFF"/>
        </w:rPr>
        <w:t> </w:t>
      </w:r>
      <w:r w:rsidRPr="00BC4A07">
        <w:rPr>
          <w:rStyle w:val="Siln"/>
          <w:color w:val="000000"/>
          <w:shd w:val="clear" w:color="auto" w:fill="FFFFFF"/>
        </w:rPr>
        <w:t>každý den alespoň 30 minut</w:t>
      </w:r>
      <w:r w:rsidRPr="00BC4A07">
        <w:rPr>
          <w:color w:val="000000"/>
          <w:shd w:val="clear" w:color="auto" w:fill="FFFFFF"/>
        </w:rPr>
        <w:t>, člověk s nadváhou 60 – 90 minut. Lidé s nadváhou by měli cvičit pod odborným vedením, aby si nadměrnou námahou náhlou srdeční příhodu spíše nepřivodili. Zajímavé je, že nejvíce ohroženou skupinou jsou bývalí vrcholoví sportovci.</w:t>
      </w:r>
      <w:r w:rsidRPr="00BC4A07">
        <w:rPr>
          <w:color w:val="000000"/>
        </w:rPr>
        <w:br/>
      </w:r>
      <w:r w:rsidRPr="00BC4A07">
        <w:rPr>
          <w:color w:val="000000"/>
          <w:shd w:val="clear" w:color="auto" w:fill="FFFFFF"/>
        </w:rPr>
        <w:t>•    Udržujte krevní tlak pod 130/80 torr, máte-li cukrovku nebo ledvinové onemocnění, a pod</w:t>
      </w:r>
      <w:r w:rsidRPr="00BC4A07">
        <w:rPr>
          <w:rStyle w:val="apple-converted-space"/>
          <w:color w:val="000000"/>
          <w:shd w:val="clear" w:color="auto" w:fill="FFFFFF"/>
        </w:rPr>
        <w:t> </w:t>
      </w:r>
      <w:r w:rsidRPr="00BC4A07">
        <w:rPr>
          <w:rStyle w:val="Siln"/>
          <w:color w:val="000000"/>
          <w:shd w:val="clear" w:color="auto" w:fill="FFFFFF"/>
        </w:rPr>
        <w:t>140/90</w:t>
      </w:r>
      <w:r w:rsidRPr="00BC4A07">
        <w:rPr>
          <w:rStyle w:val="apple-converted-space"/>
          <w:color w:val="000000"/>
          <w:shd w:val="clear" w:color="auto" w:fill="FFFFFF"/>
        </w:rPr>
        <w:t> </w:t>
      </w:r>
      <w:r w:rsidRPr="00BC4A07">
        <w:rPr>
          <w:color w:val="000000"/>
          <w:shd w:val="clear" w:color="auto" w:fill="FFFFFF"/>
        </w:rPr>
        <w:t>v ostatních případech.</w:t>
      </w:r>
      <w:r w:rsidRPr="00BC4A07">
        <w:rPr>
          <w:color w:val="000000"/>
        </w:rPr>
        <w:br/>
      </w:r>
      <w:r w:rsidRPr="00BC4A07">
        <w:rPr>
          <w:color w:val="000000"/>
          <w:shd w:val="clear" w:color="auto" w:fill="FFFFFF"/>
        </w:rPr>
        <w:t>•    Mějte svůj cholesterol a hladinu krevního cukru pod kontrolou.</w:t>
      </w:r>
      <w:r w:rsidRPr="00BC4A07">
        <w:rPr>
          <w:color w:val="000000"/>
        </w:rPr>
        <w:br/>
      </w:r>
      <w:r w:rsidRPr="00BC4A07">
        <w:rPr>
          <w:color w:val="000000"/>
          <w:shd w:val="clear" w:color="auto" w:fill="FFFFFF"/>
        </w:rPr>
        <w:t>•    Uvádí se také, že</w:t>
      </w:r>
      <w:r w:rsidRPr="00BC4A07">
        <w:rPr>
          <w:rStyle w:val="apple-converted-space"/>
          <w:color w:val="000000"/>
          <w:shd w:val="clear" w:color="auto" w:fill="FFFFFF"/>
        </w:rPr>
        <w:t> </w:t>
      </w:r>
      <w:r w:rsidRPr="00BC4A07">
        <w:rPr>
          <w:rStyle w:val="Siln"/>
          <w:color w:val="000000"/>
          <w:shd w:val="clear" w:color="auto" w:fill="FFFFFF"/>
        </w:rPr>
        <w:t>malé dávky alkoholu</w:t>
      </w:r>
      <w:r w:rsidRPr="00BC4A07">
        <w:rPr>
          <w:rStyle w:val="apple-converted-space"/>
          <w:color w:val="000000"/>
          <w:shd w:val="clear" w:color="auto" w:fill="FFFFFF"/>
        </w:rPr>
        <w:t> </w:t>
      </w:r>
      <w:r w:rsidRPr="00BC4A07">
        <w:rPr>
          <w:color w:val="000000"/>
          <w:shd w:val="clear" w:color="auto" w:fill="FFFFFF"/>
        </w:rPr>
        <w:t>(sklenička denně pro ženy a 2 skleničky pro muže) může snižovat riziko náhlé srdeční příhody. Pití většího množství může naopak toto riziko zvyšovat.</w:t>
      </w:r>
    </w:p>
    <w:p w:rsidR="00BC4A07" w:rsidRPr="00BC4A07" w:rsidRDefault="00BC4A07" w:rsidP="00F94B41">
      <w:pPr>
        <w:rPr>
          <w:i/>
          <w:color w:val="000000"/>
          <w:shd w:val="clear" w:color="auto" w:fill="FFFFFF"/>
        </w:rPr>
      </w:pPr>
      <w:r w:rsidRPr="00BC4A07">
        <w:rPr>
          <w:i/>
          <w:color w:val="000000"/>
          <w:shd w:val="clear" w:color="auto" w:fill="FFFFFF"/>
        </w:rPr>
        <w:t>(http://www.ordinace.cz/)</w:t>
      </w:r>
    </w:p>
    <w:p w:rsidR="008F63E5" w:rsidRDefault="008F63E5" w:rsidP="00F94B41">
      <w:pPr>
        <w:rPr>
          <w:b/>
        </w:rPr>
      </w:pPr>
    </w:p>
    <w:p w:rsidR="008F63E5" w:rsidRDefault="008F63E5" w:rsidP="00F94B41">
      <w:pPr>
        <w:rPr>
          <w:b/>
        </w:rPr>
      </w:pPr>
    </w:p>
    <w:p w:rsidR="00292FDF" w:rsidRPr="002E5223" w:rsidRDefault="002E5223" w:rsidP="00F94B41">
      <w:pPr>
        <w:rPr>
          <w:b/>
        </w:rPr>
      </w:pPr>
      <w:r>
        <w:rPr>
          <w:b/>
        </w:rPr>
        <w:t xml:space="preserve">Použité zdroje: </w:t>
      </w:r>
    </w:p>
    <w:p w:rsidR="0007366A" w:rsidRPr="00292FDF" w:rsidRDefault="00292FDF" w:rsidP="0007366A">
      <w:r w:rsidRPr="00292FDF">
        <w:t>http://www.ikem-kardiologie.cz/</w:t>
      </w:r>
    </w:p>
    <w:p w:rsidR="00F94B41" w:rsidRPr="00F94B41" w:rsidRDefault="00F94B41" w:rsidP="0007366A">
      <w:r w:rsidRPr="00F94B41">
        <w:t>http://www.prvni-pomoc.com/infarkt-myokardu-srdecni-mrtvice</w:t>
      </w:r>
    </w:p>
    <w:p w:rsidR="00BC4A07" w:rsidRDefault="00292FDF" w:rsidP="0007366A">
      <w:r w:rsidRPr="00BC4A07">
        <w:t>http://www.ikem-kardiologie.cz/cs/pro-pacienty/co-u-nas-lecime/infarkt-myokardu/</w:t>
      </w:r>
    </w:p>
    <w:p w:rsidR="00292FDF" w:rsidRDefault="00292FDF" w:rsidP="0007366A">
      <w:r w:rsidRPr="00292FDF">
        <w:t>http://www.pflege-kurse.de/006kurs</w:t>
      </w:r>
      <w:r>
        <w:t>demo01.asp?KID=23&amp;seitennummer=3</w:t>
      </w:r>
    </w:p>
    <w:p w:rsidR="00BC4A07" w:rsidRDefault="00BC4A07" w:rsidP="0007366A">
      <w:r w:rsidRPr="00BC4A07">
        <w:t>http://www.ordinace.cz/clanek/prevence-infarktu-myokardu/</w:t>
      </w:r>
    </w:p>
    <w:p w:rsidR="00364E56" w:rsidRDefault="00364E56" w:rsidP="0007366A">
      <w:r w:rsidRPr="00364E56">
        <w:t>http://www.ceskatelevize.cz/porady/10315080042-tep-24/211411058130012</w:t>
      </w:r>
    </w:p>
    <w:p w:rsidR="008F63E5" w:rsidRDefault="008F63E5" w:rsidP="0007366A">
      <w:r w:rsidRPr="008F63E5">
        <w:t>http://is.muni.cz/do/1499/el/estud/fsps/ps09/pomoc/web/pages/kardiopulmonalni-resuscitace1.html</w:t>
      </w:r>
    </w:p>
    <w:p w:rsidR="002E5223" w:rsidRDefault="002E5223" w:rsidP="0007366A"/>
    <w:p w:rsidR="00D05CD1" w:rsidRPr="00F94B41" w:rsidRDefault="00D05CD1" w:rsidP="0007366A">
      <w:r>
        <w:t>Kolektiv autorů, 2014: Metodická příručka do výuky: První pomoc pro učitele středních škol (s využitím pro ZŠ – II. stupeň). Pardubice: Centrum celoživotního vzdělávání Jezerka. ISBN: 978-80-260-6334-6.</w:t>
      </w:r>
    </w:p>
    <w:p w:rsidR="006C258F" w:rsidRDefault="006C258F"/>
    <w:sectPr w:rsidR="006C258F" w:rsidSect="00AC1962">
      <w:pgSz w:w="11906" w:h="16838" w:code="9"/>
      <w:pgMar w:top="719"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0074"/>
    <w:multiLevelType w:val="hybridMultilevel"/>
    <w:tmpl w:val="DCC2787C"/>
    <w:lvl w:ilvl="0" w:tplc="66F8A9E8">
      <w:start w:val="1"/>
      <w:numFmt w:val="upperLetter"/>
      <w:lvlText w:val="%1)"/>
      <w:lvlJc w:val="left"/>
      <w:pPr>
        <w:ind w:left="720" w:hanging="360"/>
      </w:pPr>
      <w:rPr>
        <w:rFonts w:hint="default"/>
        <w:b/>
        <w:sz w:val="28"/>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051F84"/>
    <w:multiLevelType w:val="hybridMultilevel"/>
    <w:tmpl w:val="FA7854BE"/>
    <w:lvl w:ilvl="0" w:tplc="51F8F8DA">
      <w:start w:val="1"/>
      <w:numFmt w:val="decimal"/>
      <w:lvlText w:val="%1."/>
      <w:lvlJc w:val="left"/>
      <w:pPr>
        <w:tabs>
          <w:tab w:val="num" w:pos="720"/>
        </w:tabs>
        <w:ind w:left="720" w:hanging="360"/>
      </w:pPr>
      <w:rPr>
        <w:rFonts w:hint="default"/>
        <w:b/>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C3C5246"/>
    <w:multiLevelType w:val="multilevel"/>
    <w:tmpl w:val="2502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32581"/>
    <w:multiLevelType w:val="multilevel"/>
    <w:tmpl w:val="EE5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534E0"/>
    <w:multiLevelType w:val="hybridMultilevel"/>
    <w:tmpl w:val="D548E5D2"/>
    <w:lvl w:ilvl="0" w:tplc="979A5B80">
      <w:start w:val="3"/>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3131431"/>
    <w:multiLevelType w:val="hybridMultilevel"/>
    <w:tmpl w:val="A2EE3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7B239C"/>
    <w:multiLevelType w:val="hybridMultilevel"/>
    <w:tmpl w:val="01A0C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B721EAC"/>
    <w:multiLevelType w:val="hybridMultilevel"/>
    <w:tmpl w:val="4E1849C0"/>
    <w:lvl w:ilvl="0" w:tplc="B6882770">
      <w:start w:val="1"/>
      <w:numFmt w:val="decimal"/>
      <w:lvlText w:val="%1."/>
      <w:lvlJc w:val="left"/>
      <w:pPr>
        <w:ind w:left="720" w:hanging="360"/>
      </w:pPr>
      <w:rPr>
        <w:rFonts w:hint="default"/>
        <w:color w:val="008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08"/>
  <w:hyphenationZone w:val="425"/>
  <w:characterSpacingControl w:val="doNotCompress"/>
  <w:compat/>
  <w:rsids>
    <w:rsidRoot w:val="0007366A"/>
    <w:rsid w:val="00004F77"/>
    <w:rsid w:val="000454A6"/>
    <w:rsid w:val="0007366A"/>
    <w:rsid w:val="00087750"/>
    <w:rsid w:val="00165826"/>
    <w:rsid w:val="001968E0"/>
    <w:rsid w:val="001E2AF0"/>
    <w:rsid w:val="00232383"/>
    <w:rsid w:val="00237934"/>
    <w:rsid w:val="00292FDF"/>
    <w:rsid w:val="002B1A53"/>
    <w:rsid w:val="002E5223"/>
    <w:rsid w:val="00325D38"/>
    <w:rsid w:val="00364E56"/>
    <w:rsid w:val="00533F89"/>
    <w:rsid w:val="00566E8D"/>
    <w:rsid w:val="00627FB8"/>
    <w:rsid w:val="006C258F"/>
    <w:rsid w:val="008344EB"/>
    <w:rsid w:val="008B2EEF"/>
    <w:rsid w:val="008C57F5"/>
    <w:rsid w:val="008D0C9F"/>
    <w:rsid w:val="008F63E5"/>
    <w:rsid w:val="009C4CBC"/>
    <w:rsid w:val="00AC1962"/>
    <w:rsid w:val="00BC4A07"/>
    <w:rsid w:val="00C02992"/>
    <w:rsid w:val="00CD256A"/>
    <w:rsid w:val="00D05CD1"/>
    <w:rsid w:val="00D54622"/>
    <w:rsid w:val="00DC3309"/>
    <w:rsid w:val="00DF2AC4"/>
    <w:rsid w:val="00E50063"/>
    <w:rsid w:val="00F445D5"/>
    <w:rsid w:val="00F94B41"/>
    <w:rsid w:val="00FC24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366A"/>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292FDF"/>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OJE">
    <w:name w:val="MOJE"/>
    <w:basedOn w:val="Normln"/>
    <w:qFormat/>
    <w:rsid w:val="00F445D5"/>
    <w:pPr>
      <w:spacing w:after="80"/>
      <w:jc w:val="both"/>
    </w:pPr>
  </w:style>
  <w:style w:type="paragraph" w:customStyle="1" w:styleId="TmaRVPZV">
    <w:name w:val="Téma_RVPZV"/>
    <w:basedOn w:val="Normln"/>
    <w:link w:val="TmaRVPZVChar1"/>
    <w:rsid w:val="00F94B41"/>
    <w:pPr>
      <w:autoSpaceDE w:val="0"/>
      <w:autoSpaceDN w:val="0"/>
      <w:spacing w:before="120"/>
    </w:pPr>
    <w:rPr>
      <w:b/>
      <w:bCs/>
      <w:i/>
      <w:iCs/>
      <w:caps/>
      <w:sz w:val="22"/>
      <w:szCs w:val="22"/>
    </w:rPr>
  </w:style>
  <w:style w:type="character" w:customStyle="1" w:styleId="TmaRVPZVChar1">
    <w:name w:val="Téma_RVPZV Char1"/>
    <w:link w:val="TmaRVPZV"/>
    <w:rsid w:val="00F94B41"/>
    <w:rPr>
      <w:rFonts w:ascii="Times New Roman" w:eastAsia="Times New Roman" w:hAnsi="Times New Roman" w:cs="Times New Roman"/>
      <w:b/>
      <w:bCs/>
      <w:i/>
      <w:iCs/>
      <w:caps/>
      <w:lang w:eastAsia="cs-CZ"/>
    </w:rPr>
  </w:style>
  <w:style w:type="paragraph" w:styleId="Odstavecseseznamem">
    <w:name w:val="List Paragraph"/>
    <w:basedOn w:val="Normln"/>
    <w:uiPriority w:val="34"/>
    <w:qFormat/>
    <w:rsid w:val="00F94B41"/>
    <w:pPr>
      <w:ind w:left="720"/>
      <w:contextualSpacing/>
    </w:pPr>
  </w:style>
  <w:style w:type="character" w:styleId="Hypertextovodkaz">
    <w:name w:val="Hyperlink"/>
    <w:basedOn w:val="Standardnpsmoodstavce"/>
    <w:uiPriority w:val="99"/>
    <w:unhideWhenUsed/>
    <w:rsid w:val="00F94B41"/>
    <w:rPr>
      <w:color w:val="0000FF" w:themeColor="hyperlink"/>
      <w:u w:val="single"/>
    </w:rPr>
  </w:style>
  <w:style w:type="character" w:customStyle="1" w:styleId="apple-converted-space">
    <w:name w:val="apple-converted-space"/>
    <w:basedOn w:val="Standardnpsmoodstavce"/>
    <w:rsid w:val="00F94B41"/>
  </w:style>
  <w:style w:type="character" w:customStyle="1" w:styleId="Nadpis3Char">
    <w:name w:val="Nadpis 3 Char"/>
    <w:basedOn w:val="Standardnpsmoodstavce"/>
    <w:link w:val="Nadpis3"/>
    <w:uiPriority w:val="9"/>
    <w:rsid w:val="00292FD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92FDF"/>
    <w:pPr>
      <w:spacing w:before="100" w:beforeAutospacing="1" w:after="100" w:afterAutospacing="1"/>
    </w:pPr>
  </w:style>
  <w:style w:type="character" w:styleId="Siln">
    <w:name w:val="Strong"/>
    <w:basedOn w:val="Standardnpsmoodstavce"/>
    <w:uiPriority w:val="22"/>
    <w:qFormat/>
    <w:rsid w:val="00292FDF"/>
    <w:rPr>
      <w:b/>
      <w:bCs/>
    </w:rPr>
  </w:style>
  <w:style w:type="paragraph" w:styleId="Textbubliny">
    <w:name w:val="Balloon Text"/>
    <w:basedOn w:val="Normln"/>
    <w:link w:val="TextbublinyChar"/>
    <w:uiPriority w:val="99"/>
    <w:semiHidden/>
    <w:unhideWhenUsed/>
    <w:rsid w:val="00292FDF"/>
    <w:rPr>
      <w:rFonts w:ascii="Tahoma" w:hAnsi="Tahoma" w:cs="Tahoma"/>
      <w:sz w:val="16"/>
      <w:szCs w:val="16"/>
    </w:rPr>
  </w:style>
  <w:style w:type="character" w:customStyle="1" w:styleId="TextbublinyChar">
    <w:name w:val="Text bubliny Char"/>
    <w:basedOn w:val="Standardnpsmoodstavce"/>
    <w:link w:val="Textbubliny"/>
    <w:uiPriority w:val="99"/>
    <w:semiHidden/>
    <w:rsid w:val="00292FDF"/>
    <w:rPr>
      <w:rFonts w:ascii="Tahoma" w:eastAsia="Times New Roman" w:hAnsi="Tahoma" w:cs="Tahoma"/>
      <w:sz w:val="16"/>
      <w:szCs w:val="16"/>
      <w:lang w:eastAsia="cs-CZ"/>
    </w:rPr>
  </w:style>
  <w:style w:type="paragraph" w:styleId="Bezmezer">
    <w:name w:val="No Spacing"/>
    <w:uiPriority w:val="1"/>
    <w:qFormat/>
    <w:rsid w:val="008344E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5809392">
      <w:bodyDiv w:val="1"/>
      <w:marLeft w:val="0"/>
      <w:marRight w:val="0"/>
      <w:marTop w:val="0"/>
      <w:marBottom w:val="0"/>
      <w:divBdr>
        <w:top w:val="none" w:sz="0" w:space="0" w:color="auto"/>
        <w:left w:val="none" w:sz="0" w:space="0" w:color="auto"/>
        <w:bottom w:val="none" w:sz="0" w:space="0" w:color="auto"/>
        <w:right w:val="none" w:sz="0" w:space="0" w:color="auto"/>
      </w:divBdr>
    </w:div>
    <w:div w:id="1824543120">
      <w:bodyDiv w:val="1"/>
      <w:marLeft w:val="0"/>
      <w:marRight w:val="0"/>
      <w:marTop w:val="0"/>
      <w:marBottom w:val="0"/>
      <w:divBdr>
        <w:top w:val="none" w:sz="0" w:space="0" w:color="auto"/>
        <w:left w:val="none" w:sz="0" w:space="0" w:color="auto"/>
        <w:bottom w:val="none" w:sz="0" w:space="0" w:color="auto"/>
        <w:right w:val="none" w:sz="0" w:space="0" w:color="auto"/>
      </w:divBdr>
    </w:div>
    <w:div w:id="18867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vni-pomoc.com/sokove-stav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www.ikem.cz/www?docid=1004151" TargetMode="External"/><Relationship Id="rId10" Type="http://schemas.openxmlformats.org/officeDocument/2006/relationships/hyperlink" Target="http://www.ikem.cz/www?docid=1004187" TargetMode="External"/><Relationship Id="rId4" Type="http://schemas.openxmlformats.org/officeDocument/2006/relationships/webSettings" Target="webSettings.xml"/><Relationship Id="rId9" Type="http://schemas.openxmlformats.org/officeDocument/2006/relationships/hyperlink" Target="http://www.ikem-kardiologie.cz/cs/pro-pacienty/vysetreni-a-zakroky/angioplastiky-koronarnich-cev-a-implantace-stent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2174</Words>
  <Characters>12832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PC</cp:lastModifiedBy>
  <cp:revision>2</cp:revision>
  <dcterms:created xsi:type="dcterms:W3CDTF">2015-07-07T14:21:00Z</dcterms:created>
  <dcterms:modified xsi:type="dcterms:W3CDTF">2015-07-07T14:21:00Z</dcterms:modified>
</cp:coreProperties>
</file>