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CF" w:rsidRPr="00E00580" w:rsidRDefault="00E116CF" w:rsidP="00BB3E95">
      <w:pPr>
        <w:spacing w:before="100" w:beforeAutospacing="1" w:after="100" w:afterAutospacing="1"/>
        <w:rPr>
          <w:bCs/>
          <w:u w:val="single"/>
        </w:rPr>
      </w:pPr>
      <w:r w:rsidRPr="00E00580">
        <w:rPr>
          <w:bCs/>
          <w:u w:val="single"/>
        </w:rPr>
        <w:t>PUBLIKACE:</w:t>
      </w:r>
    </w:p>
    <w:p w:rsidR="00E116CF" w:rsidRDefault="00E116CF" w:rsidP="00AB5DF0">
      <w:pPr>
        <w:spacing w:before="100" w:beforeAutospacing="1" w:after="100" w:afterAutospacing="1"/>
        <w:rPr>
          <w:b/>
          <w:bCs/>
        </w:rPr>
      </w:pPr>
      <w:r w:rsidRPr="00AB5DF0">
        <w:rPr>
          <w:b/>
          <w:bCs/>
        </w:rPr>
        <w:t xml:space="preserve">HORÁKOVÁ, R. </w:t>
      </w:r>
      <w:r w:rsidRPr="00AB5DF0">
        <w:rPr>
          <w:b/>
          <w:bCs/>
          <w:i/>
        </w:rPr>
        <w:t>Sluchové postižení. Úvod do surdopedie.</w:t>
      </w:r>
      <w:r w:rsidRPr="00AB5DF0">
        <w:rPr>
          <w:b/>
          <w:bCs/>
        </w:rPr>
        <w:t xml:space="preserve"> Praha: Portál, 2012. ISBN 978-80-262-0084-0.</w:t>
      </w:r>
    </w:p>
    <w:p w:rsidR="00E116CF" w:rsidRDefault="00E116CF" w:rsidP="00AB5DF0">
      <w:pPr>
        <w:spacing w:before="100" w:beforeAutospacing="1" w:after="100" w:afterAutospacing="1"/>
        <w:rPr>
          <w:noProof/>
        </w:rPr>
      </w:pPr>
      <w:r w:rsidRPr="00D111F4">
        <w:rPr>
          <w:noProof/>
        </w:rPr>
        <w:t xml:space="preserve">HRUBÝ, J. </w:t>
      </w:r>
      <w:r w:rsidRPr="00D111F4">
        <w:rPr>
          <w:i/>
          <w:noProof/>
        </w:rPr>
        <w:t xml:space="preserve">Velký ilustrovaný průvodce neslyšících a nedoslýchavých po jejich vlastním osudu. </w:t>
      </w:r>
      <w:r w:rsidRPr="00D111F4">
        <w:rPr>
          <w:noProof/>
        </w:rPr>
        <w:t>Praha : Federace rodičů a přátel sluchově postižených, 1997. ISBN 80-7216-006-0.</w:t>
      </w:r>
    </w:p>
    <w:p w:rsidR="00E116CF" w:rsidRDefault="00E116CF" w:rsidP="00AB5DF0">
      <w:pPr>
        <w:spacing w:before="100" w:beforeAutospacing="1" w:after="100" w:afterAutospacing="1"/>
        <w:rPr>
          <w:noProof/>
        </w:rPr>
      </w:pPr>
      <w:r w:rsidRPr="00D111F4">
        <w:rPr>
          <w:noProof/>
        </w:rPr>
        <w:t xml:space="preserve">HRUBÝ, J. </w:t>
      </w:r>
      <w:r w:rsidRPr="00D111F4">
        <w:rPr>
          <w:i/>
          <w:noProof/>
        </w:rPr>
        <w:t>Velký ilustrovaný průvodce neslyšících a ne</w:t>
      </w:r>
      <w:r>
        <w:rPr>
          <w:i/>
          <w:noProof/>
        </w:rPr>
        <w:t xml:space="preserve">doslýchavých po jejich vlastním </w:t>
      </w:r>
      <w:r w:rsidRPr="00D111F4">
        <w:rPr>
          <w:i/>
          <w:noProof/>
        </w:rPr>
        <w:t xml:space="preserve">osudu: 2. díl. </w:t>
      </w:r>
      <w:r w:rsidRPr="00D111F4">
        <w:rPr>
          <w:noProof/>
        </w:rPr>
        <w:t>Praha : Septima, 1998. ISBN 80-7216-075-3.</w:t>
      </w:r>
    </w:p>
    <w:p w:rsidR="00E116CF" w:rsidRPr="00AB5DF0" w:rsidRDefault="00E116CF" w:rsidP="00AB5DF0">
      <w:pPr>
        <w:autoSpaceDE w:val="0"/>
        <w:autoSpaceDN w:val="0"/>
        <w:adjustRightInd w:val="0"/>
        <w:rPr>
          <w:rFonts w:ascii="Times New Roman,Italic" w:hAnsi="Times New Roman,Italic" w:cs="Times New Roman,Italic"/>
          <w:b/>
          <w:i/>
          <w:iCs/>
        </w:rPr>
      </w:pPr>
      <w:r w:rsidRPr="00AB5DF0">
        <w:rPr>
          <w:b/>
        </w:rPr>
        <w:t xml:space="preserve">HRICOVÁ, L. </w:t>
      </w:r>
      <w:r w:rsidRPr="00AB5DF0">
        <w:rPr>
          <w:rFonts w:ascii="Times New Roman,Italic" w:hAnsi="Times New Roman,Italic" w:cs="Times New Roman,Italic"/>
          <w:b/>
          <w:i/>
          <w:iCs/>
        </w:rPr>
        <w:t>Obtíže při osvojování českého znakového jazyka jako součásti přípravy</w:t>
      </w:r>
    </w:p>
    <w:p w:rsidR="00E116CF" w:rsidRPr="00AB5DF0" w:rsidRDefault="00E116CF" w:rsidP="00AB5DF0">
      <w:pPr>
        <w:autoSpaceDE w:val="0"/>
        <w:autoSpaceDN w:val="0"/>
        <w:adjustRightInd w:val="0"/>
        <w:rPr>
          <w:b/>
        </w:rPr>
      </w:pPr>
      <w:r w:rsidRPr="00AB5DF0">
        <w:rPr>
          <w:rFonts w:ascii="Times New Roman,Italic" w:hAnsi="Times New Roman,Italic" w:cs="Times New Roman,Italic"/>
          <w:b/>
          <w:i/>
          <w:iCs/>
        </w:rPr>
        <w:t>na profesi v oblasti surdopedie v České republice</w:t>
      </w:r>
      <w:r>
        <w:rPr>
          <w:b/>
        </w:rPr>
        <w:t>. Olomouc,</w:t>
      </w:r>
      <w:r w:rsidRPr="00AB5DF0">
        <w:rPr>
          <w:b/>
        </w:rPr>
        <w:t xml:space="preserve"> 2012. </w:t>
      </w:r>
      <w:r>
        <w:rPr>
          <w:b/>
        </w:rPr>
        <w:t>Závěrečná práce</w:t>
      </w:r>
      <w:r w:rsidRPr="00AB5DF0">
        <w:rPr>
          <w:b/>
        </w:rPr>
        <w:t>.</w:t>
      </w:r>
      <w:r>
        <w:rPr>
          <w:b/>
        </w:rPr>
        <w:t xml:space="preserve"> Univerzita </w:t>
      </w:r>
      <w:r w:rsidRPr="00AB5DF0">
        <w:rPr>
          <w:b/>
        </w:rPr>
        <w:t>Palackého v Olomouci, Pedagogická fakulta.</w:t>
      </w:r>
    </w:p>
    <w:p w:rsidR="00E116CF" w:rsidRPr="00342398" w:rsidRDefault="00E116CF" w:rsidP="00BB3E95">
      <w:pPr>
        <w:spacing w:before="100" w:beforeAutospacing="1" w:after="100" w:afterAutospacing="1"/>
        <w:rPr>
          <w:b/>
          <w:bCs/>
        </w:rPr>
      </w:pPr>
      <w:r w:rsidRPr="00342398">
        <w:rPr>
          <w:b/>
          <w:bCs/>
        </w:rPr>
        <w:t xml:space="preserve">KRAHULCOVÁ, B. </w:t>
      </w:r>
      <w:r w:rsidRPr="00342398">
        <w:rPr>
          <w:b/>
          <w:bCs/>
          <w:i/>
        </w:rPr>
        <w:t xml:space="preserve">Komunikační systémy sluchově postižených. </w:t>
      </w:r>
      <w:r w:rsidRPr="00342398">
        <w:rPr>
          <w:b/>
          <w:bCs/>
        </w:rPr>
        <w:t>Praha: Beakra, 2014. ISBN 978-80-903863-2-7.</w:t>
      </w:r>
    </w:p>
    <w:p w:rsidR="00E116CF" w:rsidRPr="00AB5DF0" w:rsidRDefault="00E116CF" w:rsidP="00AB5DF0">
      <w:pPr>
        <w:autoSpaceDE w:val="0"/>
        <w:autoSpaceDN w:val="0"/>
        <w:adjustRightInd w:val="0"/>
      </w:pPr>
      <w:r>
        <w:t xml:space="preserve">MARŠÁLKOVÁ, J. </w:t>
      </w:r>
      <w:r>
        <w:rPr>
          <w:rFonts w:ascii="Times New Roman,Italic" w:hAnsi="Times New Roman,Italic" w:cs="Times New Roman,Italic"/>
          <w:i/>
          <w:iCs/>
        </w:rPr>
        <w:t>Audiovizuální tvorba týkající se sluchového postižení</w:t>
      </w:r>
      <w:r>
        <w:t>. Brno, 2012. Diplomová práce. Masarykova univerzita, Pedagogická fakulta.</w:t>
      </w:r>
    </w:p>
    <w:p w:rsidR="00E116CF" w:rsidRPr="00AB5DF0" w:rsidRDefault="00E116CF" w:rsidP="00BB3E95">
      <w:pPr>
        <w:spacing w:before="100" w:beforeAutospacing="1" w:after="100" w:afterAutospacing="1"/>
        <w:rPr>
          <w:b/>
          <w:bCs/>
        </w:rPr>
      </w:pPr>
      <w:r w:rsidRPr="00AB5DF0">
        <w:rPr>
          <w:b/>
          <w:bCs/>
        </w:rPr>
        <w:t xml:space="preserve">MUKNŠNÁBLOVÁ, M. </w:t>
      </w:r>
      <w:r w:rsidRPr="00AB5DF0">
        <w:rPr>
          <w:b/>
          <w:bCs/>
          <w:i/>
        </w:rPr>
        <w:t xml:space="preserve">Péče o dítě s postižením sluchu. </w:t>
      </w:r>
      <w:r w:rsidRPr="00AB5DF0">
        <w:rPr>
          <w:b/>
          <w:bCs/>
        </w:rPr>
        <w:t>Praha: Grada, 2014. ISBN 978-80-247-5034-7.</w:t>
      </w:r>
    </w:p>
    <w:p w:rsidR="00E116CF" w:rsidRDefault="00E116CF" w:rsidP="00AB5DF0">
      <w:pPr>
        <w:autoSpaceDE w:val="0"/>
        <w:autoSpaceDN w:val="0"/>
        <w:adjustRightInd w:val="0"/>
        <w:rPr>
          <w:bCs/>
        </w:rPr>
      </w:pPr>
      <w:r>
        <w:t xml:space="preserve">PADĚLKOVÁ, J. </w:t>
      </w:r>
      <w:r>
        <w:rPr>
          <w:rFonts w:ascii="Times New Roman,Italic" w:hAnsi="Times New Roman,Italic" w:cs="Times New Roman,Italic"/>
          <w:i/>
          <w:iCs/>
        </w:rPr>
        <w:t>Využití SignWritingu ve výuce znakového jazyka</w:t>
      </w:r>
      <w:r>
        <w:t>. Brno, 2012. Diplomová práce. Masarykova univerzita, Pedagogická fakulta.</w:t>
      </w:r>
    </w:p>
    <w:p w:rsidR="00E116CF" w:rsidRPr="00342398" w:rsidRDefault="00E116CF" w:rsidP="00BB3E95">
      <w:pPr>
        <w:spacing w:before="100" w:beforeAutospacing="1" w:after="100" w:afterAutospacing="1"/>
        <w:rPr>
          <w:bCs/>
        </w:rPr>
      </w:pPr>
      <w:r>
        <w:rPr>
          <w:bCs/>
        </w:rPr>
        <w:t xml:space="preserve">PETRATUROVÁ, Ž. </w:t>
      </w:r>
      <w:r w:rsidRPr="00342398">
        <w:rPr>
          <w:bCs/>
          <w:i/>
        </w:rPr>
        <w:t>Využití SignWritingu v České republice</w:t>
      </w:r>
      <w:r>
        <w:rPr>
          <w:bCs/>
          <w:i/>
        </w:rPr>
        <w:t xml:space="preserve">. </w:t>
      </w:r>
      <w:r>
        <w:rPr>
          <w:bCs/>
        </w:rPr>
        <w:t>Brno, 2011. Bakalářská práce. Masarykova univerzita, Pedagogická fakulta.</w:t>
      </w:r>
    </w:p>
    <w:p w:rsidR="00E116CF" w:rsidRPr="00AB5DF0" w:rsidRDefault="00E116CF" w:rsidP="00BB3E95">
      <w:pPr>
        <w:spacing w:before="100" w:beforeAutospacing="1" w:after="100" w:afterAutospacing="1"/>
        <w:rPr>
          <w:b/>
          <w:bCs/>
        </w:rPr>
      </w:pPr>
      <w:r w:rsidRPr="00AB5DF0">
        <w:rPr>
          <w:b/>
          <w:bCs/>
        </w:rPr>
        <w:t>PICHLOVÁ, H.</w:t>
      </w:r>
      <w:bookmarkStart w:id="0" w:name="_GoBack"/>
      <w:bookmarkEnd w:id="0"/>
      <w:r w:rsidRPr="00AB5DF0">
        <w:rPr>
          <w:b/>
          <w:bCs/>
        </w:rPr>
        <w:t xml:space="preserve"> </w:t>
      </w:r>
      <w:r w:rsidRPr="00AB5DF0">
        <w:rPr>
          <w:b/>
          <w:bCs/>
          <w:i/>
        </w:rPr>
        <w:t xml:space="preserve">Analýza nabídky kurzů českého znakového jazyka pro studenty oboru surdopedie v Brně. </w:t>
      </w:r>
      <w:r w:rsidRPr="00AB5DF0">
        <w:rPr>
          <w:b/>
          <w:bCs/>
        </w:rPr>
        <w:t>Brno, 2013. Diplomová práce. Masarykova univerzita, Pedagogická fakulta.</w:t>
      </w:r>
    </w:p>
    <w:p w:rsidR="00E116CF" w:rsidRPr="00AB5DF0" w:rsidRDefault="00E116CF" w:rsidP="00AB5DF0">
      <w:pPr>
        <w:autoSpaceDE w:val="0"/>
        <w:autoSpaceDN w:val="0"/>
        <w:adjustRightInd w:val="0"/>
        <w:rPr>
          <w:rFonts w:ascii="Times New Roman,Italic" w:hAnsi="Times New Roman,Italic" w:cs="Times New Roman,Italic"/>
          <w:b/>
          <w:i/>
          <w:iCs/>
        </w:rPr>
      </w:pPr>
      <w:r w:rsidRPr="00AB5DF0">
        <w:rPr>
          <w:b/>
        </w:rPr>
        <w:t xml:space="preserve">SKÁKALOVÁ, T. </w:t>
      </w:r>
      <w:r w:rsidRPr="00AB5DF0">
        <w:rPr>
          <w:rFonts w:ascii="Times New Roman,Italic" w:hAnsi="Times New Roman,Italic" w:cs="Times New Roman,Italic"/>
          <w:b/>
          <w:i/>
          <w:iCs/>
        </w:rPr>
        <w:t>Uvedení do problematiky sluchového postižení: učební text</w:t>
      </w:r>
    </w:p>
    <w:p w:rsidR="00E116CF" w:rsidRDefault="00E116CF" w:rsidP="00AB5DF0">
      <w:pPr>
        <w:autoSpaceDE w:val="0"/>
        <w:autoSpaceDN w:val="0"/>
        <w:adjustRightInd w:val="0"/>
        <w:rPr>
          <w:b/>
        </w:rPr>
      </w:pPr>
      <w:r w:rsidRPr="00AB5DF0">
        <w:rPr>
          <w:b/>
        </w:rPr>
        <w:t xml:space="preserve">pro studenty </w:t>
      </w:r>
      <w:r w:rsidRPr="00AB5DF0">
        <w:rPr>
          <w:rFonts w:ascii="Times New Roman,Italic" w:hAnsi="Times New Roman,Italic" w:cs="Times New Roman,Italic"/>
          <w:b/>
          <w:i/>
          <w:iCs/>
        </w:rPr>
        <w:t>speciální pedagogiky</w:t>
      </w:r>
      <w:r w:rsidRPr="00AB5DF0">
        <w:rPr>
          <w:b/>
        </w:rPr>
        <w:t>. Hradec Králové: Gaudeamus, 2011. ISBN 978-80-7435-098-6.</w:t>
      </w:r>
    </w:p>
    <w:p w:rsidR="00E116CF" w:rsidRDefault="00E116CF" w:rsidP="00AB5DF0">
      <w:pPr>
        <w:autoSpaceDE w:val="0"/>
        <w:autoSpaceDN w:val="0"/>
        <w:adjustRightInd w:val="0"/>
        <w:rPr>
          <w:b/>
        </w:rPr>
      </w:pPr>
    </w:p>
    <w:p w:rsidR="00E116CF" w:rsidRPr="006A2118" w:rsidRDefault="00E116CF" w:rsidP="00AB5DF0">
      <w:pPr>
        <w:autoSpaceDE w:val="0"/>
        <w:autoSpaceDN w:val="0"/>
        <w:adjustRightInd w:val="0"/>
      </w:pPr>
      <w:r>
        <w:t xml:space="preserve">VÁGNEROVÁ, M. </w:t>
      </w:r>
      <w:r>
        <w:rPr>
          <w:i/>
        </w:rPr>
        <w:t xml:space="preserve">Psychopatologie pro pomáhající profese. </w:t>
      </w:r>
      <w:r>
        <w:t>Praha: Portál, 2008. ISBN 978-80-7367-414-4.</w:t>
      </w:r>
    </w:p>
    <w:p w:rsidR="00E116CF" w:rsidRDefault="00E116CF" w:rsidP="00342398">
      <w:pPr>
        <w:pBdr>
          <w:bottom w:val="single" w:sz="6" w:space="1" w:color="auto"/>
        </w:pBdr>
      </w:pPr>
    </w:p>
    <w:p w:rsidR="00E116CF" w:rsidRDefault="00E116CF" w:rsidP="00342398"/>
    <w:p w:rsidR="00E116CF" w:rsidRPr="00A61867" w:rsidRDefault="00E116CF" w:rsidP="00342398">
      <w:r>
        <w:t xml:space="preserve">SLIVIAKOVÁ, A. </w:t>
      </w:r>
      <w:r>
        <w:rPr>
          <w:i/>
        </w:rPr>
        <w:t>Příště se do toho pustím dříve! Malá příručka pro prokrastinující.</w:t>
      </w:r>
      <w:r>
        <w:t xml:space="preserve"> 2010.</w:t>
      </w:r>
    </w:p>
    <w:p w:rsidR="00E116CF" w:rsidRDefault="00E116CF" w:rsidP="00342398"/>
    <w:p w:rsidR="00E116CF" w:rsidRPr="006A2118" w:rsidRDefault="00E116CF" w:rsidP="00342398">
      <w:pPr>
        <w:rPr>
          <w:b/>
        </w:rPr>
      </w:pPr>
      <w:r w:rsidRPr="006A2118">
        <w:rPr>
          <w:b/>
        </w:rPr>
        <w:t xml:space="preserve">REICHEL, J. </w:t>
      </w:r>
      <w:r w:rsidRPr="006A2118">
        <w:rPr>
          <w:b/>
          <w:i/>
        </w:rPr>
        <w:t xml:space="preserve">Kapitoly metodologie sociálních výzkumů. </w:t>
      </w:r>
      <w:r w:rsidRPr="006A2118">
        <w:rPr>
          <w:b/>
        </w:rPr>
        <w:t>Grada.</w:t>
      </w:r>
    </w:p>
    <w:p w:rsidR="00E116CF" w:rsidRPr="00A61867" w:rsidRDefault="00E116CF"/>
    <w:sectPr w:rsidR="00E116CF" w:rsidRPr="00A61867" w:rsidSect="00DA1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77750"/>
    <w:multiLevelType w:val="multilevel"/>
    <w:tmpl w:val="F5DA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F8B"/>
    <w:rsid w:val="0006425E"/>
    <w:rsid w:val="001A38C0"/>
    <w:rsid w:val="00342398"/>
    <w:rsid w:val="003C79CF"/>
    <w:rsid w:val="00515B81"/>
    <w:rsid w:val="005C5C0F"/>
    <w:rsid w:val="00602D4F"/>
    <w:rsid w:val="0064265D"/>
    <w:rsid w:val="006A2118"/>
    <w:rsid w:val="00A61867"/>
    <w:rsid w:val="00AB5DF0"/>
    <w:rsid w:val="00BB3E95"/>
    <w:rsid w:val="00C97F8B"/>
    <w:rsid w:val="00D111F4"/>
    <w:rsid w:val="00D344AA"/>
    <w:rsid w:val="00DA1988"/>
    <w:rsid w:val="00E00580"/>
    <w:rsid w:val="00E116CF"/>
    <w:rsid w:val="00EC5E2F"/>
    <w:rsid w:val="00F7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E9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317</TotalTime>
  <Pages>1</Pages>
  <Words>265</Words>
  <Characters>1570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Hricova</dc:creator>
  <cp:keywords/>
  <dc:description/>
  <cp:lastModifiedBy>Lenka Hricova</cp:lastModifiedBy>
  <cp:revision>9</cp:revision>
  <dcterms:created xsi:type="dcterms:W3CDTF">2015-02-15T22:22:00Z</dcterms:created>
  <dcterms:modified xsi:type="dcterms:W3CDTF">2015-02-16T14:54:00Z</dcterms:modified>
</cp:coreProperties>
</file>