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02" w:rsidRDefault="00E62679" w:rsidP="00216702">
      <w:pPr>
        <w:ind w:left="1416"/>
        <w:jc w:val="center"/>
        <w:rPr>
          <w:b/>
          <w:bCs/>
        </w:rPr>
      </w:pPr>
      <w:r>
        <w:br/>
      </w:r>
      <w:r>
        <w:br/>
      </w:r>
      <w:r>
        <w:br/>
      </w:r>
      <w:r>
        <w:br/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BC45E76" wp14:editId="57B09C61">
                <wp:extent cx="457200" cy="552450"/>
                <wp:effectExtent l="0" t="0" r="0" b="0"/>
                <wp:docPr id="20" name="AutoShape 9" descr="foto Chlubnová, J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foto Chlubnová, Jan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64B3C">
        <w:t xml:space="preserve"> </w:t>
      </w:r>
      <w:r>
        <w:br/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025CAFB3" wp14:editId="4E51A120">
                <wp:extent cx="457200" cy="552450"/>
                <wp:effectExtent l="0" t="0" r="0" b="0"/>
                <wp:docPr id="19" name="AutoShape 10" descr="foto Kašparová, J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foto Kašparová, Jan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="00564B3C">
        <w:rPr>
          <w:b/>
          <w:bCs/>
        </w:rPr>
        <w:t xml:space="preserve"> </w:t>
      </w:r>
      <w:r>
        <w:br/>
      </w:r>
      <w:r>
        <w:br/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4D52ED0" wp14:editId="6BDEEB87">
                <wp:extent cx="457200" cy="552450"/>
                <wp:effectExtent l="0" t="0" r="0" b="0"/>
                <wp:docPr id="17" name="AutoShape 12" descr="foto Krejčiříková, Kateř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foto Krejčiříková, Kateřin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AA0650">
        <w:t xml:space="preserve"> </w:t>
      </w:r>
      <w:r>
        <w:br/>
      </w:r>
      <w:r>
        <w:br/>
      </w:r>
      <w:r>
        <w:br/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E0BCE49" wp14:editId="3CEA85E0">
                <wp:extent cx="457200" cy="552450"/>
                <wp:effectExtent l="0" t="0" r="0" b="0"/>
                <wp:docPr id="14" name="AutoShape 15" descr="foto Miškela, J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foto Miškela, Jan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AA0650">
        <w:rPr>
          <w:b/>
          <w:bCs/>
        </w:rPr>
        <w:t xml:space="preserve"> </w:t>
      </w:r>
      <w:r>
        <w:br/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4975EC02" wp14:editId="20AB8ADD">
                <wp:extent cx="457200" cy="552450"/>
                <wp:effectExtent l="0" t="0" r="0" b="0"/>
                <wp:docPr id="12" name="AutoShape 17" descr="foto Petroušková, Pavlí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foto Petroušková, Pavlín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564B3C">
        <w:rPr>
          <w:b/>
          <w:bCs/>
        </w:rPr>
        <w:t xml:space="preserve"> </w:t>
      </w:r>
      <w:proofErr w:type="spellStart"/>
      <w:r w:rsidR="00216702">
        <w:rPr>
          <w:b/>
          <w:bCs/>
          <w:sz w:val="96"/>
          <w:szCs w:val="96"/>
        </w:rPr>
        <w:t>Plan</w:t>
      </w:r>
      <w:proofErr w:type="spellEnd"/>
      <w:r w:rsidR="00216702">
        <w:rPr>
          <w:b/>
          <w:bCs/>
          <w:sz w:val="96"/>
          <w:szCs w:val="96"/>
        </w:rPr>
        <w:t xml:space="preserve"> der </w:t>
      </w:r>
      <w:proofErr w:type="spellStart"/>
      <w:r w:rsidR="00216702">
        <w:rPr>
          <w:b/>
          <w:bCs/>
          <w:sz w:val="96"/>
          <w:szCs w:val="96"/>
        </w:rPr>
        <w:t>Themenverteilung</w:t>
      </w:r>
      <w:proofErr w:type="spellEnd"/>
      <w:r w:rsidR="00216702">
        <w:rPr>
          <w:b/>
          <w:bCs/>
          <w:sz w:val="96"/>
          <w:szCs w:val="96"/>
        </w:rPr>
        <w:t xml:space="preserve"> </w:t>
      </w:r>
      <w:r>
        <w:br/>
      </w:r>
      <w:r w:rsidR="00216702">
        <w:rPr>
          <w:b/>
          <w:bCs/>
          <w:sz w:val="56"/>
          <w:szCs w:val="56"/>
        </w:rPr>
        <w:t xml:space="preserve">von </w:t>
      </w:r>
      <w:proofErr w:type="gramStart"/>
      <w:r w:rsidR="00216702">
        <w:rPr>
          <w:b/>
          <w:bCs/>
          <w:sz w:val="56"/>
          <w:szCs w:val="56"/>
        </w:rPr>
        <w:t>8.4. bis</w:t>
      </w:r>
      <w:proofErr w:type="gramEnd"/>
      <w:r w:rsidR="00216702">
        <w:rPr>
          <w:b/>
          <w:bCs/>
          <w:sz w:val="56"/>
          <w:szCs w:val="56"/>
        </w:rPr>
        <w:t xml:space="preserve"> 20.5.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08ACA74" wp14:editId="268B2A8B">
                <wp:extent cx="457200" cy="552450"/>
                <wp:effectExtent l="0" t="0" r="0" b="0"/>
                <wp:docPr id="11" name="AutoShape 18" descr="foto Petrová, Pav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foto Petrová, Pavl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564B3C">
        <w:t xml:space="preserve"> </w:t>
      </w:r>
      <w:r>
        <w:br/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089C205" wp14:editId="6072937E">
                <wp:extent cx="457200" cy="552450"/>
                <wp:effectExtent l="0" t="0" r="0" b="0"/>
                <wp:docPr id="10" name="AutoShape 19" descr="foto Počuchová, Lu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foto Počuchová, Lucie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564B3C">
        <w:t xml:space="preserve">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45603B9" wp14:editId="64F75F9E">
                <wp:extent cx="457200" cy="552450"/>
                <wp:effectExtent l="0" t="0" r="0" b="0"/>
                <wp:docPr id="8" name="AutoShape 21" descr="foto Sítorová, An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foto Sítorová, Ann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</w:p>
    <w:p w:rsidR="00216702" w:rsidRDefault="00216702" w:rsidP="00E62679">
      <w:pPr>
        <w:ind w:left="1416"/>
        <w:rPr>
          <w:b/>
          <w:bCs/>
        </w:rPr>
      </w:pPr>
    </w:p>
    <w:p w:rsidR="00216702" w:rsidRDefault="00216702" w:rsidP="00E62679">
      <w:pPr>
        <w:ind w:left="1416"/>
        <w:rPr>
          <w:b/>
          <w:bCs/>
        </w:rPr>
      </w:pPr>
    </w:p>
    <w:p w:rsidR="00A039A5" w:rsidRDefault="00E62679" w:rsidP="00E62679">
      <w:pPr>
        <w:ind w:left="1416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22E21AC" wp14:editId="39750A6C">
                <wp:extent cx="457200" cy="552450"/>
                <wp:effectExtent l="0" t="0" r="0" b="0"/>
                <wp:docPr id="6" name="AutoShape 23" descr="foto Šmerdová, Nik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foto Šmerdová, Nikola" style="width:3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564B3C">
        <w:t xml:space="preserve"> </w:t>
      </w:r>
      <w:r>
        <w:br/>
      </w:r>
      <w:r>
        <w:br/>
      </w:r>
      <w:r>
        <w:br/>
      </w:r>
    </w:p>
    <w:p w:rsidR="00E62679" w:rsidRDefault="00E62679" w:rsidP="00E62679">
      <w:pPr>
        <w:ind w:left="1416"/>
      </w:pPr>
    </w:p>
    <w:p w:rsidR="00AA0650" w:rsidRDefault="00AA0650" w:rsidP="00E62679">
      <w:pPr>
        <w:ind w:left="1416"/>
        <w:rPr>
          <w:color w:val="FF0000"/>
          <w:sz w:val="24"/>
          <w:szCs w:val="24"/>
          <w:highlight w:val="yellow"/>
        </w:rPr>
      </w:pPr>
    </w:p>
    <w:p w:rsidR="00AA0650" w:rsidRDefault="00AA0650" w:rsidP="00E62679">
      <w:pPr>
        <w:ind w:left="1416"/>
        <w:rPr>
          <w:color w:val="FF0000"/>
          <w:sz w:val="24"/>
          <w:szCs w:val="24"/>
          <w:highlight w:val="yellow"/>
        </w:rPr>
      </w:pPr>
      <w:bookmarkStart w:id="0" w:name="_GoBack"/>
      <w:bookmarkEnd w:id="0"/>
    </w:p>
    <w:p w:rsidR="00AA0650" w:rsidRDefault="00AA0650" w:rsidP="00E62679">
      <w:pPr>
        <w:ind w:left="1416"/>
        <w:rPr>
          <w:color w:val="FF0000"/>
          <w:sz w:val="24"/>
          <w:szCs w:val="24"/>
          <w:highlight w:val="yellow"/>
        </w:rPr>
      </w:pPr>
    </w:p>
    <w:p w:rsidR="00AA0650" w:rsidRDefault="00E62679" w:rsidP="00E62679">
      <w:pPr>
        <w:ind w:left="1416"/>
        <w:rPr>
          <w:b/>
          <w:bCs/>
        </w:rPr>
      </w:pPr>
      <w:r w:rsidRPr="00E62679">
        <w:rPr>
          <w:color w:val="FF0000"/>
          <w:sz w:val="24"/>
          <w:szCs w:val="24"/>
          <w:highlight w:val="yellow"/>
        </w:rPr>
        <w:t>8.4.</w:t>
      </w:r>
      <w:r w:rsidRPr="00E62679">
        <w:rPr>
          <w:color w:val="FF0000"/>
        </w:rPr>
        <w:t xml:space="preserve"> </w:t>
      </w:r>
      <w:r w:rsidR="00564B3C">
        <w:rPr>
          <w:noProof/>
          <w:lang w:eastAsia="cs-CZ"/>
        </w:rPr>
        <w:t xml:space="preserve"> </w:t>
      </w:r>
      <w:r w:rsidR="00AA0650">
        <w:rPr>
          <w:b/>
          <w:bCs/>
        </w:rPr>
        <w:t xml:space="preserve">Hrabalová, Renata, Štěpánková, Martina, Krejčiříková, Kateřina,  </w:t>
      </w:r>
    </w:p>
    <w:p w:rsidR="00AA0650" w:rsidRDefault="00AA0650" w:rsidP="00E62679">
      <w:pPr>
        <w:ind w:left="1416"/>
        <w:rPr>
          <w:color w:val="FF0000"/>
        </w:rPr>
      </w:pPr>
      <w:r>
        <w:rPr>
          <w:color w:val="FF0000"/>
          <w:sz w:val="24"/>
          <w:szCs w:val="24"/>
        </w:rPr>
        <w:t xml:space="preserve">                      </w:t>
      </w:r>
      <w:proofErr w:type="spellStart"/>
      <w:r>
        <w:rPr>
          <w:b/>
          <w:bCs/>
        </w:rPr>
        <w:t>Miškela</w:t>
      </w:r>
      <w:proofErr w:type="spellEnd"/>
      <w:r>
        <w:rPr>
          <w:b/>
          <w:bCs/>
        </w:rPr>
        <w:t>, Jan</w:t>
      </w:r>
    </w:p>
    <w:p w:rsidR="00E62679" w:rsidRDefault="00E62679" w:rsidP="00E62679">
      <w:pPr>
        <w:ind w:left="1416"/>
        <w:rPr>
          <w:color w:val="000000"/>
          <w:sz w:val="27"/>
          <w:szCs w:val="27"/>
        </w:rPr>
      </w:pPr>
      <w:proofErr w:type="spellStart"/>
      <w:r w:rsidRPr="00E62679">
        <w:rPr>
          <w:color w:val="FF0000"/>
          <w:sz w:val="27"/>
          <w:szCs w:val="27"/>
        </w:rPr>
        <w:t>Phonetikvermittlung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Ausspracheschulung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Ziele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Gegenstandsbereiche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methodische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Prinzipien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Ausspracheschulung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Klassifizieren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Übungstypen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geeignete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Unterrichtsmittel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Übungen</w:t>
      </w:r>
      <w:proofErr w:type="spellEnd"/>
      <w:r>
        <w:rPr>
          <w:color w:val="000000"/>
          <w:sz w:val="27"/>
          <w:szCs w:val="27"/>
        </w:rPr>
        <w:t xml:space="preserve">. NJ2MP/NJ2MK 9 </w:t>
      </w:r>
      <w:proofErr w:type="spellStart"/>
      <w:r>
        <w:rPr>
          <w:color w:val="000000"/>
          <w:sz w:val="27"/>
          <w:szCs w:val="27"/>
        </w:rPr>
        <w:t>Praktische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Aufgabe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typische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Aussprachefehler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tschechischen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Deutschlerner</w:t>
      </w:r>
      <w:proofErr w:type="spellEnd"/>
      <w:r>
        <w:rPr>
          <w:color w:val="000000"/>
          <w:sz w:val="27"/>
          <w:szCs w:val="27"/>
        </w:rPr>
        <w:t xml:space="preserve"> in der </w:t>
      </w:r>
      <w:proofErr w:type="spellStart"/>
      <w:r>
        <w:rPr>
          <w:color w:val="000000"/>
          <w:sz w:val="27"/>
          <w:szCs w:val="27"/>
        </w:rPr>
        <w:t>segmentalen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suprasegmentalen</w:t>
      </w:r>
      <w:proofErr w:type="spellEnd"/>
      <w:r>
        <w:rPr>
          <w:color w:val="000000"/>
          <w:sz w:val="27"/>
          <w:szCs w:val="27"/>
        </w:rPr>
        <w:t xml:space="preserve"> Ebene. </w:t>
      </w:r>
      <w:proofErr w:type="spellStart"/>
      <w:r>
        <w:rPr>
          <w:color w:val="000000"/>
          <w:sz w:val="27"/>
          <w:szCs w:val="27"/>
        </w:rPr>
        <w:t>Formulieren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konkrete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kontrollierbare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Hörübung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Nachsprechübung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ihre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Beseitigung</w:t>
      </w:r>
      <w:proofErr w:type="spellEnd"/>
      <w:r>
        <w:rPr>
          <w:color w:val="000000"/>
          <w:sz w:val="27"/>
          <w:szCs w:val="27"/>
        </w:rPr>
        <w:t>.</w:t>
      </w:r>
    </w:p>
    <w:p w:rsidR="00AA0650" w:rsidRDefault="00564B3C" w:rsidP="00E62679">
      <w:pPr>
        <w:ind w:left="1416"/>
        <w:rPr>
          <w:color w:val="000000"/>
          <w:sz w:val="27"/>
          <w:szCs w:val="27"/>
        </w:rPr>
      </w:pPr>
      <w:r w:rsidRPr="00564B3C">
        <w:rPr>
          <w:b/>
          <w:bCs/>
          <w:color w:val="FF0000"/>
          <w:highlight w:val="yellow"/>
        </w:rPr>
        <w:t>8.4.</w:t>
      </w:r>
      <w:r>
        <w:rPr>
          <w:b/>
          <w:bCs/>
          <w:color w:val="FF0000"/>
        </w:rPr>
        <w:t xml:space="preserve">  </w:t>
      </w:r>
      <w:r w:rsidR="00AA0650">
        <w:rPr>
          <w:b/>
          <w:bCs/>
        </w:rPr>
        <w:t xml:space="preserve">Malá, Petra, </w:t>
      </w:r>
      <w:proofErr w:type="spellStart"/>
      <w:r w:rsidR="00AA0650">
        <w:rPr>
          <w:b/>
          <w:bCs/>
        </w:rPr>
        <w:t>Báčová-Picassová</w:t>
      </w:r>
      <w:proofErr w:type="spellEnd"/>
      <w:r w:rsidR="00AA0650">
        <w:rPr>
          <w:b/>
          <w:bCs/>
        </w:rPr>
        <w:t>, Alena, Dvořáčková, Soňa</w:t>
      </w:r>
    </w:p>
    <w:p w:rsidR="00E62679" w:rsidRDefault="00AA0650" w:rsidP="00E62679">
      <w:pPr>
        <w:ind w:left="1416"/>
        <w:rPr>
          <w:color w:val="000000"/>
          <w:sz w:val="27"/>
          <w:szCs w:val="27"/>
        </w:rPr>
      </w:pPr>
      <w:r>
        <w:t xml:space="preserve"> </w:t>
      </w:r>
      <w:proofErr w:type="spellStart"/>
      <w:r w:rsidRPr="00AA0650">
        <w:rPr>
          <w:color w:val="FF0000"/>
          <w:sz w:val="27"/>
          <w:szCs w:val="27"/>
        </w:rPr>
        <w:t>Wortschatzvermittlung</w:t>
      </w:r>
      <w:proofErr w:type="spellEnd"/>
      <w:r w:rsidRPr="00AA0650">
        <w:rPr>
          <w:color w:val="FF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einige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Möglichkeiten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Gliederung</w:t>
      </w:r>
      <w:proofErr w:type="spellEnd"/>
      <w:r>
        <w:rPr>
          <w:color w:val="000000"/>
          <w:sz w:val="27"/>
          <w:szCs w:val="27"/>
        </w:rPr>
        <w:t xml:space="preserve"> des </w:t>
      </w:r>
      <w:proofErr w:type="spellStart"/>
      <w:r>
        <w:rPr>
          <w:color w:val="000000"/>
          <w:sz w:val="27"/>
          <w:szCs w:val="27"/>
        </w:rPr>
        <w:t>Wortschatzes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bedeutet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Begriff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potenzieller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Wortschatz</w:t>
      </w:r>
      <w:proofErr w:type="spellEnd"/>
      <w:r>
        <w:rPr>
          <w:color w:val="000000"/>
          <w:sz w:val="27"/>
          <w:szCs w:val="27"/>
        </w:rPr>
        <w:t xml:space="preserve">“?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bedeutet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kontextualisierte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vernetzte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mehrkanalige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Lernen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spielen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Wortschatzlernen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Unterricht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einzelne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Lerntypen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Beschreiben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kurz </w:t>
      </w:r>
      <w:proofErr w:type="spellStart"/>
      <w:r>
        <w:rPr>
          <w:color w:val="000000"/>
          <w:sz w:val="27"/>
          <w:szCs w:val="27"/>
        </w:rPr>
        <w:t>einzelne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Phasen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Bedeutungsvermittlung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Vermittlungsphase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Präsentation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Festigungsphase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Anwendungsphase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verschiedene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Übungstypen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Wortschatzvermittlung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Praktische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Aufgabe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Finden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DaF-Lehrwerk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Wortschatzvermittlung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kommentieren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Staatsprüfung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Zu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welchem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Wortfeld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gehören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Begriffe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Seite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präsentiert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werden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Wird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Wortschatz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vernetzt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mehrkanalig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vermittelt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warum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Handelt</w:t>
      </w:r>
      <w:proofErr w:type="spellEnd"/>
      <w:r>
        <w:rPr>
          <w:color w:val="000000"/>
          <w:sz w:val="27"/>
          <w:szCs w:val="27"/>
        </w:rPr>
        <w:t xml:space="preserve"> es </w:t>
      </w:r>
      <w:proofErr w:type="spellStart"/>
      <w:r>
        <w:rPr>
          <w:color w:val="000000"/>
          <w:sz w:val="27"/>
          <w:szCs w:val="27"/>
        </w:rPr>
        <w:t>sich</w:t>
      </w:r>
      <w:proofErr w:type="spellEnd"/>
      <w:r>
        <w:rPr>
          <w:color w:val="000000"/>
          <w:sz w:val="27"/>
          <w:szCs w:val="27"/>
        </w:rPr>
        <w:t xml:space="preserve"> in der </w:t>
      </w:r>
      <w:proofErr w:type="spellStart"/>
      <w:r>
        <w:rPr>
          <w:color w:val="000000"/>
          <w:sz w:val="27"/>
          <w:szCs w:val="27"/>
        </w:rPr>
        <w:t>Übung</w:t>
      </w:r>
      <w:proofErr w:type="spellEnd"/>
      <w:r>
        <w:rPr>
          <w:color w:val="000000"/>
          <w:sz w:val="27"/>
          <w:szCs w:val="27"/>
        </w:rPr>
        <w:t xml:space="preserve"> um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Arbeit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</w:t>
      </w:r>
      <w:proofErr w:type="spellEnd"/>
      <w:r>
        <w:rPr>
          <w:color w:val="000000"/>
          <w:sz w:val="27"/>
          <w:szCs w:val="27"/>
        </w:rPr>
        <w:t xml:space="preserve"> dem </w:t>
      </w:r>
      <w:proofErr w:type="spellStart"/>
      <w:r>
        <w:rPr>
          <w:color w:val="000000"/>
          <w:sz w:val="27"/>
          <w:szCs w:val="27"/>
        </w:rPr>
        <w:t>aktiven</w:t>
      </w:r>
      <w:proofErr w:type="spellEnd"/>
      <w:r>
        <w:rPr>
          <w:color w:val="000000"/>
          <w:sz w:val="27"/>
          <w:szCs w:val="27"/>
        </w:rPr>
        <w:t xml:space="preserve"> oder dem </w:t>
      </w:r>
      <w:proofErr w:type="spellStart"/>
      <w:r>
        <w:rPr>
          <w:color w:val="000000"/>
          <w:sz w:val="27"/>
          <w:szCs w:val="27"/>
        </w:rPr>
        <w:t>passiven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Wortschatz</w:t>
      </w:r>
      <w:proofErr w:type="spellEnd"/>
      <w:r>
        <w:rPr>
          <w:color w:val="000000"/>
          <w:sz w:val="27"/>
          <w:szCs w:val="27"/>
        </w:rPr>
        <w:t>?</w:t>
      </w:r>
    </w:p>
    <w:p w:rsidR="00AA0650" w:rsidRDefault="00AA0650" w:rsidP="00E62679">
      <w:pPr>
        <w:ind w:left="1416"/>
      </w:pPr>
    </w:p>
    <w:p w:rsidR="00216702" w:rsidRDefault="00216702" w:rsidP="00E62679">
      <w:pPr>
        <w:ind w:left="1416"/>
        <w:rPr>
          <w:color w:val="FF0000"/>
          <w:sz w:val="24"/>
          <w:szCs w:val="24"/>
          <w:highlight w:val="yellow"/>
        </w:rPr>
      </w:pPr>
    </w:p>
    <w:p w:rsidR="00AA0650" w:rsidRPr="00AA0650" w:rsidRDefault="00AA0650" w:rsidP="00E62679">
      <w:pPr>
        <w:ind w:left="1416"/>
        <w:rPr>
          <w:color w:val="FF0000"/>
          <w:sz w:val="24"/>
          <w:szCs w:val="24"/>
        </w:rPr>
      </w:pPr>
      <w:r w:rsidRPr="00AA0650">
        <w:rPr>
          <w:color w:val="FF0000"/>
          <w:sz w:val="24"/>
          <w:szCs w:val="24"/>
          <w:highlight w:val="yellow"/>
        </w:rPr>
        <w:lastRenderedPageBreak/>
        <w:t>22.4</w:t>
      </w:r>
      <w:r w:rsidR="00216702" w:rsidRPr="00216702">
        <w:rPr>
          <w:b/>
          <w:bCs/>
        </w:rPr>
        <w:t xml:space="preserve"> </w:t>
      </w:r>
      <w:r w:rsidR="00216702" w:rsidRPr="00216702">
        <w:rPr>
          <w:b/>
          <w:bCs/>
          <w:highlight w:val="cyan"/>
        </w:rPr>
        <w:t>Šmerdová, Nikola</w:t>
      </w:r>
      <w:r w:rsidR="00216702" w:rsidRPr="00216702">
        <w:rPr>
          <w:b/>
          <w:bCs/>
          <w:highlight w:val="cyan"/>
        </w:rPr>
        <w:t xml:space="preserve">, </w:t>
      </w:r>
      <w:r w:rsidR="00216702" w:rsidRPr="00216702">
        <w:rPr>
          <w:b/>
          <w:bCs/>
          <w:highlight w:val="cyan"/>
        </w:rPr>
        <w:t>Chlubnová, Jana</w:t>
      </w:r>
      <w:r w:rsidR="00216702" w:rsidRPr="00216702">
        <w:rPr>
          <w:b/>
          <w:bCs/>
          <w:highlight w:val="cyan"/>
        </w:rPr>
        <w:t xml:space="preserve">, </w:t>
      </w:r>
      <w:r w:rsidR="00216702" w:rsidRPr="00216702">
        <w:rPr>
          <w:b/>
          <w:bCs/>
          <w:highlight w:val="cyan"/>
        </w:rPr>
        <w:t>Hrbková, Lenka</w:t>
      </w:r>
    </w:p>
    <w:p w:rsidR="00AA0650" w:rsidRDefault="00AA0650" w:rsidP="00E62679">
      <w:pPr>
        <w:ind w:left="1416"/>
      </w:pP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AA0650">
        <w:rPr>
          <w:color w:val="FF0000"/>
          <w:sz w:val="27"/>
          <w:szCs w:val="27"/>
        </w:rPr>
        <w:t>Grammatikvermittlung</w:t>
      </w:r>
      <w:proofErr w:type="spellEnd"/>
      <w:r w:rsidRPr="00AA0650">
        <w:rPr>
          <w:color w:val="FF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Erklären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Lerner-Grammatik</w:t>
      </w:r>
      <w:proofErr w:type="spellEnd"/>
      <w:r>
        <w:rPr>
          <w:color w:val="000000"/>
          <w:sz w:val="27"/>
          <w:szCs w:val="27"/>
        </w:rPr>
        <w:t xml:space="preserve"> von der </w:t>
      </w:r>
      <w:proofErr w:type="spellStart"/>
      <w:r>
        <w:rPr>
          <w:color w:val="000000"/>
          <w:sz w:val="27"/>
          <w:szCs w:val="27"/>
        </w:rPr>
        <w:t>Linguistischen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Grammatik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unterscheidet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wichtigsten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didaktischen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Prinzipien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Grammatikvermittlung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erklären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den </w:t>
      </w:r>
      <w:proofErr w:type="spellStart"/>
      <w:r>
        <w:rPr>
          <w:color w:val="000000"/>
          <w:sz w:val="27"/>
          <w:szCs w:val="27"/>
        </w:rPr>
        <w:t>Unterschied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zwischen</w:t>
      </w:r>
      <w:proofErr w:type="spellEnd"/>
      <w:r>
        <w:rPr>
          <w:color w:val="000000"/>
          <w:sz w:val="27"/>
          <w:szCs w:val="27"/>
        </w:rPr>
        <w:t xml:space="preserve"> dem </w:t>
      </w:r>
      <w:proofErr w:type="spellStart"/>
      <w:r>
        <w:rPr>
          <w:color w:val="000000"/>
          <w:sz w:val="27"/>
          <w:szCs w:val="27"/>
        </w:rPr>
        <w:t>induktiven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dem </w:t>
      </w:r>
      <w:proofErr w:type="spellStart"/>
      <w:r>
        <w:rPr>
          <w:color w:val="000000"/>
          <w:sz w:val="27"/>
          <w:szCs w:val="27"/>
        </w:rPr>
        <w:t>deduktiven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Verfahren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Grammatikvermittlung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Äußern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dazu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Übungsformen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Grammatikvermittlung</w:t>
      </w:r>
      <w:proofErr w:type="spellEnd"/>
      <w:r>
        <w:rPr>
          <w:color w:val="000000"/>
          <w:sz w:val="27"/>
          <w:szCs w:val="27"/>
        </w:rPr>
        <w:t xml:space="preserve"> in den </w:t>
      </w:r>
      <w:proofErr w:type="spellStart"/>
      <w:r>
        <w:rPr>
          <w:color w:val="000000"/>
          <w:sz w:val="27"/>
          <w:szCs w:val="27"/>
        </w:rPr>
        <w:t>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benutzten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Lehrwerken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typisch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sind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Definieren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den </w:t>
      </w:r>
      <w:proofErr w:type="spellStart"/>
      <w:r>
        <w:rPr>
          <w:color w:val="000000"/>
          <w:sz w:val="27"/>
          <w:szCs w:val="27"/>
        </w:rPr>
        <w:t>Begriff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kommunikative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Grammatik</w:t>
      </w:r>
      <w:proofErr w:type="spellEnd"/>
      <w:r>
        <w:rPr>
          <w:color w:val="000000"/>
          <w:sz w:val="27"/>
          <w:szCs w:val="27"/>
        </w:rPr>
        <w:t xml:space="preserve">“. </w:t>
      </w:r>
      <w:proofErr w:type="spellStart"/>
      <w:r>
        <w:rPr>
          <w:color w:val="000000"/>
          <w:sz w:val="27"/>
          <w:szCs w:val="27"/>
        </w:rPr>
        <w:t>Praktische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Aufgabe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Finden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Lehrwerk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Deutsch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</w:t>
      </w:r>
      <w:proofErr w:type="spellEnd"/>
      <w:r>
        <w:rPr>
          <w:color w:val="000000"/>
          <w:sz w:val="27"/>
          <w:szCs w:val="27"/>
        </w:rPr>
        <w:t xml:space="preserve"> Max“ </w:t>
      </w:r>
      <w:proofErr w:type="spellStart"/>
      <w:r>
        <w:rPr>
          <w:color w:val="000000"/>
          <w:sz w:val="27"/>
          <w:szCs w:val="27"/>
        </w:rPr>
        <w:t>eine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Grammatikarbeit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konkreten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Unterrichtsziele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Wird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Grammatik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induktiv</w:t>
      </w:r>
      <w:proofErr w:type="spellEnd"/>
      <w:r>
        <w:rPr>
          <w:color w:val="000000"/>
          <w:sz w:val="27"/>
          <w:szCs w:val="27"/>
        </w:rPr>
        <w:t xml:space="preserve"> oder </w:t>
      </w:r>
      <w:proofErr w:type="spellStart"/>
      <w:r>
        <w:rPr>
          <w:color w:val="000000"/>
          <w:sz w:val="27"/>
          <w:szCs w:val="27"/>
        </w:rPr>
        <w:t>deduktiv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vermittelt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warum</w:t>
      </w:r>
      <w:proofErr w:type="spellEnd"/>
      <w:r>
        <w:rPr>
          <w:color w:val="000000"/>
          <w:sz w:val="27"/>
          <w:szCs w:val="27"/>
        </w:rPr>
        <w:t>?</w:t>
      </w:r>
    </w:p>
    <w:p w:rsidR="00564B3C" w:rsidRDefault="00564B3C" w:rsidP="00E62679">
      <w:pPr>
        <w:ind w:left="1416"/>
        <w:rPr>
          <w:b/>
          <w:bCs/>
        </w:rPr>
      </w:pPr>
    </w:p>
    <w:p w:rsidR="00564B3C" w:rsidRDefault="00564B3C" w:rsidP="00E62679">
      <w:pPr>
        <w:ind w:left="1416"/>
        <w:rPr>
          <w:b/>
          <w:bCs/>
        </w:rPr>
      </w:pPr>
    </w:p>
    <w:p w:rsidR="00AA0650" w:rsidRDefault="00564B3C" w:rsidP="00E62679">
      <w:pPr>
        <w:ind w:left="1416"/>
        <w:rPr>
          <w:rStyle w:val="apple-converted-space"/>
          <w:color w:val="000000"/>
          <w:sz w:val="27"/>
          <w:szCs w:val="27"/>
        </w:rPr>
      </w:pPr>
      <w:r w:rsidRPr="00564B3C">
        <w:rPr>
          <w:b/>
          <w:bCs/>
          <w:color w:val="FF0000"/>
          <w:highlight w:val="yellow"/>
        </w:rPr>
        <w:t>22.4.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Váňová, Kateřina, Kašparová, Jana</w:t>
      </w:r>
    </w:p>
    <w:p w:rsidR="00AA0650" w:rsidRDefault="00AA0650" w:rsidP="00E62679">
      <w:pPr>
        <w:ind w:left="1416"/>
      </w:pPr>
      <w:r w:rsidRPr="00AA0650">
        <w:rPr>
          <w:rStyle w:val="apple-converted-space"/>
          <w:color w:val="FF0000"/>
          <w:sz w:val="27"/>
          <w:szCs w:val="27"/>
        </w:rPr>
        <w:t> </w:t>
      </w:r>
      <w:proofErr w:type="spellStart"/>
      <w:r w:rsidRPr="00AA0650">
        <w:rPr>
          <w:color w:val="FF0000"/>
          <w:sz w:val="27"/>
          <w:szCs w:val="27"/>
        </w:rPr>
        <w:t>Unterrichtsplanung</w:t>
      </w:r>
      <w:proofErr w:type="spellEnd"/>
      <w:r w:rsidRPr="00AA0650">
        <w:rPr>
          <w:color w:val="FF0000"/>
          <w:sz w:val="27"/>
          <w:szCs w:val="27"/>
        </w:rPr>
        <w:t xml:space="preserve">, </w:t>
      </w:r>
      <w:proofErr w:type="spellStart"/>
      <w:r w:rsidRPr="00AA0650">
        <w:rPr>
          <w:color w:val="FF0000"/>
          <w:sz w:val="27"/>
          <w:szCs w:val="27"/>
        </w:rPr>
        <w:t>Unterrichtsvorbereitung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Beschreiben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einzelne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Phasen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gewöhnlichen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Unterrichtseinheit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Aspekte,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Unterrichtsplanung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bedacht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sollten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spielt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Reflexion</w:t>
      </w:r>
      <w:proofErr w:type="spellEnd"/>
      <w:r>
        <w:rPr>
          <w:color w:val="000000"/>
          <w:sz w:val="27"/>
          <w:szCs w:val="27"/>
        </w:rPr>
        <w:t xml:space="preserve"> des </w:t>
      </w:r>
      <w:proofErr w:type="spellStart"/>
      <w:r>
        <w:rPr>
          <w:color w:val="000000"/>
          <w:sz w:val="27"/>
          <w:szCs w:val="27"/>
        </w:rPr>
        <w:t>Unterrichtsgeschehens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einzelne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Teilnehmer</w:t>
      </w:r>
      <w:proofErr w:type="spellEnd"/>
      <w:r>
        <w:rPr>
          <w:color w:val="000000"/>
          <w:sz w:val="27"/>
          <w:szCs w:val="27"/>
        </w:rPr>
        <w:t xml:space="preserve"> des </w:t>
      </w:r>
      <w:proofErr w:type="spellStart"/>
      <w:r>
        <w:rPr>
          <w:color w:val="000000"/>
          <w:sz w:val="27"/>
          <w:szCs w:val="27"/>
        </w:rPr>
        <w:t>Unterrichtsprozesses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Praktische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Aufgabe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Finden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Unterrichtsaktivität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DaF-Lehrwerk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sprachlichen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ggf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außersprachlichen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Ziele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formulieren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geeignete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Aufgabestellung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Lernende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</w:t>
      </w:r>
      <w:proofErr w:type="spellEnd"/>
      <w:r>
        <w:rPr>
          <w:color w:val="000000"/>
          <w:sz w:val="27"/>
          <w:szCs w:val="27"/>
        </w:rPr>
        <w:t xml:space="preserve"> dem </w:t>
      </w:r>
      <w:proofErr w:type="spellStart"/>
      <w:r>
        <w:rPr>
          <w:color w:val="000000"/>
          <w:sz w:val="27"/>
          <w:szCs w:val="27"/>
        </w:rPr>
        <w:t>Niveau</w:t>
      </w:r>
      <w:proofErr w:type="spellEnd"/>
      <w:r>
        <w:rPr>
          <w:color w:val="000000"/>
          <w:sz w:val="27"/>
          <w:szCs w:val="27"/>
        </w:rPr>
        <w:t xml:space="preserve"> A1.</w:t>
      </w:r>
    </w:p>
    <w:p w:rsidR="00AA0650" w:rsidRDefault="00AA0650" w:rsidP="00E62679">
      <w:pPr>
        <w:ind w:left="1416"/>
      </w:pPr>
    </w:p>
    <w:p w:rsidR="00AA0650" w:rsidRPr="00AA0650" w:rsidRDefault="00AA0650" w:rsidP="00E62679">
      <w:pPr>
        <w:ind w:left="1416"/>
        <w:rPr>
          <w:color w:val="FF0000"/>
          <w:sz w:val="24"/>
          <w:szCs w:val="24"/>
        </w:rPr>
      </w:pPr>
      <w:r w:rsidRPr="00AA0650">
        <w:rPr>
          <w:color w:val="FF0000"/>
          <w:highlight w:val="yellow"/>
        </w:rPr>
        <w:t>6.5.</w:t>
      </w:r>
      <w:r w:rsidR="00564B3C">
        <w:rPr>
          <w:color w:val="FF0000"/>
        </w:rPr>
        <w:t xml:space="preserve"> </w:t>
      </w:r>
      <w:r w:rsidR="00564B3C">
        <w:rPr>
          <w:noProof/>
          <w:lang w:eastAsia="cs-CZ"/>
        </w:rPr>
        <w:t xml:space="preserve"> </w:t>
      </w:r>
      <w:r w:rsidR="00564B3C">
        <w:rPr>
          <w:b/>
          <w:bCs/>
        </w:rPr>
        <w:t xml:space="preserve">Popelková, Jana, Štěpková, Barbora, </w:t>
      </w:r>
      <w:proofErr w:type="spellStart"/>
      <w:r w:rsidR="00564B3C">
        <w:rPr>
          <w:b/>
          <w:bCs/>
        </w:rPr>
        <w:t>Petroušková</w:t>
      </w:r>
      <w:proofErr w:type="spellEnd"/>
      <w:r w:rsidR="00564B3C">
        <w:rPr>
          <w:b/>
          <w:bCs/>
        </w:rPr>
        <w:t>, Pavlína</w:t>
      </w:r>
    </w:p>
    <w:p w:rsidR="00AA0650" w:rsidRDefault="00AA0650" w:rsidP="00E62679">
      <w:pPr>
        <w:ind w:left="1416"/>
        <w:rPr>
          <w:color w:val="000000"/>
          <w:sz w:val="27"/>
          <w:szCs w:val="27"/>
        </w:rPr>
      </w:pPr>
      <w:proofErr w:type="spellStart"/>
      <w:r w:rsidRPr="00AA0650">
        <w:rPr>
          <w:color w:val="FF0000"/>
          <w:sz w:val="27"/>
          <w:szCs w:val="27"/>
        </w:rPr>
        <w:t>Hörverstehen</w:t>
      </w:r>
      <w:proofErr w:type="spellEnd"/>
      <w:r w:rsidRPr="00AA0650">
        <w:rPr>
          <w:color w:val="FF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Hörstile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werden</w:t>
      </w:r>
      <w:proofErr w:type="spellEnd"/>
      <w:r>
        <w:rPr>
          <w:color w:val="000000"/>
          <w:sz w:val="27"/>
          <w:szCs w:val="27"/>
        </w:rPr>
        <w:t xml:space="preserve"> nach der </w:t>
      </w:r>
      <w:proofErr w:type="spellStart"/>
      <w:r>
        <w:rPr>
          <w:color w:val="000000"/>
          <w:sz w:val="27"/>
          <w:szCs w:val="27"/>
        </w:rPr>
        <w:t>Hörabsicht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allgemein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unterschieden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Textsorten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typisch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Phasen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lassen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während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Arbeit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Hörtext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Unterricht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unterscheiden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geeignete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Übungstypen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Strategien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einzelnen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Phasen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ihr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spezifisches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Unterrichtsziel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Übungen</w:t>
      </w:r>
      <w:proofErr w:type="spellEnd"/>
      <w:r>
        <w:rPr>
          <w:color w:val="000000"/>
          <w:sz w:val="27"/>
          <w:szCs w:val="27"/>
        </w:rPr>
        <w:t xml:space="preserve"> vor dem </w:t>
      </w:r>
      <w:proofErr w:type="spellStart"/>
      <w:r>
        <w:rPr>
          <w:color w:val="000000"/>
          <w:sz w:val="27"/>
          <w:szCs w:val="27"/>
        </w:rPr>
        <w:t>Hören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während</w:t>
      </w:r>
      <w:proofErr w:type="spellEnd"/>
      <w:r>
        <w:rPr>
          <w:color w:val="000000"/>
          <w:sz w:val="27"/>
          <w:szCs w:val="27"/>
        </w:rPr>
        <w:t xml:space="preserve"> des </w:t>
      </w:r>
      <w:proofErr w:type="spellStart"/>
      <w:r>
        <w:rPr>
          <w:color w:val="000000"/>
          <w:sz w:val="27"/>
          <w:szCs w:val="27"/>
        </w:rPr>
        <w:t>Hörens</w:t>
      </w:r>
      <w:proofErr w:type="spellEnd"/>
      <w:r>
        <w:rPr>
          <w:color w:val="000000"/>
          <w:sz w:val="27"/>
          <w:szCs w:val="27"/>
        </w:rPr>
        <w:t xml:space="preserve">, nach dem </w:t>
      </w:r>
      <w:proofErr w:type="spellStart"/>
      <w:r>
        <w:rPr>
          <w:color w:val="000000"/>
          <w:sz w:val="27"/>
          <w:szCs w:val="27"/>
        </w:rPr>
        <w:t>Hören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Kriterien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gelten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Wahl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Hörtexte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Unterricht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Praktische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Aufgabe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Besonders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Anfangsstufe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gleichzeitiges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Hören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Schreiben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sehr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anspruchsvoll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Alternativen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Schreiben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erfordern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gibt</w:t>
      </w:r>
      <w:proofErr w:type="spellEnd"/>
      <w:r>
        <w:rPr>
          <w:color w:val="000000"/>
          <w:sz w:val="27"/>
          <w:szCs w:val="27"/>
        </w:rPr>
        <w:t xml:space="preserve"> es </w:t>
      </w:r>
      <w:proofErr w:type="spellStart"/>
      <w:r>
        <w:rPr>
          <w:color w:val="000000"/>
          <w:sz w:val="27"/>
          <w:szCs w:val="27"/>
        </w:rPr>
        <w:t>zu</w:t>
      </w:r>
      <w:proofErr w:type="spellEnd"/>
      <w:r>
        <w:rPr>
          <w:color w:val="000000"/>
          <w:sz w:val="27"/>
          <w:szCs w:val="27"/>
        </w:rPr>
        <w:t xml:space="preserve"> den </w:t>
      </w:r>
      <w:proofErr w:type="spellStart"/>
      <w:r>
        <w:rPr>
          <w:color w:val="000000"/>
          <w:sz w:val="27"/>
          <w:szCs w:val="27"/>
        </w:rPr>
        <w:t>traditionellen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Fragen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Inhalt</w:t>
      </w:r>
      <w:proofErr w:type="spellEnd"/>
      <w:r>
        <w:rPr>
          <w:color w:val="000000"/>
          <w:sz w:val="27"/>
          <w:szCs w:val="27"/>
        </w:rPr>
        <w:t xml:space="preserve"> des </w:t>
      </w:r>
      <w:proofErr w:type="spellStart"/>
      <w:r>
        <w:rPr>
          <w:color w:val="000000"/>
          <w:sz w:val="27"/>
          <w:szCs w:val="27"/>
        </w:rPr>
        <w:t>Textes</w:t>
      </w:r>
      <w:proofErr w:type="spellEnd"/>
      <w:r>
        <w:rPr>
          <w:color w:val="000000"/>
          <w:sz w:val="27"/>
          <w:szCs w:val="27"/>
        </w:rPr>
        <w:t xml:space="preserve">“? </w:t>
      </w:r>
      <w:proofErr w:type="spellStart"/>
      <w:r>
        <w:rPr>
          <w:color w:val="000000"/>
          <w:sz w:val="27"/>
          <w:szCs w:val="27"/>
        </w:rPr>
        <w:t>Bringen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Staatsprüfung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Transkription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konkreten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geeigneten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Hörtextes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mit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z.B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aus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Lehrwerk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Schlagen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globale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für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selektive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Hören</w:t>
      </w:r>
      <w:proofErr w:type="spellEnd"/>
      <w:r>
        <w:rPr>
          <w:color w:val="000000"/>
          <w:sz w:val="27"/>
          <w:szCs w:val="27"/>
        </w:rPr>
        <w:t xml:space="preserve"> vor.</w:t>
      </w:r>
    </w:p>
    <w:p w:rsidR="00564B3C" w:rsidRDefault="00564B3C" w:rsidP="00E62679">
      <w:pPr>
        <w:ind w:left="1416"/>
        <w:rPr>
          <w:rStyle w:val="apple-converted-space"/>
          <w:color w:val="FF0000"/>
          <w:sz w:val="27"/>
          <w:szCs w:val="27"/>
        </w:rPr>
      </w:pPr>
    </w:p>
    <w:p w:rsidR="00564B3C" w:rsidRDefault="00564B3C" w:rsidP="00E62679">
      <w:pPr>
        <w:ind w:left="1416"/>
        <w:rPr>
          <w:rStyle w:val="apple-converted-space"/>
          <w:color w:val="FF0000"/>
          <w:sz w:val="27"/>
          <w:szCs w:val="27"/>
        </w:rPr>
      </w:pPr>
    </w:p>
    <w:p w:rsidR="00564B3C" w:rsidRDefault="00564B3C" w:rsidP="00E62679">
      <w:pPr>
        <w:ind w:left="1416"/>
        <w:rPr>
          <w:rStyle w:val="apple-converted-space"/>
          <w:color w:val="FF0000"/>
          <w:sz w:val="27"/>
          <w:szCs w:val="27"/>
        </w:rPr>
      </w:pPr>
      <w:r>
        <w:rPr>
          <w:b/>
          <w:bCs/>
        </w:rPr>
        <w:t xml:space="preserve">Ederová, Vendula, </w:t>
      </w:r>
      <w:proofErr w:type="spellStart"/>
      <w:r>
        <w:rPr>
          <w:b/>
          <w:bCs/>
        </w:rPr>
        <w:t>Počuchová</w:t>
      </w:r>
      <w:proofErr w:type="spellEnd"/>
      <w:r>
        <w:rPr>
          <w:b/>
          <w:bCs/>
        </w:rPr>
        <w:t>, Lucie, Vrbová, Silvie</w:t>
      </w:r>
    </w:p>
    <w:p w:rsidR="00AA0650" w:rsidRDefault="00AA0650" w:rsidP="00E62679">
      <w:pPr>
        <w:ind w:left="1416"/>
        <w:rPr>
          <w:color w:val="000000"/>
          <w:sz w:val="27"/>
          <w:szCs w:val="27"/>
        </w:rPr>
      </w:pPr>
      <w:r w:rsidRPr="00AA0650">
        <w:rPr>
          <w:rStyle w:val="apple-converted-space"/>
          <w:color w:val="FF0000"/>
          <w:sz w:val="27"/>
          <w:szCs w:val="27"/>
        </w:rPr>
        <w:t> </w:t>
      </w:r>
      <w:proofErr w:type="spellStart"/>
      <w:r w:rsidRPr="00AA0650">
        <w:rPr>
          <w:color w:val="FF0000"/>
          <w:sz w:val="27"/>
          <w:szCs w:val="27"/>
        </w:rPr>
        <w:t>Leseverstehen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Nennen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verschiedene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Lesestrategien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einzelnen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Phasen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Textarbeit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Übungstypen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unterscheiden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einzelnen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Phasen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Texterschließung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Entscheiden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welche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Faktoren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Auswahl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Lesetexte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bedenken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sind</w:t>
      </w:r>
      <w:proofErr w:type="spellEnd"/>
      <w:r>
        <w:rPr>
          <w:color w:val="000000"/>
          <w:sz w:val="27"/>
          <w:szCs w:val="27"/>
        </w:rPr>
        <w:t xml:space="preserve">? NJ2MP/NJ2MK 10 </w:t>
      </w:r>
      <w:proofErr w:type="spellStart"/>
      <w:r>
        <w:rPr>
          <w:color w:val="000000"/>
          <w:sz w:val="27"/>
          <w:szCs w:val="27"/>
        </w:rPr>
        <w:t>Praktische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Aufgabe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Formulieren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einige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Aufgaben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Kontrolle</w:t>
      </w:r>
      <w:proofErr w:type="spellEnd"/>
      <w:r>
        <w:rPr>
          <w:color w:val="000000"/>
          <w:sz w:val="27"/>
          <w:szCs w:val="27"/>
        </w:rPr>
        <w:t xml:space="preserve"> des </w:t>
      </w:r>
      <w:proofErr w:type="spellStart"/>
      <w:r>
        <w:rPr>
          <w:color w:val="000000"/>
          <w:sz w:val="27"/>
          <w:szCs w:val="27"/>
        </w:rPr>
        <w:t>Leseverstehens</w:t>
      </w:r>
      <w:proofErr w:type="spellEnd"/>
      <w:r>
        <w:rPr>
          <w:color w:val="000000"/>
          <w:sz w:val="27"/>
          <w:szCs w:val="27"/>
        </w:rPr>
        <w:t xml:space="preserve">, ohne </w:t>
      </w:r>
      <w:proofErr w:type="spellStart"/>
      <w:r>
        <w:rPr>
          <w:color w:val="000000"/>
          <w:sz w:val="27"/>
          <w:szCs w:val="27"/>
        </w:rPr>
        <w:t>dass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Lerner</w:t>
      </w:r>
      <w:proofErr w:type="spellEnd"/>
      <w:r>
        <w:rPr>
          <w:color w:val="000000"/>
          <w:sz w:val="27"/>
          <w:szCs w:val="27"/>
        </w:rPr>
        <w:t xml:space="preserve"> den Text </w:t>
      </w:r>
      <w:proofErr w:type="spellStart"/>
      <w:r>
        <w:rPr>
          <w:color w:val="000000"/>
          <w:sz w:val="27"/>
          <w:szCs w:val="27"/>
        </w:rPr>
        <w:t>übersetzen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müssen</w:t>
      </w:r>
      <w:proofErr w:type="spellEnd"/>
      <w:r>
        <w:rPr>
          <w:color w:val="000000"/>
          <w:sz w:val="27"/>
          <w:szCs w:val="27"/>
        </w:rPr>
        <w:t xml:space="preserve">. Die </w:t>
      </w:r>
      <w:proofErr w:type="spellStart"/>
      <w:r>
        <w:rPr>
          <w:color w:val="000000"/>
          <w:sz w:val="27"/>
          <w:szCs w:val="27"/>
        </w:rPr>
        <w:t>Validität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geschlossenen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Aufgaben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Überprüfung</w:t>
      </w:r>
      <w:proofErr w:type="spellEnd"/>
      <w:r>
        <w:rPr>
          <w:color w:val="000000"/>
          <w:sz w:val="27"/>
          <w:szCs w:val="27"/>
        </w:rPr>
        <w:t xml:space="preserve"> des </w:t>
      </w:r>
      <w:proofErr w:type="spellStart"/>
      <w:r>
        <w:rPr>
          <w:color w:val="000000"/>
          <w:sz w:val="27"/>
          <w:szCs w:val="27"/>
        </w:rPr>
        <w:t>Leseverstehens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höher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warum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Wie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</w:t>
      </w:r>
      <w:proofErr w:type="spellEnd"/>
      <w:r>
        <w:rPr>
          <w:color w:val="000000"/>
          <w:sz w:val="27"/>
          <w:szCs w:val="27"/>
        </w:rPr>
        <w:t xml:space="preserve"> es </w:t>
      </w:r>
      <w:proofErr w:type="spellStart"/>
      <w:r>
        <w:rPr>
          <w:color w:val="000000"/>
          <w:sz w:val="27"/>
          <w:szCs w:val="27"/>
        </w:rPr>
        <w:t>mit</w:t>
      </w:r>
      <w:proofErr w:type="spellEnd"/>
      <w:r>
        <w:rPr>
          <w:color w:val="000000"/>
          <w:sz w:val="27"/>
          <w:szCs w:val="27"/>
        </w:rPr>
        <w:t xml:space="preserve"> der </w:t>
      </w:r>
      <w:proofErr w:type="spellStart"/>
      <w:r>
        <w:rPr>
          <w:color w:val="000000"/>
          <w:sz w:val="27"/>
          <w:szCs w:val="27"/>
        </w:rPr>
        <w:t>Reliabilität</w:t>
      </w:r>
      <w:proofErr w:type="spellEnd"/>
      <w:r>
        <w:rPr>
          <w:color w:val="000000"/>
          <w:sz w:val="27"/>
          <w:szCs w:val="27"/>
        </w:rPr>
        <w:t>?</w:t>
      </w:r>
    </w:p>
    <w:p w:rsidR="00AA0650" w:rsidRPr="00AA0650" w:rsidRDefault="00AA0650" w:rsidP="00E62679">
      <w:pPr>
        <w:ind w:left="1416"/>
        <w:rPr>
          <w:color w:val="FF0000"/>
        </w:rPr>
      </w:pPr>
      <w:r w:rsidRPr="00AA0650">
        <w:rPr>
          <w:color w:val="FF0000"/>
          <w:highlight w:val="yellow"/>
        </w:rPr>
        <w:t>20.5.</w:t>
      </w:r>
      <w:r w:rsidR="00564B3C">
        <w:rPr>
          <w:color w:val="FF0000"/>
        </w:rPr>
        <w:t xml:space="preserve">  </w:t>
      </w:r>
      <w:r w:rsidR="00564B3C">
        <w:rPr>
          <w:b/>
          <w:bCs/>
        </w:rPr>
        <w:t xml:space="preserve">Kučerová, Eva, </w:t>
      </w:r>
      <w:proofErr w:type="spellStart"/>
      <w:r w:rsidR="00564B3C">
        <w:rPr>
          <w:b/>
          <w:bCs/>
        </w:rPr>
        <w:t>Cádriková</w:t>
      </w:r>
      <w:proofErr w:type="spellEnd"/>
      <w:r w:rsidR="00564B3C">
        <w:rPr>
          <w:b/>
          <w:bCs/>
        </w:rPr>
        <w:t>, Pavla</w:t>
      </w:r>
    </w:p>
    <w:p w:rsidR="00AA0650" w:rsidRPr="00AA0650" w:rsidRDefault="00AA0650" w:rsidP="00AA0650">
      <w:pPr>
        <w:pStyle w:val="Normlnweb"/>
        <w:rPr>
          <w:rFonts w:asciiTheme="minorHAnsi" w:hAnsiTheme="minorHAnsi"/>
          <w:color w:val="000000"/>
          <w:sz w:val="27"/>
          <w:szCs w:val="27"/>
        </w:rPr>
      </w:pPr>
      <w:r w:rsidRPr="00AA0650">
        <w:rPr>
          <w:rStyle w:val="apple-converted-space"/>
          <w:rFonts w:asciiTheme="minorHAnsi" w:hAnsiTheme="minorHAnsi"/>
          <w:color w:val="FF0000"/>
          <w:sz w:val="27"/>
          <w:szCs w:val="27"/>
        </w:rPr>
        <w:t> </w:t>
      </w:r>
      <w:proofErr w:type="spellStart"/>
      <w:r w:rsidRPr="00AA0650">
        <w:rPr>
          <w:rFonts w:asciiTheme="minorHAnsi" w:hAnsiTheme="minorHAnsi"/>
          <w:color w:val="FF0000"/>
          <w:sz w:val="27"/>
          <w:szCs w:val="27"/>
        </w:rPr>
        <w:t>Sprechen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: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Welche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Lernziele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sind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im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Rahmen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kommunikativen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Methode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bei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Fertigkeit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Sprechen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zu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erreichen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?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Welche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linguistische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Theorie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liegt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dieser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Methode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zugrunde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? In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welchem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Zusammenhang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steht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Sprechakttheorie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zu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den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lerntheoretischen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Grundlagen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(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Phasen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Sprechhandlung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)?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Welche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Typen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von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Übungen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dem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schrittweisen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Aufbau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Fertigkeit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Sprechen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?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Nennen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Sprechanlässe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,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Lernende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im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DaF-Unterricht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sowohl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zum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monologischen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als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auch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zum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dialogischen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Sprechen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motivieren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können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.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Praktische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Aufgabe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: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Führen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und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üben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Redemittel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zu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einem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telefonischen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Dialog von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zwei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Mitschülern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.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Bestimmen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das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Thema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und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Redeabsichten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einzelnen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Sprecher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und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passen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Redemittel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diesen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.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werden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Redemittel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mit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den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Lernenden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aktivieren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>?</w:t>
      </w:r>
    </w:p>
    <w:p w:rsidR="00216702" w:rsidRDefault="00216702" w:rsidP="00AA0650">
      <w:pPr>
        <w:pStyle w:val="Normlnweb"/>
        <w:rPr>
          <w:rFonts w:asciiTheme="minorHAnsi" w:hAnsiTheme="minorHAnsi"/>
          <w:color w:val="FF0000"/>
          <w:sz w:val="27"/>
          <w:szCs w:val="27"/>
        </w:rPr>
      </w:pPr>
      <w:r w:rsidRPr="00216702">
        <w:rPr>
          <w:rFonts w:asciiTheme="minorHAnsi" w:hAnsiTheme="minorHAnsi"/>
          <w:color w:val="FF0000"/>
          <w:sz w:val="27"/>
          <w:szCs w:val="27"/>
          <w:highlight w:val="yellow"/>
        </w:rPr>
        <w:t>20.5.</w:t>
      </w:r>
      <w:r>
        <w:rPr>
          <w:rFonts w:asciiTheme="minorHAnsi" w:hAnsiTheme="minorHAnsi"/>
          <w:color w:val="FF0000"/>
          <w:sz w:val="27"/>
          <w:szCs w:val="27"/>
        </w:rPr>
        <w:t xml:space="preserve"> </w:t>
      </w:r>
      <w:r w:rsidRPr="00216702">
        <w:rPr>
          <w:b/>
          <w:bCs/>
          <w:highlight w:val="cyan"/>
        </w:rPr>
        <w:t>Čechová, Petra, Ederová, Vendula</w:t>
      </w:r>
      <w:r w:rsidRPr="00216702">
        <w:rPr>
          <w:b/>
          <w:bCs/>
          <w:highlight w:val="cyan"/>
        </w:rPr>
        <w:t xml:space="preserve">, </w:t>
      </w:r>
      <w:r w:rsidRPr="00216702">
        <w:rPr>
          <w:b/>
          <w:bCs/>
          <w:highlight w:val="cyan"/>
        </w:rPr>
        <w:t>Štěpánková, Martina</w:t>
      </w:r>
    </w:p>
    <w:p w:rsidR="00AA0650" w:rsidRPr="00AA0650" w:rsidRDefault="00AA0650" w:rsidP="00AA0650">
      <w:pPr>
        <w:pStyle w:val="Normlnweb"/>
        <w:rPr>
          <w:rFonts w:asciiTheme="minorHAnsi" w:hAnsiTheme="minorHAnsi"/>
          <w:color w:val="000000"/>
          <w:sz w:val="27"/>
          <w:szCs w:val="27"/>
        </w:rPr>
      </w:pPr>
      <w:proofErr w:type="spellStart"/>
      <w:r w:rsidRPr="00AA0650">
        <w:rPr>
          <w:rFonts w:asciiTheme="minorHAnsi" w:hAnsiTheme="minorHAnsi"/>
          <w:color w:val="FF0000"/>
          <w:sz w:val="27"/>
          <w:szCs w:val="27"/>
        </w:rPr>
        <w:t>Schreiben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: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Unterscheiden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zwischen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Schreiben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als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Mittelfertigkeit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und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als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Zielfertigkeit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.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Nennen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lernpsychologischen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Grundlagen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,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bei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Entwicklung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des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Schreibens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mitwirken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. Die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Schreibkompetenz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lässt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sich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mithilfe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r w:rsidRPr="00AA0650">
        <w:rPr>
          <w:rFonts w:asciiTheme="minorHAnsi" w:hAnsiTheme="minorHAnsi"/>
          <w:color w:val="000000"/>
          <w:sz w:val="27"/>
          <w:szCs w:val="27"/>
        </w:rPr>
        <w:lastRenderedPageBreak/>
        <w:t xml:space="preserve">von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verschiedenen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Typen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von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Übungen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aufbauen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,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nennen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einzelnen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Typen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Übungen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.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Welchen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Charakter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hat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das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kreative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Schreiben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und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kann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dieses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Schreiben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im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Unterricht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initiiert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werden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?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Nennen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einige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Schreibanlässe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sowohl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für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das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kreative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als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auch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sachorientierte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Schreiben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.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Praktische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Aufgabe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: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Formulieren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in der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Zielsprache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eine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konkrete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Schreibaufgabe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für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Lerner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auf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dem Nivea A1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zu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unterschiedlichen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Schreibanlässen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.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Nennen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Schwierigkeiten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,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Schüler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beim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Erstellen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der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schriftlichen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Texte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haben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können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.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Schlagen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vor,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welche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Hilfen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Sie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ihnen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dabei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geben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 xml:space="preserve"> </w:t>
      </w:r>
      <w:proofErr w:type="spellStart"/>
      <w:r w:rsidRPr="00AA0650">
        <w:rPr>
          <w:rFonts w:asciiTheme="minorHAnsi" w:hAnsiTheme="minorHAnsi"/>
          <w:color w:val="000000"/>
          <w:sz w:val="27"/>
          <w:szCs w:val="27"/>
        </w:rPr>
        <w:t>würden</w:t>
      </w:r>
      <w:proofErr w:type="spellEnd"/>
      <w:r w:rsidRPr="00AA0650">
        <w:rPr>
          <w:rFonts w:asciiTheme="minorHAnsi" w:hAnsiTheme="minorHAnsi"/>
          <w:color w:val="000000"/>
          <w:sz w:val="27"/>
          <w:szCs w:val="27"/>
        </w:rPr>
        <w:t>. </w:t>
      </w:r>
    </w:p>
    <w:p w:rsidR="00AA0650" w:rsidRDefault="00AA0650" w:rsidP="00E62679">
      <w:pPr>
        <w:ind w:left="1416"/>
      </w:pPr>
    </w:p>
    <w:sectPr w:rsidR="00AA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B4"/>
    <w:rsid w:val="00216702"/>
    <w:rsid w:val="00340B2C"/>
    <w:rsid w:val="00564B3C"/>
    <w:rsid w:val="00952BB4"/>
    <w:rsid w:val="00A039A5"/>
    <w:rsid w:val="00AA0650"/>
    <w:rsid w:val="00E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267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2679"/>
  </w:style>
  <w:style w:type="paragraph" w:styleId="Normlnweb">
    <w:name w:val="Normal (Web)"/>
    <w:basedOn w:val="Normln"/>
    <w:uiPriority w:val="99"/>
    <w:semiHidden/>
    <w:unhideWhenUsed/>
    <w:rsid w:val="00AA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267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2679"/>
  </w:style>
  <w:style w:type="paragraph" w:styleId="Normlnweb">
    <w:name w:val="Normal (Web)"/>
    <w:basedOn w:val="Normln"/>
    <w:uiPriority w:val="99"/>
    <w:semiHidden/>
    <w:unhideWhenUsed/>
    <w:rsid w:val="00AA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Brychová</dc:creator>
  <cp:keywords/>
  <dc:description/>
  <cp:lastModifiedBy>Brychová</cp:lastModifiedBy>
  <cp:revision>3</cp:revision>
  <dcterms:created xsi:type="dcterms:W3CDTF">2016-03-22T10:25:00Z</dcterms:created>
  <dcterms:modified xsi:type="dcterms:W3CDTF">2016-03-22T11:01:00Z</dcterms:modified>
</cp:coreProperties>
</file>